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2" w:type="dxa"/>
        <w:tblInd w:w="-14" w:type="dxa"/>
        <w:tblLayout w:type="fixed"/>
        <w:tblCellMar>
          <w:left w:w="0" w:type="dxa"/>
          <w:right w:w="0" w:type="dxa"/>
        </w:tblCellMar>
        <w:tblLook w:val="0000" w:firstRow="0" w:lastRow="0" w:firstColumn="0" w:lastColumn="0" w:noHBand="0" w:noVBand="0"/>
      </w:tblPr>
      <w:tblGrid>
        <w:gridCol w:w="1002"/>
        <w:gridCol w:w="845"/>
        <w:gridCol w:w="1128"/>
        <w:gridCol w:w="186"/>
        <w:gridCol w:w="1927"/>
        <w:gridCol w:w="2637"/>
        <w:gridCol w:w="608"/>
        <w:gridCol w:w="1312"/>
        <w:gridCol w:w="57"/>
      </w:tblGrid>
      <w:tr w:rsidR="00C54FEF" w:rsidRPr="003C6AD9" w14:paraId="33D77439" w14:textId="77777777">
        <w:trPr>
          <w:cantSplit/>
        </w:trPr>
        <w:tc>
          <w:tcPr>
            <w:tcW w:w="9702" w:type="dxa"/>
            <w:gridSpan w:val="9"/>
            <w:tcBorders>
              <w:top w:val="single" w:sz="4" w:space="0" w:color="auto"/>
              <w:bottom w:val="single" w:sz="4" w:space="0" w:color="auto"/>
            </w:tcBorders>
            <w:vAlign w:val="center"/>
          </w:tcPr>
          <w:p w14:paraId="6BEB1026" w14:textId="6B4C1AD2" w:rsidR="00C54FEF" w:rsidRPr="003C6AD9" w:rsidRDefault="00535E8F" w:rsidP="00535E8F">
            <w:pPr>
              <w:rPr>
                <w:rFonts w:cs="Arial"/>
                <w:sz w:val="20"/>
              </w:rPr>
            </w:pPr>
            <w:r w:rsidRPr="003C6AD9">
              <w:rPr>
                <w:rFonts w:cs="Arial"/>
                <w:sz w:val="20"/>
              </w:rPr>
              <w:t>Treinamento recomendado</w:t>
            </w:r>
            <w:r w:rsidR="00C54FEF" w:rsidRPr="003C6AD9">
              <w:rPr>
                <w:rFonts w:cs="Arial"/>
                <w:sz w:val="20"/>
              </w:rPr>
              <w:t xml:space="preserve">:    </w:t>
            </w:r>
            <w:r w:rsidR="00D81D9F" w:rsidRPr="003C6AD9">
              <w:rPr>
                <w:rFonts w:cs="Arial"/>
                <w:sz w:val="20"/>
              </w:rPr>
              <w:fldChar w:fldCharType="begin">
                <w:ffData>
                  <w:name w:val="Selecionar1"/>
                  <w:enabled/>
                  <w:calcOnExit w:val="0"/>
                  <w:checkBox>
                    <w:sizeAuto/>
                    <w:default w:val="1"/>
                  </w:checkBox>
                </w:ffData>
              </w:fldChar>
            </w:r>
            <w:bookmarkStart w:id="0" w:name="Selecionar1"/>
            <w:r w:rsidR="00C54FEF" w:rsidRPr="003C6AD9">
              <w:rPr>
                <w:rFonts w:cs="Arial"/>
                <w:sz w:val="20"/>
              </w:rPr>
              <w:instrText xml:space="preserve"> FORMCHECKBOX </w:instrText>
            </w:r>
            <w:r w:rsidR="00E7596B">
              <w:rPr>
                <w:rFonts w:cs="Arial"/>
                <w:sz w:val="20"/>
              </w:rPr>
            </w:r>
            <w:r w:rsidR="00E7596B">
              <w:rPr>
                <w:rFonts w:cs="Arial"/>
                <w:sz w:val="20"/>
              </w:rPr>
              <w:fldChar w:fldCharType="separate"/>
            </w:r>
            <w:r w:rsidR="00D81D9F" w:rsidRPr="003C6AD9">
              <w:rPr>
                <w:rFonts w:cs="Arial"/>
                <w:sz w:val="20"/>
              </w:rPr>
              <w:fldChar w:fldCharType="end"/>
            </w:r>
            <w:bookmarkEnd w:id="0"/>
            <w:r w:rsidR="00C54FEF" w:rsidRPr="003C6AD9">
              <w:rPr>
                <w:rFonts w:cs="Arial"/>
                <w:sz w:val="20"/>
              </w:rPr>
              <w:t xml:space="preserve"> - formal          </w:t>
            </w:r>
            <w:r w:rsidR="00D81D9F" w:rsidRPr="003C6AD9">
              <w:rPr>
                <w:rFonts w:cs="Arial"/>
                <w:sz w:val="20"/>
              </w:rPr>
              <w:fldChar w:fldCharType="begin">
                <w:ffData>
                  <w:name w:val="Selecionar2"/>
                  <w:enabled/>
                  <w:calcOnExit w:val="0"/>
                  <w:checkBox>
                    <w:sizeAuto/>
                    <w:default w:val="0"/>
                  </w:checkBox>
                </w:ffData>
              </w:fldChar>
            </w:r>
            <w:bookmarkStart w:id="1" w:name="Selecionar2"/>
            <w:r w:rsidR="00C54FEF" w:rsidRPr="003C6AD9">
              <w:rPr>
                <w:rFonts w:cs="Arial"/>
                <w:sz w:val="20"/>
              </w:rPr>
              <w:instrText xml:space="preserve"> FORMCHECKBOX </w:instrText>
            </w:r>
            <w:r w:rsidR="00E7596B">
              <w:rPr>
                <w:rFonts w:cs="Arial"/>
                <w:sz w:val="20"/>
              </w:rPr>
            </w:r>
            <w:r w:rsidR="00E7596B">
              <w:rPr>
                <w:rFonts w:cs="Arial"/>
                <w:sz w:val="20"/>
              </w:rPr>
              <w:fldChar w:fldCharType="separate"/>
            </w:r>
            <w:r w:rsidR="00D81D9F" w:rsidRPr="003C6AD9">
              <w:rPr>
                <w:rFonts w:cs="Arial"/>
                <w:sz w:val="20"/>
              </w:rPr>
              <w:fldChar w:fldCharType="end"/>
            </w:r>
            <w:bookmarkEnd w:id="1"/>
            <w:r w:rsidR="00C54FEF" w:rsidRPr="003C6AD9">
              <w:rPr>
                <w:rFonts w:cs="Arial"/>
                <w:sz w:val="20"/>
              </w:rPr>
              <w:t xml:space="preserve"> - leitura (sem necessidade de manter em registro) </w:t>
            </w:r>
          </w:p>
        </w:tc>
      </w:tr>
      <w:tr w:rsidR="00C54FEF" w:rsidRPr="003C6AD9" w14:paraId="6BE9DE6E" w14:textId="77777777">
        <w:tblPrEx>
          <w:tblCellMar>
            <w:left w:w="57" w:type="dxa"/>
            <w:right w:w="57" w:type="dxa"/>
          </w:tblCellMar>
        </w:tblPrEx>
        <w:trPr>
          <w:gridAfter w:val="1"/>
          <w:wAfter w:w="57" w:type="dxa"/>
          <w:cantSplit/>
          <w:trHeight w:hRule="exact" w:val="397"/>
        </w:trPr>
        <w:tc>
          <w:tcPr>
            <w:tcW w:w="9702" w:type="dxa"/>
            <w:gridSpan w:val="8"/>
            <w:tcBorders>
              <w:top w:val="single" w:sz="12" w:space="0" w:color="auto"/>
              <w:bottom w:val="single" w:sz="12" w:space="0" w:color="auto"/>
            </w:tcBorders>
            <w:vAlign w:val="center"/>
          </w:tcPr>
          <w:p w14:paraId="6B927044" w14:textId="77777777" w:rsidR="00C54FEF" w:rsidRPr="003C6AD9" w:rsidRDefault="00C54FEF">
            <w:pPr>
              <w:spacing w:before="0" w:after="0"/>
              <w:jc w:val="center"/>
              <w:rPr>
                <w:rFonts w:cs="Arial"/>
                <w:b/>
              </w:rPr>
            </w:pPr>
            <w:r w:rsidRPr="003C6AD9">
              <w:rPr>
                <w:rFonts w:cs="Arial"/>
                <w:b/>
              </w:rPr>
              <w:t>Controle de revisão</w:t>
            </w:r>
          </w:p>
        </w:tc>
      </w:tr>
      <w:tr w:rsidR="00C54FEF" w:rsidRPr="003C6AD9" w14:paraId="071AEAD1" w14:textId="77777777" w:rsidTr="008B559C">
        <w:tblPrEx>
          <w:tblCellMar>
            <w:left w:w="57" w:type="dxa"/>
            <w:right w:w="57" w:type="dxa"/>
          </w:tblCellMar>
        </w:tblPrEx>
        <w:trPr>
          <w:gridAfter w:val="1"/>
          <w:wAfter w:w="57" w:type="dxa"/>
          <w:cantSplit/>
        </w:trPr>
        <w:tc>
          <w:tcPr>
            <w:tcW w:w="1007" w:type="dxa"/>
            <w:tcBorders>
              <w:bottom w:val="single" w:sz="6" w:space="0" w:color="auto"/>
            </w:tcBorders>
            <w:vAlign w:val="center"/>
          </w:tcPr>
          <w:p w14:paraId="06071A60" w14:textId="77777777" w:rsidR="00C54FEF" w:rsidRPr="003C6AD9" w:rsidRDefault="00C54FEF" w:rsidP="00E2088E">
            <w:pPr>
              <w:spacing w:after="0"/>
              <w:jc w:val="center"/>
              <w:rPr>
                <w:rFonts w:cs="Arial"/>
                <w:b/>
                <w:sz w:val="20"/>
              </w:rPr>
            </w:pPr>
            <w:r w:rsidRPr="003C6AD9">
              <w:rPr>
                <w:rFonts w:cs="Arial"/>
                <w:b/>
                <w:sz w:val="20"/>
              </w:rPr>
              <w:t>Revisão</w:t>
            </w:r>
          </w:p>
        </w:tc>
        <w:tc>
          <w:tcPr>
            <w:tcW w:w="850" w:type="dxa"/>
            <w:tcBorders>
              <w:left w:val="single" w:sz="6" w:space="0" w:color="auto"/>
              <w:bottom w:val="single" w:sz="6" w:space="0" w:color="auto"/>
              <w:right w:val="single" w:sz="6" w:space="0" w:color="auto"/>
            </w:tcBorders>
            <w:vAlign w:val="center"/>
          </w:tcPr>
          <w:p w14:paraId="598B8474" w14:textId="77777777" w:rsidR="00C54FEF" w:rsidRPr="003C6AD9" w:rsidRDefault="00C54FEF">
            <w:pPr>
              <w:spacing w:after="0"/>
              <w:jc w:val="center"/>
              <w:rPr>
                <w:rFonts w:cs="Arial"/>
                <w:b/>
                <w:sz w:val="20"/>
              </w:rPr>
            </w:pPr>
            <w:r w:rsidRPr="003C6AD9">
              <w:rPr>
                <w:rFonts w:cs="Arial"/>
                <w:b/>
                <w:sz w:val="20"/>
              </w:rPr>
              <w:t>Data</w:t>
            </w:r>
          </w:p>
        </w:tc>
        <w:tc>
          <w:tcPr>
            <w:tcW w:w="1321" w:type="dxa"/>
            <w:gridSpan w:val="2"/>
            <w:tcBorders>
              <w:bottom w:val="single" w:sz="6" w:space="0" w:color="auto"/>
              <w:right w:val="single" w:sz="6" w:space="0" w:color="auto"/>
            </w:tcBorders>
            <w:vAlign w:val="center"/>
          </w:tcPr>
          <w:p w14:paraId="58653D17" w14:textId="77777777" w:rsidR="00C54FEF" w:rsidRPr="003C6AD9" w:rsidRDefault="00C54FEF">
            <w:pPr>
              <w:spacing w:after="0"/>
              <w:jc w:val="center"/>
              <w:rPr>
                <w:rFonts w:cs="Arial"/>
                <w:b/>
                <w:sz w:val="20"/>
              </w:rPr>
            </w:pPr>
            <w:r w:rsidRPr="003C6AD9">
              <w:rPr>
                <w:rFonts w:cs="Arial"/>
                <w:b/>
                <w:sz w:val="20"/>
              </w:rPr>
              <w:t>Item</w:t>
            </w:r>
          </w:p>
        </w:tc>
        <w:tc>
          <w:tcPr>
            <w:tcW w:w="6524" w:type="dxa"/>
            <w:gridSpan w:val="4"/>
            <w:tcBorders>
              <w:bottom w:val="single" w:sz="6" w:space="0" w:color="auto"/>
            </w:tcBorders>
            <w:vAlign w:val="center"/>
          </w:tcPr>
          <w:p w14:paraId="3EE58B39" w14:textId="77777777" w:rsidR="00C54FEF" w:rsidRPr="003C6AD9" w:rsidRDefault="00C54FEF">
            <w:pPr>
              <w:spacing w:after="0"/>
              <w:jc w:val="center"/>
              <w:rPr>
                <w:rFonts w:cs="Arial"/>
                <w:b/>
                <w:sz w:val="20"/>
              </w:rPr>
            </w:pPr>
            <w:r w:rsidRPr="003C6AD9">
              <w:rPr>
                <w:rFonts w:cs="Arial"/>
                <w:b/>
                <w:sz w:val="20"/>
              </w:rPr>
              <w:t>Descrição das alterações</w:t>
            </w:r>
          </w:p>
        </w:tc>
      </w:tr>
      <w:tr w:rsidR="000F0EDC" w:rsidRPr="003C6AD9" w14:paraId="5442C78A" w14:textId="77777777" w:rsidTr="00F37EA5">
        <w:tblPrEx>
          <w:tblCellMar>
            <w:left w:w="57" w:type="dxa"/>
            <w:right w:w="57" w:type="dxa"/>
          </w:tblCellMar>
        </w:tblPrEx>
        <w:trPr>
          <w:gridAfter w:val="1"/>
          <w:wAfter w:w="57" w:type="dxa"/>
          <w:cantSplit/>
        </w:trPr>
        <w:tc>
          <w:tcPr>
            <w:tcW w:w="1007" w:type="dxa"/>
            <w:tcBorders>
              <w:bottom w:val="single" w:sz="4" w:space="0" w:color="auto"/>
            </w:tcBorders>
          </w:tcPr>
          <w:p w14:paraId="2EAF16FD" w14:textId="1CE6F15F" w:rsidR="000F0EDC" w:rsidRPr="003C6AD9" w:rsidRDefault="00D70CC0" w:rsidP="00401E68">
            <w:pPr>
              <w:jc w:val="center"/>
              <w:rPr>
                <w:rFonts w:cs="Arial"/>
                <w:sz w:val="18"/>
              </w:rPr>
            </w:pPr>
            <w:r w:rsidRPr="003C6AD9">
              <w:rPr>
                <w:rFonts w:cs="Arial"/>
                <w:sz w:val="18"/>
              </w:rPr>
              <w:t>A</w:t>
            </w:r>
          </w:p>
        </w:tc>
        <w:tc>
          <w:tcPr>
            <w:tcW w:w="850" w:type="dxa"/>
            <w:tcBorders>
              <w:left w:val="single" w:sz="6" w:space="0" w:color="auto"/>
              <w:bottom w:val="single" w:sz="4" w:space="0" w:color="auto"/>
              <w:right w:val="single" w:sz="6" w:space="0" w:color="auto"/>
            </w:tcBorders>
          </w:tcPr>
          <w:p w14:paraId="0E11B132" w14:textId="255BB20C" w:rsidR="000F0EDC" w:rsidRPr="003C6AD9" w:rsidRDefault="00206274" w:rsidP="00723A0F">
            <w:pPr>
              <w:jc w:val="center"/>
              <w:rPr>
                <w:rFonts w:cs="Arial"/>
                <w:sz w:val="18"/>
              </w:rPr>
            </w:pPr>
            <w:r w:rsidRPr="003C6AD9">
              <w:rPr>
                <w:rFonts w:cs="Arial"/>
                <w:sz w:val="18"/>
              </w:rPr>
              <w:t>22/09</w:t>
            </w:r>
            <w:r w:rsidR="00CF24F3" w:rsidRPr="003C6AD9">
              <w:rPr>
                <w:rFonts w:cs="Arial"/>
                <w:sz w:val="18"/>
              </w:rPr>
              <w:t>/16</w:t>
            </w:r>
          </w:p>
        </w:tc>
        <w:tc>
          <w:tcPr>
            <w:tcW w:w="1321" w:type="dxa"/>
            <w:gridSpan w:val="2"/>
            <w:tcBorders>
              <w:bottom w:val="single" w:sz="4" w:space="0" w:color="auto"/>
              <w:right w:val="single" w:sz="6" w:space="0" w:color="auto"/>
            </w:tcBorders>
          </w:tcPr>
          <w:p w14:paraId="57C77100" w14:textId="5AFC21DC" w:rsidR="000F0EDC" w:rsidRPr="003C6AD9" w:rsidRDefault="00D70CC0" w:rsidP="00401E68">
            <w:pPr>
              <w:jc w:val="center"/>
              <w:rPr>
                <w:rFonts w:cs="Arial"/>
                <w:sz w:val="18"/>
              </w:rPr>
            </w:pPr>
            <w:r w:rsidRPr="003C6AD9">
              <w:rPr>
                <w:rFonts w:cs="Arial"/>
                <w:sz w:val="18"/>
              </w:rPr>
              <w:t>-</w:t>
            </w:r>
          </w:p>
        </w:tc>
        <w:tc>
          <w:tcPr>
            <w:tcW w:w="6524" w:type="dxa"/>
            <w:gridSpan w:val="4"/>
            <w:tcBorders>
              <w:bottom w:val="single" w:sz="4" w:space="0" w:color="auto"/>
            </w:tcBorders>
            <w:vAlign w:val="center"/>
          </w:tcPr>
          <w:p w14:paraId="194702CA" w14:textId="77777777" w:rsidR="000F0EDC" w:rsidRPr="003C6AD9" w:rsidRDefault="009E3FE8" w:rsidP="00D41768">
            <w:pPr>
              <w:rPr>
                <w:rFonts w:cs="Arial"/>
                <w:sz w:val="18"/>
                <w:szCs w:val="18"/>
              </w:rPr>
            </w:pPr>
            <w:r w:rsidRPr="003C6AD9">
              <w:rPr>
                <w:rFonts w:cs="Arial"/>
                <w:sz w:val="18"/>
                <w:szCs w:val="18"/>
              </w:rPr>
              <w:t>Emissão Inicial</w:t>
            </w:r>
          </w:p>
        </w:tc>
      </w:tr>
      <w:tr w:rsidR="003011DE" w:rsidRPr="003C6AD9" w14:paraId="563D3CDA" w14:textId="77777777" w:rsidTr="00F37EA5">
        <w:tblPrEx>
          <w:tblCellMar>
            <w:left w:w="57" w:type="dxa"/>
            <w:right w:w="57" w:type="dxa"/>
          </w:tblCellMar>
        </w:tblPrEx>
        <w:trPr>
          <w:gridAfter w:val="1"/>
          <w:wAfter w:w="57" w:type="dxa"/>
          <w:cantSplit/>
        </w:trPr>
        <w:tc>
          <w:tcPr>
            <w:tcW w:w="1007" w:type="dxa"/>
            <w:tcBorders>
              <w:top w:val="single" w:sz="4" w:space="0" w:color="auto"/>
            </w:tcBorders>
          </w:tcPr>
          <w:p w14:paraId="20EDCFE7" w14:textId="77777777" w:rsidR="003011DE" w:rsidRPr="003C6AD9" w:rsidRDefault="003011DE" w:rsidP="00401E68">
            <w:pPr>
              <w:jc w:val="center"/>
              <w:rPr>
                <w:rFonts w:cs="Arial"/>
                <w:sz w:val="18"/>
              </w:rPr>
            </w:pPr>
          </w:p>
        </w:tc>
        <w:tc>
          <w:tcPr>
            <w:tcW w:w="850" w:type="dxa"/>
            <w:tcBorders>
              <w:top w:val="single" w:sz="4" w:space="0" w:color="auto"/>
              <w:left w:val="single" w:sz="6" w:space="0" w:color="auto"/>
              <w:right w:val="single" w:sz="6" w:space="0" w:color="auto"/>
            </w:tcBorders>
          </w:tcPr>
          <w:p w14:paraId="5E4D916E" w14:textId="77777777" w:rsidR="003011DE" w:rsidRPr="003C6AD9" w:rsidRDefault="003011DE" w:rsidP="00401E68">
            <w:pPr>
              <w:jc w:val="center"/>
              <w:rPr>
                <w:rFonts w:cs="Arial"/>
                <w:sz w:val="18"/>
              </w:rPr>
            </w:pPr>
          </w:p>
        </w:tc>
        <w:tc>
          <w:tcPr>
            <w:tcW w:w="1321" w:type="dxa"/>
            <w:gridSpan w:val="2"/>
            <w:tcBorders>
              <w:top w:val="single" w:sz="4" w:space="0" w:color="auto"/>
              <w:right w:val="single" w:sz="6" w:space="0" w:color="auto"/>
            </w:tcBorders>
          </w:tcPr>
          <w:p w14:paraId="60D111DC" w14:textId="77777777" w:rsidR="003011DE" w:rsidRPr="003C6AD9" w:rsidRDefault="003011DE" w:rsidP="00401E68">
            <w:pPr>
              <w:jc w:val="center"/>
              <w:rPr>
                <w:rFonts w:cs="Arial"/>
                <w:sz w:val="18"/>
              </w:rPr>
            </w:pPr>
          </w:p>
        </w:tc>
        <w:tc>
          <w:tcPr>
            <w:tcW w:w="6524" w:type="dxa"/>
            <w:gridSpan w:val="4"/>
            <w:tcBorders>
              <w:top w:val="single" w:sz="4" w:space="0" w:color="auto"/>
            </w:tcBorders>
            <w:vAlign w:val="center"/>
          </w:tcPr>
          <w:p w14:paraId="4FA70A26" w14:textId="77777777" w:rsidR="003011DE" w:rsidRPr="003C6AD9" w:rsidRDefault="003011DE" w:rsidP="00401E68">
            <w:pPr>
              <w:rPr>
                <w:rFonts w:cs="Arial"/>
                <w:sz w:val="18"/>
                <w:szCs w:val="18"/>
              </w:rPr>
            </w:pPr>
          </w:p>
        </w:tc>
      </w:tr>
      <w:tr w:rsidR="003011DE" w:rsidRPr="003C6AD9" w14:paraId="75C450A2" w14:textId="77777777" w:rsidTr="00F37EA5">
        <w:tblPrEx>
          <w:tblCellMar>
            <w:left w:w="57" w:type="dxa"/>
            <w:right w:w="57" w:type="dxa"/>
          </w:tblCellMar>
        </w:tblPrEx>
        <w:trPr>
          <w:gridAfter w:val="1"/>
          <w:wAfter w:w="57" w:type="dxa"/>
          <w:cantSplit/>
        </w:trPr>
        <w:tc>
          <w:tcPr>
            <w:tcW w:w="1007" w:type="dxa"/>
          </w:tcPr>
          <w:p w14:paraId="06546A5D" w14:textId="77777777" w:rsidR="003011DE" w:rsidRPr="003C6AD9" w:rsidRDefault="003011DE" w:rsidP="00401E68">
            <w:pPr>
              <w:jc w:val="center"/>
              <w:rPr>
                <w:rFonts w:cs="Arial"/>
                <w:sz w:val="18"/>
              </w:rPr>
            </w:pPr>
          </w:p>
        </w:tc>
        <w:tc>
          <w:tcPr>
            <w:tcW w:w="850" w:type="dxa"/>
            <w:tcBorders>
              <w:left w:val="single" w:sz="6" w:space="0" w:color="auto"/>
              <w:right w:val="single" w:sz="6" w:space="0" w:color="auto"/>
            </w:tcBorders>
          </w:tcPr>
          <w:p w14:paraId="6F812C3A" w14:textId="77777777" w:rsidR="003011DE" w:rsidRPr="003C6AD9" w:rsidRDefault="003011DE" w:rsidP="00401E68">
            <w:pPr>
              <w:jc w:val="center"/>
              <w:rPr>
                <w:rFonts w:cs="Arial"/>
                <w:sz w:val="18"/>
              </w:rPr>
            </w:pPr>
          </w:p>
        </w:tc>
        <w:tc>
          <w:tcPr>
            <w:tcW w:w="1321" w:type="dxa"/>
            <w:gridSpan w:val="2"/>
            <w:tcBorders>
              <w:right w:val="single" w:sz="6" w:space="0" w:color="auto"/>
            </w:tcBorders>
          </w:tcPr>
          <w:p w14:paraId="498AA0FC" w14:textId="77777777" w:rsidR="003011DE" w:rsidRPr="003C6AD9" w:rsidRDefault="003011DE" w:rsidP="00401E68">
            <w:pPr>
              <w:jc w:val="center"/>
              <w:rPr>
                <w:rFonts w:cs="Arial"/>
                <w:sz w:val="18"/>
              </w:rPr>
            </w:pPr>
          </w:p>
        </w:tc>
        <w:tc>
          <w:tcPr>
            <w:tcW w:w="6524" w:type="dxa"/>
            <w:gridSpan w:val="4"/>
            <w:vAlign w:val="center"/>
          </w:tcPr>
          <w:p w14:paraId="664EBD62" w14:textId="77777777" w:rsidR="003011DE" w:rsidRPr="003C6AD9" w:rsidRDefault="003011DE" w:rsidP="00401E68">
            <w:pPr>
              <w:rPr>
                <w:rFonts w:cs="Arial"/>
                <w:sz w:val="18"/>
                <w:szCs w:val="18"/>
              </w:rPr>
            </w:pPr>
          </w:p>
        </w:tc>
      </w:tr>
      <w:tr w:rsidR="003011DE" w:rsidRPr="003C6AD9" w14:paraId="6F1F4730" w14:textId="77777777" w:rsidTr="00F37EA5">
        <w:tblPrEx>
          <w:tblCellMar>
            <w:left w:w="57" w:type="dxa"/>
            <w:right w:w="57" w:type="dxa"/>
          </w:tblCellMar>
        </w:tblPrEx>
        <w:trPr>
          <w:gridAfter w:val="1"/>
          <w:wAfter w:w="57" w:type="dxa"/>
          <w:cantSplit/>
        </w:trPr>
        <w:tc>
          <w:tcPr>
            <w:tcW w:w="1007" w:type="dxa"/>
          </w:tcPr>
          <w:p w14:paraId="0756569C" w14:textId="77777777" w:rsidR="003011DE" w:rsidRPr="003C6AD9" w:rsidRDefault="003011DE" w:rsidP="00401E68">
            <w:pPr>
              <w:jc w:val="center"/>
              <w:rPr>
                <w:rFonts w:cs="Arial"/>
                <w:sz w:val="18"/>
              </w:rPr>
            </w:pPr>
          </w:p>
        </w:tc>
        <w:tc>
          <w:tcPr>
            <w:tcW w:w="850" w:type="dxa"/>
            <w:tcBorders>
              <w:left w:val="single" w:sz="6" w:space="0" w:color="auto"/>
              <w:right w:val="single" w:sz="6" w:space="0" w:color="auto"/>
            </w:tcBorders>
          </w:tcPr>
          <w:p w14:paraId="1645469D" w14:textId="77777777" w:rsidR="003011DE" w:rsidRPr="003C6AD9" w:rsidRDefault="003011DE" w:rsidP="00401E68">
            <w:pPr>
              <w:jc w:val="center"/>
              <w:rPr>
                <w:rFonts w:cs="Arial"/>
                <w:sz w:val="18"/>
              </w:rPr>
            </w:pPr>
          </w:p>
        </w:tc>
        <w:tc>
          <w:tcPr>
            <w:tcW w:w="1321" w:type="dxa"/>
            <w:gridSpan w:val="2"/>
            <w:tcBorders>
              <w:right w:val="single" w:sz="6" w:space="0" w:color="auto"/>
            </w:tcBorders>
          </w:tcPr>
          <w:p w14:paraId="7AB2A164" w14:textId="77777777" w:rsidR="003011DE" w:rsidRPr="003C6AD9" w:rsidRDefault="003011DE" w:rsidP="00401E68">
            <w:pPr>
              <w:jc w:val="center"/>
              <w:rPr>
                <w:rFonts w:cs="Arial"/>
                <w:sz w:val="18"/>
              </w:rPr>
            </w:pPr>
          </w:p>
        </w:tc>
        <w:tc>
          <w:tcPr>
            <w:tcW w:w="6524" w:type="dxa"/>
            <w:gridSpan w:val="4"/>
            <w:vAlign w:val="center"/>
          </w:tcPr>
          <w:p w14:paraId="31E6678D" w14:textId="77777777" w:rsidR="003011DE" w:rsidRPr="003C6AD9" w:rsidRDefault="003011DE" w:rsidP="00401E68">
            <w:pPr>
              <w:rPr>
                <w:rFonts w:cs="Arial"/>
                <w:sz w:val="18"/>
                <w:szCs w:val="18"/>
              </w:rPr>
            </w:pPr>
          </w:p>
        </w:tc>
      </w:tr>
      <w:tr w:rsidR="003011DE" w:rsidRPr="003C6AD9" w14:paraId="3D4624C5" w14:textId="77777777" w:rsidTr="00F37EA5">
        <w:tblPrEx>
          <w:tblCellMar>
            <w:left w:w="57" w:type="dxa"/>
            <w:right w:w="57" w:type="dxa"/>
          </w:tblCellMar>
        </w:tblPrEx>
        <w:trPr>
          <w:gridAfter w:val="1"/>
          <w:wAfter w:w="57" w:type="dxa"/>
          <w:cantSplit/>
        </w:trPr>
        <w:tc>
          <w:tcPr>
            <w:tcW w:w="1007" w:type="dxa"/>
          </w:tcPr>
          <w:p w14:paraId="1DFAFAC5" w14:textId="77777777" w:rsidR="003011DE" w:rsidRPr="003C6AD9" w:rsidRDefault="003011DE" w:rsidP="00401E68">
            <w:pPr>
              <w:jc w:val="center"/>
              <w:rPr>
                <w:rFonts w:cs="Arial"/>
                <w:sz w:val="18"/>
              </w:rPr>
            </w:pPr>
          </w:p>
        </w:tc>
        <w:tc>
          <w:tcPr>
            <w:tcW w:w="850" w:type="dxa"/>
            <w:tcBorders>
              <w:left w:val="single" w:sz="6" w:space="0" w:color="auto"/>
              <w:right w:val="single" w:sz="6" w:space="0" w:color="auto"/>
            </w:tcBorders>
          </w:tcPr>
          <w:p w14:paraId="407314A2" w14:textId="77777777" w:rsidR="003011DE" w:rsidRPr="003C6AD9" w:rsidRDefault="003011DE" w:rsidP="00401E68">
            <w:pPr>
              <w:jc w:val="center"/>
              <w:rPr>
                <w:rFonts w:cs="Arial"/>
                <w:sz w:val="18"/>
              </w:rPr>
            </w:pPr>
          </w:p>
        </w:tc>
        <w:tc>
          <w:tcPr>
            <w:tcW w:w="1321" w:type="dxa"/>
            <w:gridSpan w:val="2"/>
            <w:tcBorders>
              <w:right w:val="single" w:sz="6" w:space="0" w:color="auto"/>
            </w:tcBorders>
          </w:tcPr>
          <w:p w14:paraId="19EB661E" w14:textId="77777777" w:rsidR="003011DE" w:rsidRPr="003C6AD9" w:rsidRDefault="003011DE" w:rsidP="00401E68">
            <w:pPr>
              <w:jc w:val="center"/>
              <w:rPr>
                <w:rFonts w:cs="Arial"/>
                <w:sz w:val="18"/>
              </w:rPr>
            </w:pPr>
          </w:p>
        </w:tc>
        <w:tc>
          <w:tcPr>
            <w:tcW w:w="6524" w:type="dxa"/>
            <w:gridSpan w:val="4"/>
            <w:vAlign w:val="center"/>
          </w:tcPr>
          <w:p w14:paraId="76B94983" w14:textId="77777777" w:rsidR="003011DE" w:rsidRPr="003C6AD9" w:rsidRDefault="003011DE" w:rsidP="00401E68">
            <w:pPr>
              <w:rPr>
                <w:rFonts w:cs="Arial"/>
                <w:sz w:val="18"/>
                <w:szCs w:val="18"/>
              </w:rPr>
            </w:pPr>
          </w:p>
        </w:tc>
      </w:tr>
      <w:tr w:rsidR="000F0EDC" w:rsidRPr="003C6AD9" w14:paraId="61FBE476" w14:textId="77777777" w:rsidTr="00F37EA5">
        <w:tblPrEx>
          <w:tblCellMar>
            <w:left w:w="57" w:type="dxa"/>
            <w:right w:w="57" w:type="dxa"/>
          </w:tblCellMar>
        </w:tblPrEx>
        <w:trPr>
          <w:gridAfter w:val="1"/>
          <w:wAfter w:w="57" w:type="dxa"/>
          <w:cantSplit/>
        </w:trPr>
        <w:tc>
          <w:tcPr>
            <w:tcW w:w="1007" w:type="dxa"/>
          </w:tcPr>
          <w:p w14:paraId="46FD6EE9" w14:textId="77777777" w:rsidR="000F0EDC" w:rsidRPr="003C6AD9" w:rsidRDefault="000F0EDC" w:rsidP="00401E68">
            <w:pPr>
              <w:jc w:val="center"/>
              <w:rPr>
                <w:rFonts w:cs="Arial"/>
                <w:sz w:val="18"/>
              </w:rPr>
            </w:pPr>
          </w:p>
        </w:tc>
        <w:tc>
          <w:tcPr>
            <w:tcW w:w="850" w:type="dxa"/>
            <w:tcBorders>
              <w:left w:val="single" w:sz="6" w:space="0" w:color="auto"/>
              <w:right w:val="single" w:sz="6" w:space="0" w:color="auto"/>
            </w:tcBorders>
          </w:tcPr>
          <w:p w14:paraId="0394B637" w14:textId="77777777" w:rsidR="000F0EDC" w:rsidRPr="003C6AD9" w:rsidRDefault="000F0EDC" w:rsidP="00401E68">
            <w:pPr>
              <w:jc w:val="center"/>
              <w:rPr>
                <w:rFonts w:cs="Arial"/>
                <w:sz w:val="18"/>
              </w:rPr>
            </w:pPr>
          </w:p>
        </w:tc>
        <w:tc>
          <w:tcPr>
            <w:tcW w:w="1321" w:type="dxa"/>
            <w:gridSpan w:val="2"/>
            <w:tcBorders>
              <w:right w:val="single" w:sz="6" w:space="0" w:color="auto"/>
            </w:tcBorders>
          </w:tcPr>
          <w:p w14:paraId="7B1F2016" w14:textId="77777777" w:rsidR="000F0EDC" w:rsidRPr="003C6AD9" w:rsidRDefault="000F0EDC" w:rsidP="00401E68">
            <w:pPr>
              <w:jc w:val="center"/>
              <w:rPr>
                <w:rFonts w:cs="Arial"/>
                <w:sz w:val="18"/>
              </w:rPr>
            </w:pPr>
          </w:p>
        </w:tc>
        <w:tc>
          <w:tcPr>
            <w:tcW w:w="6524" w:type="dxa"/>
            <w:gridSpan w:val="4"/>
            <w:vAlign w:val="center"/>
          </w:tcPr>
          <w:p w14:paraId="741EF076" w14:textId="77777777" w:rsidR="000F0EDC" w:rsidRPr="003C6AD9" w:rsidRDefault="000F0EDC" w:rsidP="00401E68">
            <w:pPr>
              <w:rPr>
                <w:rFonts w:cs="Arial"/>
                <w:sz w:val="18"/>
                <w:szCs w:val="18"/>
              </w:rPr>
            </w:pPr>
          </w:p>
        </w:tc>
      </w:tr>
      <w:tr w:rsidR="000F0EDC" w:rsidRPr="003C6AD9" w14:paraId="1EFA594E" w14:textId="77777777" w:rsidTr="00F37EA5">
        <w:tblPrEx>
          <w:tblCellMar>
            <w:left w:w="57" w:type="dxa"/>
            <w:right w:w="57" w:type="dxa"/>
          </w:tblCellMar>
        </w:tblPrEx>
        <w:trPr>
          <w:gridAfter w:val="1"/>
          <w:wAfter w:w="57" w:type="dxa"/>
          <w:cantSplit/>
        </w:trPr>
        <w:tc>
          <w:tcPr>
            <w:tcW w:w="1007" w:type="dxa"/>
          </w:tcPr>
          <w:p w14:paraId="17787DFA" w14:textId="77777777" w:rsidR="000F0EDC" w:rsidRPr="003C6AD9" w:rsidRDefault="000F0EDC" w:rsidP="00401E68">
            <w:pPr>
              <w:jc w:val="center"/>
              <w:rPr>
                <w:rFonts w:cs="Arial"/>
                <w:sz w:val="18"/>
              </w:rPr>
            </w:pPr>
          </w:p>
        </w:tc>
        <w:tc>
          <w:tcPr>
            <w:tcW w:w="850" w:type="dxa"/>
            <w:tcBorders>
              <w:left w:val="single" w:sz="6" w:space="0" w:color="auto"/>
              <w:right w:val="single" w:sz="6" w:space="0" w:color="auto"/>
            </w:tcBorders>
          </w:tcPr>
          <w:p w14:paraId="0485A402" w14:textId="77777777" w:rsidR="000F0EDC" w:rsidRPr="003C6AD9" w:rsidRDefault="000F0EDC" w:rsidP="00401E68">
            <w:pPr>
              <w:jc w:val="center"/>
              <w:rPr>
                <w:rFonts w:cs="Arial"/>
                <w:sz w:val="18"/>
              </w:rPr>
            </w:pPr>
          </w:p>
        </w:tc>
        <w:tc>
          <w:tcPr>
            <w:tcW w:w="1321" w:type="dxa"/>
            <w:gridSpan w:val="2"/>
            <w:tcBorders>
              <w:right w:val="single" w:sz="6" w:space="0" w:color="auto"/>
            </w:tcBorders>
          </w:tcPr>
          <w:p w14:paraId="15F19F72" w14:textId="77777777" w:rsidR="000F0EDC" w:rsidRPr="003C6AD9" w:rsidRDefault="000F0EDC" w:rsidP="00401E68">
            <w:pPr>
              <w:jc w:val="center"/>
              <w:rPr>
                <w:rFonts w:cs="Arial"/>
                <w:sz w:val="18"/>
              </w:rPr>
            </w:pPr>
          </w:p>
        </w:tc>
        <w:tc>
          <w:tcPr>
            <w:tcW w:w="6524" w:type="dxa"/>
            <w:gridSpan w:val="4"/>
            <w:vAlign w:val="center"/>
          </w:tcPr>
          <w:p w14:paraId="717E8D29" w14:textId="77777777" w:rsidR="000F0EDC" w:rsidRPr="003C6AD9" w:rsidRDefault="000F0EDC" w:rsidP="00401E68">
            <w:pPr>
              <w:rPr>
                <w:rFonts w:cs="Arial"/>
                <w:sz w:val="18"/>
                <w:szCs w:val="18"/>
              </w:rPr>
            </w:pPr>
          </w:p>
        </w:tc>
      </w:tr>
      <w:tr w:rsidR="003011DE" w:rsidRPr="003C6AD9" w14:paraId="234D8B82" w14:textId="77777777" w:rsidTr="00F37EA5">
        <w:tblPrEx>
          <w:tblCellMar>
            <w:left w:w="57" w:type="dxa"/>
            <w:right w:w="57" w:type="dxa"/>
          </w:tblCellMar>
        </w:tblPrEx>
        <w:trPr>
          <w:gridAfter w:val="1"/>
          <w:wAfter w:w="57" w:type="dxa"/>
          <w:cantSplit/>
        </w:trPr>
        <w:tc>
          <w:tcPr>
            <w:tcW w:w="1007" w:type="dxa"/>
          </w:tcPr>
          <w:p w14:paraId="0540BF1C" w14:textId="77777777" w:rsidR="003011DE" w:rsidRPr="003C6AD9" w:rsidRDefault="003011DE" w:rsidP="00401E68">
            <w:pPr>
              <w:jc w:val="center"/>
              <w:rPr>
                <w:rFonts w:cs="Arial"/>
                <w:sz w:val="18"/>
              </w:rPr>
            </w:pPr>
          </w:p>
        </w:tc>
        <w:tc>
          <w:tcPr>
            <w:tcW w:w="850" w:type="dxa"/>
            <w:tcBorders>
              <w:left w:val="single" w:sz="6" w:space="0" w:color="auto"/>
              <w:right w:val="single" w:sz="6" w:space="0" w:color="auto"/>
            </w:tcBorders>
          </w:tcPr>
          <w:p w14:paraId="1FF04A60" w14:textId="77777777" w:rsidR="003011DE" w:rsidRPr="003C6AD9" w:rsidRDefault="003011DE" w:rsidP="00401E68">
            <w:pPr>
              <w:jc w:val="center"/>
              <w:rPr>
                <w:rFonts w:cs="Arial"/>
                <w:sz w:val="18"/>
              </w:rPr>
            </w:pPr>
          </w:p>
        </w:tc>
        <w:tc>
          <w:tcPr>
            <w:tcW w:w="1321" w:type="dxa"/>
            <w:gridSpan w:val="2"/>
            <w:tcBorders>
              <w:right w:val="single" w:sz="6" w:space="0" w:color="auto"/>
            </w:tcBorders>
          </w:tcPr>
          <w:p w14:paraId="6061F700" w14:textId="77777777" w:rsidR="003011DE" w:rsidRPr="003C6AD9" w:rsidRDefault="003011DE" w:rsidP="00401E68">
            <w:pPr>
              <w:jc w:val="center"/>
              <w:rPr>
                <w:rFonts w:cs="Arial"/>
                <w:sz w:val="18"/>
              </w:rPr>
            </w:pPr>
          </w:p>
        </w:tc>
        <w:tc>
          <w:tcPr>
            <w:tcW w:w="6524" w:type="dxa"/>
            <w:gridSpan w:val="4"/>
            <w:vAlign w:val="center"/>
          </w:tcPr>
          <w:p w14:paraId="294DA8B2" w14:textId="77777777" w:rsidR="003011DE" w:rsidRPr="003C6AD9" w:rsidRDefault="003011DE" w:rsidP="00401E68">
            <w:pPr>
              <w:rPr>
                <w:rFonts w:cs="Arial"/>
                <w:sz w:val="18"/>
                <w:szCs w:val="18"/>
              </w:rPr>
            </w:pPr>
          </w:p>
        </w:tc>
      </w:tr>
      <w:tr w:rsidR="003011DE" w:rsidRPr="003C6AD9" w14:paraId="3BCC73EF" w14:textId="77777777" w:rsidTr="00F37EA5">
        <w:tblPrEx>
          <w:tblCellMar>
            <w:left w:w="57" w:type="dxa"/>
            <w:right w:w="57" w:type="dxa"/>
          </w:tblCellMar>
        </w:tblPrEx>
        <w:trPr>
          <w:gridAfter w:val="1"/>
          <w:wAfter w:w="57" w:type="dxa"/>
          <w:cantSplit/>
        </w:trPr>
        <w:tc>
          <w:tcPr>
            <w:tcW w:w="1007" w:type="dxa"/>
          </w:tcPr>
          <w:p w14:paraId="70EDC1B5" w14:textId="77777777" w:rsidR="003011DE" w:rsidRPr="003C6AD9" w:rsidRDefault="003011DE" w:rsidP="00401E68">
            <w:pPr>
              <w:jc w:val="center"/>
              <w:rPr>
                <w:rFonts w:cs="Arial"/>
                <w:sz w:val="18"/>
              </w:rPr>
            </w:pPr>
          </w:p>
        </w:tc>
        <w:tc>
          <w:tcPr>
            <w:tcW w:w="850" w:type="dxa"/>
            <w:tcBorders>
              <w:left w:val="single" w:sz="6" w:space="0" w:color="auto"/>
              <w:right w:val="single" w:sz="6" w:space="0" w:color="auto"/>
            </w:tcBorders>
          </w:tcPr>
          <w:p w14:paraId="6C2D2188" w14:textId="77777777" w:rsidR="003011DE" w:rsidRPr="003C6AD9" w:rsidRDefault="003011DE" w:rsidP="00401E68">
            <w:pPr>
              <w:jc w:val="center"/>
              <w:rPr>
                <w:rFonts w:cs="Arial"/>
                <w:sz w:val="18"/>
              </w:rPr>
            </w:pPr>
          </w:p>
        </w:tc>
        <w:tc>
          <w:tcPr>
            <w:tcW w:w="1321" w:type="dxa"/>
            <w:gridSpan w:val="2"/>
            <w:tcBorders>
              <w:right w:val="single" w:sz="6" w:space="0" w:color="auto"/>
            </w:tcBorders>
          </w:tcPr>
          <w:p w14:paraId="1A6C4416" w14:textId="77777777" w:rsidR="003011DE" w:rsidRPr="003C6AD9" w:rsidRDefault="003011DE" w:rsidP="00401E68">
            <w:pPr>
              <w:jc w:val="center"/>
              <w:rPr>
                <w:rFonts w:cs="Arial"/>
                <w:sz w:val="18"/>
              </w:rPr>
            </w:pPr>
          </w:p>
        </w:tc>
        <w:tc>
          <w:tcPr>
            <w:tcW w:w="6524" w:type="dxa"/>
            <w:gridSpan w:val="4"/>
            <w:vAlign w:val="center"/>
          </w:tcPr>
          <w:p w14:paraId="467CC633" w14:textId="77777777" w:rsidR="003011DE" w:rsidRPr="003C6AD9" w:rsidRDefault="003011DE" w:rsidP="00401E68">
            <w:pPr>
              <w:rPr>
                <w:rFonts w:cs="Arial"/>
                <w:sz w:val="18"/>
                <w:szCs w:val="18"/>
              </w:rPr>
            </w:pPr>
          </w:p>
        </w:tc>
      </w:tr>
      <w:tr w:rsidR="003011DE" w:rsidRPr="003C6AD9" w14:paraId="6F6DB593" w14:textId="77777777" w:rsidTr="00F37EA5">
        <w:tblPrEx>
          <w:tblCellMar>
            <w:left w:w="57" w:type="dxa"/>
            <w:right w:w="57" w:type="dxa"/>
          </w:tblCellMar>
        </w:tblPrEx>
        <w:trPr>
          <w:gridAfter w:val="1"/>
          <w:wAfter w:w="57" w:type="dxa"/>
          <w:cantSplit/>
        </w:trPr>
        <w:tc>
          <w:tcPr>
            <w:tcW w:w="1007" w:type="dxa"/>
          </w:tcPr>
          <w:p w14:paraId="2D8876C3" w14:textId="77777777" w:rsidR="003011DE" w:rsidRPr="003C6AD9" w:rsidRDefault="003011DE" w:rsidP="00401E68">
            <w:pPr>
              <w:jc w:val="center"/>
              <w:rPr>
                <w:rFonts w:cs="Arial"/>
                <w:sz w:val="18"/>
              </w:rPr>
            </w:pPr>
          </w:p>
        </w:tc>
        <w:tc>
          <w:tcPr>
            <w:tcW w:w="850" w:type="dxa"/>
            <w:tcBorders>
              <w:left w:val="single" w:sz="6" w:space="0" w:color="auto"/>
              <w:right w:val="single" w:sz="6" w:space="0" w:color="auto"/>
            </w:tcBorders>
          </w:tcPr>
          <w:p w14:paraId="6740CFA2" w14:textId="77777777" w:rsidR="003011DE" w:rsidRPr="003C6AD9" w:rsidRDefault="003011DE" w:rsidP="00401E68">
            <w:pPr>
              <w:jc w:val="center"/>
              <w:rPr>
                <w:rFonts w:cs="Arial"/>
                <w:sz w:val="18"/>
              </w:rPr>
            </w:pPr>
          </w:p>
        </w:tc>
        <w:tc>
          <w:tcPr>
            <w:tcW w:w="1321" w:type="dxa"/>
            <w:gridSpan w:val="2"/>
            <w:tcBorders>
              <w:right w:val="single" w:sz="6" w:space="0" w:color="auto"/>
            </w:tcBorders>
          </w:tcPr>
          <w:p w14:paraId="3C6A6DEB" w14:textId="77777777" w:rsidR="003011DE" w:rsidRPr="003C6AD9" w:rsidRDefault="003011DE" w:rsidP="00401E68">
            <w:pPr>
              <w:jc w:val="center"/>
              <w:rPr>
                <w:rFonts w:cs="Arial"/>
                <w:sz w:val="18"/>
              </w:rPr>
            </w:pPr>
          </w:p>
        </w:tc>
        <w:tc>
          <w:tcPr>
            <w:tcW w:w="6524" w:type="dxa"/>
            <w:gridSpan w:val="4"/>
            <w:vAlign w:val="center"/>
          </w:tcPr>
          <w:p w14:paraId="5A0791B5" w14:textId="77777777" w:rsidR="003011DE" w:rsidRPr="003C6AD9" w:rsidRDefault="003011DE" w:rsidP="00401E68">
            <w:pPr>
              <w:rPr>
                <w:rFonts w:cs="Arial"/>
                <w:sz w:val="18"/>
                <w:szCs w:val="18"/>
              </w:rPr>
            </w:pPr>
          </w:p>
        </w:tc>
      </w:tr>
      <w:tr w:rsidR="003011DE" w:rsidRPr="003C6AD9" w14:paraId="7603B56A" w14:textId="77777777" w:rsidTr="00F37EA5">
        <w:tblPrEx>
          <w:tblCellMar>
            <w:left w:w="57" w:type="dxa"/>
            <w:right w:w="57" w:type="dxa"/>
          </w:tblCellMar>
        </w:tblPrEx>
        <w:trPr>
          <w:gridAfter w:val="1"/>
          <w:wAfter w:w="57" w:type="dxa"/>
          <w:cantSplit/>
        </w:trPr>
        <w:tc>
          <w:tcPr>
            <w:tcW w:w="1007" w:type="dxa"/>
          </w:tcPr>
          <w:p w14:paraId="5EDBCD06" w14:textId="77777777" w:rsidR="003011DE" w:rsidRPr="003C6AD9" w:rsidRDefault="003011DE" w:rsidP="00401E68">
            <w:pPr>
              <w:jc w:val="center"/>
              <w:rPr>
                <w:rFonts w:cs="Arial"/>
                <w:sz w:val="18"/>
              </w:rPr>
            </w:pPr>
          </w:p>
        </w:tc>
        <w:tc>
          <w:tcPr>
            <w:tcW w:w="850" w:type="dxa"/>
            <w:tcBorders>
              <w:left w:val="single" w:sz="6" w:space="0" w:color="auto"/>
              <w:right w:val="single" w:sz="6" w:space="0" w:color="auto"/>
            </w:tcBorders>
          </w:tcPr>
          <w:p w14:paraId="31554C80" w14:textId="77777777" w:rsidR="003011DE" w:rsidRPr="003C6AD9" w:rsidRDefault="003011DE" w:rsidP="00401E68">
            <w:pPr>
              <w:jc w:val="center"/>
              <w:rPr>
                <w:rFonts w:cs="Arial"/>
                <w:sz w:val="18"/>
              </w:rPr>
            </w:pPr>
          </w:p>
        </w:tc>
        <w:tc>
          <w:tcPr>
            <w:tcW w:w="1321" w:type="dxa"/>
            <w:gridSpan w:val="2"/>
            <w:tcBorders>
              <w:right w:val="single" w:sz="6" w:space="0" w:color="auto"/>
            </w:tcBorders>
          </w:tcPr>
          <w:p w14:paraId="3064A4DD" w14:textId="77777777" w:rsidR="003011DE" w:rsidRPr="003C6AD9" w:rsidRDefault="003011DE" w:rsidP="00401E68">
            <w:pPr>
              <w:jc w:val="center"/>
              <w:rPr>
                <w:rFonts w:cs="Arial"/>
                <w:sz w:val="18"/>
              </w:rPr>
            </w:pPr>
          </w:p>
        </w:tc>
        <w:tc>
          <w:tcPr>
            <w:tcW w:w="6524" w:type="dxa"/>
            <w:gridSpan w:val="4"/>
            <w:vAlign w:val="center"/>
          </w:tcPr>
          <w:p w14:paraId="20158E60" w14:textId="77777777" w:rsidR="003011DE" w:rsidRPr="003C6AD9" w:rsidRDefault="003011DE" w:rsidP="00401E68">
            <w:pPr>
              <w:rPr>
                <w:rFonts w:cs="Arial"/>
                <w:sz w:val="18"/>
                <w:szCs w:val="18"/>
              </w:rPr>
            </w:pPr>
          </w:p>
        </w:tc>
      </w:tr>
      <w:tr w:rsidR="003011DE" w:rsidRPr="003C6AD9" w14:paraId="0C228C36" w14:textId="77777777" w:rsidTr="00F37EA5">
        <w:tblPrEx>
          <w:tblCellMar>
            <w:left w:w="57" w:type="dxa"/>
            <w:right w:w="57" w:type="dxa"/>
          </w:tblCellMar>
        </w:tblPrEx>
        <w:trPr>
          <w:gridAfter w:val="1"/>
          <w:wAfter w:w="57" w:type="dxa"/>
          <w:cantSplit/>
        </w:trPr>
        <w:tc>
          <w:tcPr>
            <w:tcW w:w="1007" w:type="dxa"/>
          </w:tcPr>
          <w:p w14:paraId="07539AB9" w14:textId="77777777" w:rsidR="003011DE" w:rsidRPr="003C6AD9" w:rsidRDefault="003011DE" w:rsidP="00401E68">
            <w:pPr>
              <w:jc w:val="center"/>
              <w:rPr>
                <w:rFonts w:cs="Arial"/>
                <w:sz w:val="18"/>
              </w:rPr>
            </w:pPr>
          </w:p>
        </w:tc>
        <w:tc>
          <w:tcPr>
            <w:tcW w:w="850" w:type="dxa"/>
            <w:tcBorders>
              <w:left w:val="single" w:sz="6" w:space="0" w:color="auto"/>
              <w:right w:val="single" w:sz="6" w:space="0" w:color="auto"/>
            </w:tcBorders>
          </w:tcPr>
          <w:p w14:paraId="2D635E62" w14:textId="77777777" w:rsidR="003011DE" w:rsidRPr="003C6AD9" w:rsidRDefault="003011DE" w:rsidP="00401E68">
            <w:pPr>
              <w:jc w:val="center"/>
              <w:rPr>
                <w:rFonts w:cs="Arial"/>
                <w:sz w:val="18"/>
              </w:rPr>
            </w:pPr>
          </w:p>
        </w:tc>
        <w:tc>
          <w:tcPr>
            <w:tcW w:w="1321" w:type="dxa"/>
            <w:gridSpan w:val="2"/>
            <w:tcBorders>
              <w:right w:val="single" w:sz="6" w:space="0" w:color="auto"/>
            </w:tcBorders>
          </w:tcPr>
          <w:p w14:paraId="5828B1C3" w14:textId="77777777" w:rsidR="003011DE" w:rsidRPr="003C6AD9" w:rsidRDefault="003011DE" w:rsidP="00401E68">
            <w:pPr>
              <w:jc w:val="center"/>
              <w:rPr>
                <w:rFonts w:cs="Arial"/>
                <w:sz w:val="18"/>
              </w:rPr>
            </w:pPr>
          </w:p>
        </w:tc>
        <w:tc>
          <w:tcPr>
            <w:tcW w:w="6524" w:type="dxa"/>
            <w:gridSpan w:val="4"/>
            <w:vAlign w:val="center"/>
          </w:tcPr>
          <w:p w14:paraId="2C386FB7" w14:textId="77777777" w:rsidR="003011DE" w:rsidRPr="003C6AD9" w:rsidRDefault="003011DE" w:rsidP="00401E68">
            <w:pPr>
              <w:rPr>
                <w:rFonts w:cs="Arial"/>
                <w:sz w:val="18"/>
                <w:szCs w:val="18"/>
              </w:rPr>
            </w:pPr>
          </w:p>
        </w:tc>
      </w:tr>
      <w:tr w:rsidR="003011DE" w:rsidRPr="003C6AD9" w14:paraId="0BD0614C" w14:textId="77777777" w:rsidTr="00F37EA5">
        <w:tblPrEx>
          <w:tblCellMar>
            <w:left w:w="57" w:type="dxa"/>
            <w:right w:w="57" w:type="dxa"/>
          </w:tblCellMar>
        </w:tblPrEx>
        <w:trPr>
          <w:gridAfter w:val="1"/>
          <w:wAfter w:w="57" w:type="dxa"/>
          <w:cantSplit/>
        </w:trPr>
        <w:tc>
          <w:tcPr>
            <w:tcW w:w="1007" w:type="dxa"/>
          </w:tcPr>
          <w:p w14:paraId="2469A718" w14:textId="77777777" w:rsidR="003011DE" w:rsidRPr="003C6AD9" w:rsidRDefault="003011DE" w:rsidP="00401E68">
            <w:pPr>
              <w:jc w:val="center"/>
              <w:rPr>
                <w:rFonts w:cs="Arial"/>
                <w:sz w:val="18"/>
              </w:rPr>
            </w:pPr>
          </w:p>
        </w:tc>
        <w:tc>
          <w:tcPr>
            <w:tcW w:w="850" w:type="dxa"/>
            <w:tcBorders>
              <w:left w:val="single" w:sz="6" w:space="0" w:color="auto"/>
              <w:right w:val="single" w:sz="6" w:space="0" w:color="auto"/>
            </w:tcBorders>
          </w:tcPr>
          <w:p w14:paraId="043C1565" w14:textId="77777777" w:rsidR="003011DE" w:rsidRPr="003C6AD9" w:rsidRDefault="003011DE" w:rsidP="00401E68">
            <w:pPr>
              <w:jc w:val="center"/>
              <w:rPr>
                <w:rFonts w:cs="Arial"/>
                <w:sz w:val="18"/>
              </w:rPr>
            </w:pPr>
          </w:p>
        </w:tc>
        <w:tc>
          <w:tcPr>
            <w:tcW w:w="1321" w:type="dxa"/>
            <w:gridSpan w:val="2"/>
            <w:tcBorders>
              <w:right w:val="single" w:sz="6" w:space="0" w:color="auto"/>
            </w:tcBorders>
          </w:tcPr>
          <w:p w14:paraId="100D76B9" w14:textId="77777777" w:rsidR="003011DE" w:rsidRPr="003C6AD9" w:rsidRDefault="003011DE" w:rsidP="00401E68">
            <w:pPr>
              <w:jc w:val="center"/>
              <w:rPr>
                <w:rFonts w:cs="Arial"/>
                <w:sz w:val="18"/>
              </w:rPr>
            </w:pPr>
          </w:p>
        </w:tc>
        <w:tc>
          <w:tcPr>
            <w:tcW w:w="6524" w:type="dxa"/>
            <w:gridSpan w:val="4"/>
            <w:vAlign w:val="center"/>
          </w:tcPr>
          <w:p w14:paraId="6F903F11" w14:textId="77777777" w:rsidR="003011DE" w:rsidRPr="003C6AD9" w:rsidRDefault="003011DE" w:rsidP="00401E68">
            <w:pPr>
              <w:rPr>
                <w:rFonts w:cs="Arial"/>
                <w:sz w:val="18"/>
                <w:szCs w:val="18"/>
              </w:rPr>
            </w:pPr>
          </w:p>
        </w:tc>
      </w:tr>
      <w:tr w:rsidR="003011DE" w:rsidRPr="003C6AD9" w14:paraId="0F940E3B" w14:textId="77777777" w:rsidTr="00F37EA5">
        <w:tblPrEx>
          <w:tblCellMar>
            <w:left w:w="57" w:type="dxa"/>
            <w:right w:w="57" w:type="dxa"/>
          </w:tblCellMar>
        </w:tblPrEx>
        <w:trPr>
          <w:gridAfter w:val="1"/>
          <w:wAfter w:w="57" w:type="dxa"/>
          <w:cantSplit/>
        </w:trPr>
        <w:tc>
          <w:tcPr>
            <w:tcW w:w="1007" w:type="dxa"/>
          </w:tcPr>
          <w:p w14:paraId="5431464C" w14:textId="77777777" w:rsidR="003011DE" w:rsidRPr="003C6AD9" w:rsidRDefault="003011DE" w:rsidP="00401E68">
            <w:pPr>
              <w:jc w:val="center"/>
              <w:rPr>
                <w:rFonts w:cs="Arial"/>
                <w:sz w:val="18"/>
              </w:rPr>
            </w:pPr>
          </w:p>
        </w:tc>
        <w:tc>
          <w:tcPr>
            <w:tcW w:w="850" w:type="dxa"/>
            <w:tcBorders>
              <w:left w:val="single" w:sz="6" w:space="0" w:color="auto"/>
              <w:right w:val="single" w:sz="6" w:space="0" w:color="auto"/>
            </w:tcBorders>
          </w:tcPr>
          <w:p w14:paraId="0162B977" w14:textId="77777777" w:rsidR="003011DE" w:rsidRPr="003C6AD9" w:rsidRDefault="003011DE" w:rsidP="00401E68">
            <w:pPr>
              <w:jc w:val="center"/>
              <w:rPr>
                <w:rFonts w:cs="Arial"/>
                <w:sz w:val="18"/>
              </w:rPr>
            </w:pPr>
          </w:p>
        </w:tc>
        <w:tc>
          <w:tcPr>
            <w:tcW w:w="1321" w:type="dxa"/>
            <w:gridSpan w:val="2"/>
            <w:tcBorders>
              <w:right w:val="single" w:sz="6" w:space="0" w:color="auto"/>
            </w:tcBorders>
          </w:tcPr>
          <w:p w14:paraId="4371B444" w14:textId="77777777" w:rsidR="003011DE" w:rsidRPr="003C6AD9" w:rsidRDefault="003011DE" w:rsidP="00401E68">
            <w:pPr>
              <w:jc w:val="center"/>
              <w:rPr>
                <w:rFonts w:cs="Arial"/>
                <w:sz w:val="18"/>
              </w:rPr>
            </w:pPr>
          </w:p>
        </w:tc>
        <w:tc>
          <w:tcPr>
            <w:tcW w:w="6524" w:type="dxa"/>
            <w:gridSpan w:val="4"/>
            <w:vAlign w:val="center"/>
          </w:tcPr>
          <w:p w14:paraId="7C1D6AB8" w14:textId="77777777" w:rsidR="003011DE" w:rsidRPr="003C6AD9" w:rsidRDefault="003011DE" w:rsidP="00401E68">
            <w:pPr>
              <w:rPr>
                <w:rFonts w:cs="Arial"/>
                <w:sz w:val="18"/>
                <w:szCs w:val="18"/>
              </w:rPr>
            </w:pPr>
          </w:p>
        </w:tc>
      </w:tr>
      <w:tr w:rsidR="003011DE" w:rsidRPr="003C6AD9" w14:paraId="26B678A1" w14:textId="77777777" w:rsidTr="00F37EA5">
        <w:tblPrEx>
          <w:tblCellMar>
            <w:left w:w="57" w:type="dxa"/>
            <w:right w:w="57" w:type="dxa"/>
          </w:tblCellMar>
        </w:tblPrEx>
        <w:trPr>
          <w:gridAfter w:val="1"/>
          <w:wAfter w:w="57" w:type="dxa"/>
          <w:cantSplit/>
        </w:trPr>
        <w:tc>
          <w:tcPr>
            <w:tcW w:w="1007" w:type="dxa"/>
          </w:tcPr>
          <w:p w14:paraId="3DF2AACD" w14:textId="77777777" w:rsidR="003011DE" w:rsidRPr="003C6AD9" w:rsidRDefault="003011DE" w:rsidP="00401E68">
            <w:pPr>
              <w:jc w:val="center"/>
              <w:rPr>
                <w:rFonts w:cs="Arial"/>
                <w:sz w:val="18"/>
              </w:rPr>
            </w:pPr>
          </w:p>
        </w:tc>
        <w:tc>
          <w:tcPr>
            <w:tcW w:w="850" w:type="dxa"/>
            <w:tcBorders>
              <w:left w:val="single" w:sz="6" w:space="0" w:color="auto"/>
              <w:right w:val="single" w:sz="6" w:space="0" w:color="auto"/>
            </w:tcBorders>
          </w:tcPr>
          <w:p w14:paraId="218F4B3F" w14:textId="77777777" w:rsidR="003011DE" w:rsidRPr="003C6AD9" w:rsidRDefault="003011DE" w:rsidP="00401E68">
            <w:pPr>
              <w:jc w:val="center"/>
              <w:rPr>
                <w:rFonts w:cs="Arial"/>
                <w:sz w:val="18"/>
              </w:rPr>
            </w:pPr>
          </w:p>
        </w:tc>
        <w:tc>
          <w:tcPr>
            <w:tcW w:w="1321" w:type="dxa"/>
            <w:gridSpan w:val="2"/>
            <w:tcBorders>
              <w:right w:val="single" w:sz="6" w:space="0" w:color="auto"/>
            </w:tcBorders>
          </w:tcPr>
          <w:p w14:paraId="11468263" w14:textId="77777777" w:rsidR="003011DE" w:rsidRPr="003C6AD9" w:rsidRDefault="003011DE" w:rsidP="00401E68">
            <w:pPr>
              <w:jc w:val="center"/>
              <w:rPr>
                <w:rFonts w:cs="Arial"/>
                <w:sz w:val="18"/>
              </w:rPr>
            </w:pPr>
          </w:p>
        </w:tc>
        <w:tc>
          <w:tcPr>
            <w:tcW w:w="6524" w:type="dxa"/>
            <w:gridSpan w:val="4"/>
            <w:vAlign w:val="center"/>
          </w:tcPr>
          <w:p w14:paraId="5904C2EA" w14:textId="77777777" w:rsidR="003011DE" w:rsidRPr="003C6AD9" w:rsidRDefault="003011DE" w:rsidP="00401E68">
            <w:pPr>
              <w:rPr>
                <w:rFonts w:cs="Arial"/>
                <w:sz w:val="18"/>
                <w:szCs w:val="18"/>
              </w:rPr>
            </w:pPr>
          </w:p>
        </w:tc>
      </w:tr>
      <w:tr w:rsidR="00A87AC2" w:rsidRPr="003C6AD9" w14:paraId="01038CD2" w14:textId="77777777" w:rsidTr="00F37EA5">
        <w:tblPrEx>
          <w:tblCellMar>
            <w:left w:w="57" w:type="dxa"/>
            <w:right w:w="57" w:type="dxa"/>
          </w:tblCellMar>
        </w:tblPrEx>
        <w:trPr>
          <w:gridAfter w:val="1"/>
          <w:wAfter w:w="57" w:type="dxa"/>
          <w:cantSplit/>
        </w:trPr>
        <w:tc>
          <w:tcPr>
            <w:tcW w:w="1007" w:type="dxa"/>
          </w:tcPr>
          <w:p w14:paraId="2E7DD6B6" w14:textId="77777777" w:rsidR="00A87AC2" w:rsidRPr="003C6AD9" w:rsidRDefault="00A87AC2" w:rsidP="00401E68">
            <w:pPr>
              <w:jc w:val="center"/>
              <w:rPr>
                <w:rFonts w:cs="Arial"/>
                <w:sz w:val="18"/>
              </w:rPr>
            </w:pPr>
          </w:p>
        </w:tc>
        <w:tc>
          <w:tcPr>
            <w:tcW w:w="850" w:type="dxa"/>
            <w:tcBorders>
              <w:left w:val="single" w:sz="6" w:space="0" w:color="auto"/>
              <w:right w:val="single" w:sz="6" w:space="0" w:color="auto"/>
            </w:tcBorders>
          </w:tcPr>
          <w:p w14:paraId="2CA2C1A3" w14:textId="77777777" w:rsidR="00A87AC2" w:rsidRPr="003C6AD9" w:rsidRDefault="00A87AC2" w:rsidP="00401E68">
            <w:pPr>
              <w:jc w:val="center"/>
              <w:rPr>
                <w:rFonts w:cs="Arial"/>
                <w:sz w:val="18"/>
              </w:rPr>
            </w:pPr>
          </w:p>
        </w:tc>
        <w:tc>
          <w:tcPr>
            <w:tcW w:w="1321" w:type="dxa"/>
            <w:gridSpan w:val="2"/>
            <w:tcBorders>
              <w:right w:val="single" w:sz="6" w:space="0" w:color="auto"/>
            </w:tcBorders>
          </w:tcPr>
          <w:p w14:paraId="7AEB428F" w14:textId="77777777" w:rsidR="00A87AC2" w:rsidRPr="003C6AD9" w:rsidRDefault="00A87AC2" w:rsidP="00401E68">
            <w:pPr>
              <w:jc w:val="center"/>
              <w:rPr>
                <w:rFonts w:cs="Arial"/>
                <w:sz w:val="18"/>
              </w:rPr>
            </w:pPr>
          </w:p>
        </w:tc>
        <w:tc>
          <w:tcPr>
            <w:tcW w:w="6524" w:type="dxa"/>
            <w:gridSpan w:val="4"/>
            <w:vAlign w:val="center"/>
          </w:tcPr>
          <w:p w14:paraId="2E655891" w14:textId="77777777" w:rsidR="00A87AC2" w:rsidRPr="003C6AD9" w:rsidRDefault="00A87AC2" w:rsidP="00401E68">
            <w:pPr>
              <w:rPr>
                <w:rFonts w:cs="Arial"/>
                <w:sz w:val="18"/>
                <w:szCs w:val="18"/>
              </w:rPr>
            </w:pPr>
          </w:p>
        </w:tc>
      </w:tr>
      <w:tr w:rsidR="00A87AC2" w:rsidRPr="003C6AD9" w14:paraId="5BB9FF43" w14:textId="77777777" w:rsidTr="00F37EA5">
        <w:tblPrEx>
          <w:tblCellMar>
            <w:left w:w="57" w:type="dxa"/>
            <w:right w:w="57" w:type="dxa"/>
          </w:tblCellMar>
        </w:tblPrEx>
        <w:trPr>
          <w:gridAfter w:val="1"/>
          <w:wAfter w:w="57" w:type="dxa"/>
          <w:cantSplit/>
        </w:trPr>
        <w:tc>
          <w:tcPr>
            <w:tcW w:w="1007" w:type="dxa"/>
          </w:tcPr>
          <w:p w14:paraId="45DF2811" w14:textId="77777777" w:rsidR="00A87AC2" w:rsidRPr="003C6AD9" w:rsidRDefault="00A87AC2" w:rsidP="00401E68">
            <w:pPr>
              <w:jc w:val="center"/>
              <w:rPr>
                <w:rFonts w:cs="Arial"/>
                <w:sz w:val="18"/>
              </w:rPr>
            </w:pPr>
          </w:p>
        </w:tc>
        <w:tc>
          <w:tcPr>
            <w:tcW w:w="850" w:type="dxa"/>
            <w:tcBorders>
              <w:left w:val="single" w:sz="6" w:space="0" w:color="auto"/>
              <w:right w:val="single" w:sz="6" w:space="0" w:color="auto"/>
            </w:tcBorders>
          </w:tcPr>
          <w:p w14:paraId="1D10F30A" w14:textId="77777777" w:rsidR="00A87AC2" w:rsidRPr="003C6AD9" w:rsidRDefault="00A87AC2" w:rsidP="00401E68">
            <w:pPr>
              <w:jc w:val="center"/>
              <w:rPr>
                <w:rFonts w:cs="Arial"/>
                <w:sz w:val="18"/>
              </w:rPr>
            </w:pPr>
          </w:p>
        </w:tc>
        <w:tc>
          <w:tcPr>
            <w:tcW w:w="1321" w:type="dxa"/>
            <w:gridSpan w:val="2"/>
            <w:tcBorders>
              <w:right w:val="single" w:sz="6" w:space="0" w:color="auto"/>
            </w:tcBorders>
          </w:tcPr>
          <w:p w14:paraId="2E487876" w14:textId="77777777" w:rsidR="00A87AC2" w:rsidRPr="003C6AD9" w:rsidRDefault="00A87AC2" w:rsidP="00401E68">
            <w:pPr>
              <w:jc w:val="center"/>
              <w:rPr>
                <w:rFonts w:cs="Arial"/>
                <w:sz w:val="18"/>
              </w:rPr>
            </w:pPr>
          </w:p>
        </w:tc>
        <w:tc>
          <w:tcPr>
            <w:tcW w:w="6524" w:type="dxa"/>
            <w:gridSpan w:val="4"/>
            <w:vAlign w:val="center"/>
          </w:tcPr>
          <w:p w14:paraId="2D4218B1" w14:textId="77777777" w:rsidR="00A87AC2" w:rsidRPr="003C6AD9" w:rsidRDefault="00A87AC2" w:rsidP="00401E68">
            <w:pPr>
              <w:rPr>
                <w:rFonts w:cs="Arial"/>
                <w:sz w:val="18"/>
                <w:szCs w:val="18"/>
              </w:rPr>
            </w:pPr>
          </w:p>
        </w:tc>
      </w:tr>
      <w:tr w:rsidR="00A87AC2" w:rsidRPr="003C6AD9" w14:paraId="0DBE7132" w14:textId="77777777" w:rsidTr="00F37EA5">
        <w:tblPrEx>
          <w:tblCellMar>
            <w:left w:w="57" w:type="dxa"/>
            <w:right w:w="57" w:type="dxa"/>
          </w:tblCellMar>
        </w:tblPrEx>
        <w:trPr>
          <w:gridAfter w:val="1"/>
          <w:wAfter w:w="57" w:type="dxa"/>
          <w:cantSplit/>
        </w:trPr>
        <w:tc>
          <w:tcPr>
            <w:tcW w:w="1007" w:type="dxa"/>
          </w:tcPr>
          <w:p w14:paraId="7C20061E" w14:textId="77777777" w:rsidR="00A87AC2" w:rsidRPr="003C6AD9" w:rsidRDefault="00A87AC2" w:rsidP="00401E68">
            <w:pPr>
              <w:jc w:val="center"/>
              <w:rPr>
                <w:rFonts w:cs="Arial"/>
                <w:sz w:val="18"/>
              </w:rPr>
            </w:pPr>
          </w:p>
        </w:tc>
        <w:tc>
          <w:tcPr>
            <w:tcW w:w="850" w:type="dxa"/>
            <w:tcBorders>
              <w:left w:val="single" w:sz="6" w:space="0" w:color="auto"/>
              <w:right w:val="single" w:sz="6" w:space="0" w:color="auto"/>
            </w:tcBorders>
          </w:tcPr>
          <w:p w14:paraId="7397AB00" w14:textId="77777777" w:rsidR="00A87AC2" w:rsidRPr="003C6AD9" w:rsidRDefault="00A87AC2" w:rsidP="00401E68">
            <w:pPr>
              <w:jc w:val="center"/>
              <w:rPr>
                <w:rFonts w:cs="Arial"/>
                <w:sz w:val="18"/>
              </w:rPr>
            </w:pPr>
          </w:p>
        </w:tc>
        <w:tc>
          <w:tcPr>
            <w:tcW w:w="1321" w:type="dxa"/>
            <w:gridSpan w:val="2"/>
            <w:tcBorders>
              <w:right w:val="single" w:sz="6" w:space="0" w:color="auto"/>
            </w:tcBorders>
          </w:tcPr>
          <w:p w14:paraId="1C8813D1" w14:textId="77777777" w:rsidR="00A87AC2" w:rsidRPr="003C6AD9" w:rsidRDefault="00A87AC2" w:rsidP="00401E68">
            <w:pPr>
              <w:jc w:val="center"/>
              <w:rPr>
                <w:rFonts w:cs="Arial"/>
                <w:sz w:val="18"/>
              </w:rPr>
            </w:pPr>
          </w:p>
        </w:tc>
        <w:tc>
          <w:tcPr>
            <w:tcW w:w="6524" w:type="dxa"/>
            <w:gridSpan w:val="4"/>
            <w:vAlign w:val="center"/>
          </w:tcPr>
          <w:p w14:paraId="2B6CF34C" w14:textId="77777777" w:rsidR="00A87AC2" w:rsidRPr="003C6AD9" w:rsidRDefault="00A87AC2" w:rsidP="00401E68">
            <w:pPr>
              <w:rPr>
                <w:rFonts w:cs="Arial"/>
                <w:sz w:val="18"/>
                <w:szCs w:val="18"/>
              </w:rPr>
            </w:pPr>
          </w:p>
        </w:tc>
      </w:tr>
      <w:tr w:rsidR="00A87AC2" w:rsidRPr="003C6AD9" w14:paraId="1C24815C" w14:textId="77777777" w:rsidTr="00F37EA5">
        <w:tblPrEx>
          <w:tblCellMar>
            <w:left w:w="57" w:type="dxa"/>
            <w:right w:w="57" w:type="dxa"/>
          </w:tblCellMar>
        </w:tblPrEx>
        <w:trPr>
          <w:gridAfter w:val="1"/>
          <w:wAfter w:w="57" w:type="dxa"/>
          <w:cantSplit/>
        </w:trPr>
        <w:tc>
          <w:tcPr>
            <w:tcW w:w="1007" w:type="dxa"/>
          </w:tcPr>
          <w:p w14:paraId="69E23F3F" w14:textId="77777777" w:rsidR="00A87AC2" w:rsidRPr="003C6AD9" w:rsidRDefault="00A87AC2" w:rsidP="00401E68">
            <w:pPr>
              <w:jc w:val="center"/>
              <w:rPr>
                <w:rFonts w:cs="Arial"/>
                <w:sz w:val="18"/>
              </w:rPr>
            </w:pPr>
          </w:p>
        </w:tc>
        <w:tc>
          <w:tcPr>
            <w:tcW w:w="850" w:type="dxa"/>
            <w:tcBorders>
              <w:left w:val="single" w:sz="6" w:space="0" w:color="auto"/>
              <w:right w:val="single" w:sz="6" w:space="0" w:color="auto"/>
            </w:tcBorders>
          </w:tcPr>
          <w:p w14:paraId="27A1519E" w14:textId="77777777" w:rsidR="00A87AC2" w:rsidRPr="003C6AD9" w:rsidRDefault="00A87AC2" w:rsidP="00401E68">
            <w:pPr>
              <w:jc w:val="center"/>
              <w:rPr>
                <w:rFonts w:cs="Arial"/>
                <w:sz w:val="18"/>
              </w:rPr>
            </w:pPr>
          </w:p>
        </w:tc>
        <w:tc>
          <w:tcPr>
            <w:tcW w:w="1321" w:type="dxa"/>
            <w:gridSpan w:val="2"/>
            <w:tcBorders>
              <w:right w:val="single" w:sz="6" w:space="0" w:color="auto"/>
            </w:tcBorders>
          </w:tcPr>
          <w:p w14:paraId="72C4EC4B" w14:textId="77777777" w:rsidR="00A87AC2" w:rsidRPr="003C6AD9" w:rsidRDefault="00A87AC2" w:rsidP="00401E68">
            <w:pPr>
              <w:jc w:val="center"/>
              <w:rPr>
                <w:rFonts w:cs="Arial"/>
                <w:sz w:val="18"/>
              </w:rPr>
            </w:pPr>
          </w:p>
        </w:tc>
        <w:tc>
          <w:tcPr>
            <w:tcW w:w="6524" w:type="dxa"/>
            <w:gridSpan w:val="4"/>
            <w:vAlign w:val="center"/>
          </w:tcPr>
          <w:p w14:paraId="07A9E78B" w14:textId="77777777" w:rsidR="00A87AC2" w:rsidRPr="003C6AD9" w:rsidRDefault="00A87AC2" w:rsidP="00401E68">
            <w:pPr>
              <w:rPr>
                <w:rFonts w:cs="Arial"/>
                <w:sz w:val="18"/>
                <w:szCs w:val="18"/>
              </w:rPr>
            </w:pPr>
          </w:p>
        </w:tc>
      </w:tr>
      <w:tr w:rsidR="00A87AC2" w:rsidRPr="003C6AD9" w14:paraId="52D7F56E" w14:textId="77777777" w:rsidTr="00F37EA5">
        <w:tblPrEx>
          <w:tblCellMar>
            <w:left w:w="57" w:type="dxa"/>
            <w:right w:w="57" w:type="dxa"/>
          </w:tblCellMar>
        </w:tblPrEx>
        <w:trPr>
          <w:gridAfter w:val="1"/>
          <w:wAfter w:w="57" w:type="dxa"/>
          <w:cantSplit/>
        </w:trPr>
        <w:tc>
          <w:tcPr>
            <w:tcW w:w="1007" w:type="dxa"/>
          </w:tcPr>
          <w:p w14:paraId="434E9CCC" w14:textId="77777777" w:rsidR="00A87AC2" w:rsidRPr="003C6AD9" w:rsidRDefault="00A87AC2" w:rsidP="00401E68">
            <w:pPr>
              <w:jc w:val="center"/>
              <w:rPr>
                <w:rFonts w:cs="Arial"/>
                <w:sz w:val="18"/>
              </w:rPr>
            </w:pPr>
          </w:p>
        </w:tc>
        <w:tc>
          <w:tcPr>
            <w:tcW w:w="850" w:type="dxa"/>
            <w:tcBorders>
              <w:left w:val="single" w:sz="6" w:space="0" w:color="auto"/>
              <w:right w:val="single" w:sz="6" w:space="0" w:color="auto"/>
            </w:tcBorders>
          </w:tcPr>
          <w:p w14:paraId="39E209F0" w14:textId="77777777" w:rsidR="00A87AC2" w:rsidRPr="003C6AD9" w:rsidRDefault="00A87AC2" w:rsidP="00401E68">
            <w:pPr>
              <w:jc w:val="center"/>
              <w:rPr>
                <w:rFonts w:cs="Arial"/>
                <w:sz w:val="18"/>
              </w:rPr>
            </w:pPr>
          </w:p>
        </w:tc>
        <w:tc>
          <w:tcPr>
            <w:tcW w:w="1321" w:type="dxa"/>
            <w:gridSpan w:val="2"/>
            <w:tcBorders>
              <w:right w:val="single" w:sz="6" w:space="0" w:color="auto"/>
            </w:tcBorders>
          </w:tcPr>
          <w:p w14:paraId="2FA40F22" w14:textId="77777777" w:rsidR="00A87AC2" w:rsidRPr="003C6AD9" w:rsidRDefault="00A87AC2" w:rsidP="00401E68">
            <w:pPr>
              <w:jc w:val="center"/>
              <w:rPr>
                <w:rFonts w:cs="Arial"/>
                <w:sz w:val="18"/>
              </w:rPr>
            </w:pPr>
          </w:p>
        </w:tc>
        <w:tc>
          <w:tcPr>
            <w:tcW w:w="6524" w:type="dxa"/>
            <w:gridSpan w:val="4"/>
            <w:vAlign w:val="center"/>
          </w:tcPr>
          <w:p w14:paraId="43E5681D" w14:textId="77777777" w:rsidR="00A87AC2" w:rsidRPr="003C6AD9" w:rsidRDefault="00A87AC2" w:rsidP="00401E68">
            <w:pPr>
              <w:rPr>
                <w:rFonts w:cs="Arial"/>
                <w:sz w:val="18"/>
                <w:szCs w:val="18"/>
              </w:rPr>
            </w:pPr>
          </w:p>
        </w:tc>
      </w:tr>
      <w:tr w:rsidR="003011DE" w:rsidRPr="003C6AD9" w14:paraId="7439AD32" w14:textId="77777777" w:rsidTr="00F37EA5">
        <w:tblPrEx>
          <w:tblCellMar>
            <w:left w:w="57" w:type="dxa"/>
            <w:right w:w="57" w:type="dxa"/>
          </w:tblCellMar>
        </w:tblPrEx>
        <w:trPr>
          <w:gridAfter w:val="1"/>
          <w:wAfter w:w="57" w:type="dxa"/>
          <w:cantSplit/>
        </w:trPr>
        <w:tc>
          <w:tcPr>
            <w:tcW w:w="1007" w:type="dxa"/>
          </w:tcPr>
          <w:p w14:paraId="413E885D" w14:textId="77777777" w:rsidR="003011DE" w:rsidRPr="003C6AD9" w:rsidRDefault="003011DE" w:rsidP="00401E68">
            <w:pPr>
              <w:jc w:val="center"/>
              <w:rPr>
                <w:rFonts w:cs="Arial"/>
                <w:sz w:val="18"/>
              </w:rPr>
            </w:pPr>
          </w:p>
        </w:tc>
        <w:tc>
          <w:tcPr>
            <w:tcW w:w="850" w:type="dxa"/>
            <w:tcBorders>
              <w:left w:val="single" w:sz="6" w:space="0" w:color="auto"/>
              <w:right w:val="single" w:sz="6" w:space="0" w:color="auto"/>
            </w:tcBorders>
          </w:tcPr>
          <w:p w14:paraId="17022364" w14:textId="77777777" w:rsidR="003011DE" w:rsidRPr="003C6AD9" w:rsidRDefault="003011DE" w:rsidP="00401E68">
            <w:pPr>
              <w:jc w:val="center"/>
              <w:rPr>
                <w:rFonts w:cs="Arial"/>
                <w:sz w:val="18"/>
              </w:rPr>
            </w:pPr>
          </w:p>
        </w:tc>
        <w:tc>
          <w:tcPr>
            <w:tcW w:w="1321" w:type="dxa"/>
            <w:gridSpan w:val="2"/>
            <w:tcBorders>
              <w:right w:val="single" w:sz="6" w:space="0" w:color="auto"/>
            </w:tcBorders>
          </w:tcPr>
          <w:p w14:paraId="4814715E" w14:textId="77777777" w:rsidR="003011DE" w:rsidRPr="003C6AD9" w:rsidRDefault="003011DE" w:rsidP="00401E68">
            <w:pPr>
              <w:jc w:val="center"/>
              <w:rPr>
                <w:rFonts w:cs="Arial"/>
                <w:sz w:val="18"/>
              </w:rPr>
            </w:pPr>
          </w:p>
        </w:tc>
        <w:tc>
          <w:tcPr>
            <w:tcW w:w="6524" w:type="dxa"/>
            <w:gridSpan w:val="4"/>
            <w:vAlign w:val="center"/>
          </w:tcPr>
          <w:p w14:paraId="534E0C46" w14:textId="77777777" w:rsidR="003011DE" w:rsidRPr="003C6AD9" w:rsidRDefault="003011DE" w:rsidP="00401E68">
            <w:pPr>
              <w:rPr>
                <w:rFonts w:cs="Arial"/>
                <w:sz w:val="18"/>
                <w:szCs w:val="18"/>
              </w:rPr>
            </w:pPr>
          </w:p>
        </w:tc>
      </w:tr>
      <w:tr w:rsidR="003011DE" w:rsidRPr="003C6AD9" w14:paraId="4F44BCAA" w14:textId="77777777" w:rsidTr="00F37EA5">
        <w:tblPrEx>
          <w:tblCellMar>
            <w:left w:w="57" w:type="dxa"/>
            <w:right w:w="57" w:type="dxa"/>
          </w:tblCellMar>
        </w:tblPrEx>
        <w:trPr>
          <w:gridAfter w:val="1"/>
          <w:wAfter w:w="57" w:type="dxa"/>
          <w:cantSplit/>
        </w:trPr>
        <w:tc>
          <w:tcPr>
            <w:tcW w:w="1007" w:type="dxa"/>
          </w:tcPr>
          <w:p w14:paraId="63B65A36" w14:textId="77777777" w:rsidR="003011DE" w:rsidRPr="003C6AD9" w:rsidRDefault="003011DE" w:rsidP="00401E68">
            <w:pPr>
              <w:jc w:val="center"/>
              <w:rPr>
                <w:rFonts w:cs="Arial"/>
                <w:sz w:val="18"/>
              </w:rPr>
            </w:pPr>
          </w:p>
        </w:tc>
        <w:tc>
          <w:tcPr>
            <w:tcW w:w="850" w:type="dxa"/>
            <w:tcBorders>
              <w:left w:val="single" w:sz="6" w:space="0" w:color="auto"/>
              <w:right w:val="single" w:sz="6" w:space="0" w:color="auto"/>
            </w:tcBorders>
          </w:tcPr>
          <w:p w14:paraId="65AFBDFB" w14:textId="77777777" w:rsidR="003011DE" w:rsidRPr="003C6AD9" w:rsidRDefault="003011DE" w:rsidP="00401E68">
            <w:pPr>
              <w:jc w:val="center"/>
              <w:rPr>
                <w:rFonts w:cs="Arial"/>
                <w:sz w:val="18"/>
              </w:rPr>
            </w:pPr>
          </w:p>
        </w:tc>
        <w:tc>
          <w:tcPr>
            <w:tcW w:w="1321" w:type="dxa"/>
            <w:gridSpan w:val="2"/>
            <w:tcBorders>
              <w:right w:val="single" w:sz="6" w:space="0" w:color="auto"/>
            </w:tcBorders>
          </w:tcPr>
          <w:p w14:paraId="22182366" w14:textId="77777777" w:rsidR="003011DE" w:rsidRPr="003C6AD9" w:rsidRDefault="003011DE" w:rsidP="00401E68">
            <w:pPr>
              <w:jc w:val="center"/>
              <w:rPr>
                <w:rFonts w:cs="Arial"/>
                <w:sz w:val="18"/>
              </w:rPr>
            </w:pPr>
          </w:p>
        </w:tc>
        <w:tc>
          <w:tcPr>
            <w:tcW w:w="6524" w:type="dxa"/>
            <w:gridSpan w:val="4"/>
            <w:vAlign w:val="center"/>
          </w:tcPr>
          <w:p w14:paraId="1312B209" w14:textId="77777777" w:rsidR="003011DE" w:rsidRPr="003C6AD9" w:rsidRDefault="003011DE" w:rsidP="00401E68">
            <w:pPr>
              <w:rPr>
                <w:rFonts w:cs="Arial"/>
                <w:sz w:val="18"/>
                <w:szCs w:val="18"/>
              </w:rPr>
            </w:pPr>
          </w:p>
        </w:tc>
      </w:tr>
      <w:tr w:rsidR="003011DE" w:rsidRPr="003C6AD9" w14:paraId="428E0D70" w14:textId="77777777" w:rsidTr="00F37EA5">
        <w:tblPrEx>
          <w:tblCellMar>
            <w:left w:w="57" w:type="dxa"/>
            <w:right w:w="57" w:type="dxa"/>
          </w:tblCellMar>
        </w:tblPrEx>
        <w:trPr>
          <w:gridAfter w:val="1"/>
          <w:wAfter w:w="57" w:type="dxa"/>
          <w:cantSplit/>
        </w:trPr>
        <w:tc>
          <w:tcPr>
            <w:tcW w:w="1007" w:type="dxa"/>
          </w:tcPr>
          <w:p w14:paraId="1B06A4D8" w14:textId="77777777" w:rsidR="003011DE" w:rsidRPr="003C6AD9" w:rsidRDefault="003011DE" w:rsidP="00401E68">
            <w:pPr>
              <w:jc w:val="center"/>
              <w:rPr>
                <w:rFonts w:cs="Arial"/>
                <w:sz w:val="18"/>
              </w:rPr>
            </w:pPr>
          </w:p>
        </w:tc>
        <w:tc>
          <w:tcPr>
            <w:tcW w:w="850" w:type="dxa"/>
            <w:tcBorders>
              <w:left w:val="single" w:sz="6" w:space="0" w:color="auto"/>
              <w:right w:val="single" w:sz="6" w:space="0" w:color="auto"/>
            </w:tcBorders>
          </w:tcPr>
          <w:p w14:paraId="68EEB933" w14:textId="77777777" w:rsidR="003011DE" w:rsidRPr="003C6AD9" w:rsidRDefault="003011DE" w:rsidP="00401E68">
            <w:pPr>
              <w:jc w:val="center"/>
              <w:rPr>
                <w:rFonts w:cs="Arial"/>
                <w:sz w:val="18"/>
              </w:rPr>
            </w:pPr>
          </w:p>
        </w:tc>
        <w:tc>
          <w:tcPr>
            <w:tcW w:w="1321" w:type="dxa"/>
            <w:gridSpan w:val="2"/>
            <w:tcBorders>
              <w:right w:val="single" w:sz="6" w:space="0" w:color="auto"/>
            </w:tcBorders>
          </w:tcPr>
          <w:p w14:paraId="2943C55A" w14:textId="77777777" w:rsidR="003011DE" w:rsidRPr="003C6AD9" w:rsidRDefault="003011DE" w:rsidP="00401E68">
            <w:pPr>
              <w:jc w:val="center"/>
              <w:rPr>
                <w:rFonts w:cs="Arial"/>
                <w:sz w:val="18"/>
              </w:rPr>
            </w:pPr>
          </w:p>
        </w:tc>
        <w:tc>
          <w:tcPr>
            <w:tcW w:w="6524" w:type="dxa"/>
            <w:gridSpan w:val="4"/>
            <w:vAlign w:val="center"/>
          </w:tcPr>
          <w:p w14:paraId="27F6CFC9" w14:textId="77777777" w:rsidR="003011DE" w:rsidRPr="003C6AD9" w:rsidRDefault="003011DE" w:rsidP="00401E68">
            <w:pPr>
              <w:rPr>
                <w:rFonts w:cs="Arial"/>
                <w:sz w:val="18"/>
                <w:szCs w:val="18"/>
              </w:rPr>
            </w:pPr>
          </w:p>
        </w:tc>
      </w:tr>
      <w:tr w:rsidR="003011DE" w:rsidRPr="003C6AD9" w14:paraId="3C8A03BD" w14:textId="77777777" w:rsidTr="00F37EA5">
        <w:tblPrEx>
          <w:tblCellMar>
            <w:left w:w="57" w:type="dxa"/>
            <w:right w:w="57" w:type="dxa"/>
          </w:tblCellMar>
        </w:tblPrEx>
        <w:trPr>
          <w:gridAfter w:val="1"/>
          <w:wAfter w:w="57" w:type="dxa"/>
          <w:cantSplit/>
        </w:trPr>
        <w:tc>
          <w:tcPr>
            <w:tcW w:w="1007" w:type="dxa"/>
          </w:tcPr>
          <w:p w14:paraId="5EA65D19" w14:textId="77777777" w:rsidR="003011DE" w:rsidRPr="003C6AD9" w:rsidRDefault="003011DE" w:rsidP="00401E68">
            <w:pPr>
              <w:jc w:val="center"/>
              <w:rPr>
                <w:rFonts w:cs="Arial"/>
                <w:sz w:val="18"/>
              </w:rPr>
            </w:pPr>
          </w:p>
        </w:tc>
        <w:tc>
          <w:tcPr>
            <w:tcW w:w="850" w:type="dxa"/>
            <w:tcBorders>
              <w:left w:val="single" w:sz="6" w:space="0" w:color="auto"/>
              <w:right w:val="single" w:sz="6" w:space="0" w:color="auto"/>
            </w:tcBorders>
          </w:tcPr>
          <w:p w14:paraId="2F4E7900" w14:textId="77777777" w:rsidR="003011DE" w:rsidRPr="003C6AD9" w:rsidRDefault="003011DE" w:rsidP="00401E68">
            <w:pPr>
              <w:jc w:val="center"/>
              <w:rPr>
                <w:rFonts w:cs="Arial"/>
                <w:sz w:val="18"/>
              </w:rPr>
            </w:pPr>
          </w:p>
        </w:tc>
        <w:tc>
          <w:tcPr>
            <w:tcW w:w="1321" w:type="dxa"/>
            <w:gridSpan w:val="2"/>
            <w:tcBorders>
              <w:right w:val="single" w:sz="6" w:space="0" w:color="auto"/>
            </w:tcBorders>
          </w:tcPr>
          <w:p w14:paraId="7084C492" w14:textId="77777777" w:rsidR="003011DE" w:rsidRPr="003C6AD9" w:rsidRDefault="003011DE" w:rsidP="00401E68">
            <w:pPr>
              <w:jc w:val="center"/>
              <w:rPr>
                <w:rFonts w:cs="Arial"/>
                <w:sz w:val="18"/>
              </w:rPr>
            </w:pPr>
          </w:p>
        </w:tc>
        <w:tc>
          <w:tcPr>
            <w:tcW w:w="6524" w:type="dxa"/>
            <w:gridSpan w:val="4"/>
            <w:vAlign w:val="center"/>
          </w:tcPr>
          <w:p w14:paraId="3076117F" w14:textId="77777777" w:rsidR="003011DE" w:rsidRPr="003C6AD9" w:rsidRDefault="003011DE" w:rsidP="00401E68">
            <w:pPr>
              <w:rPr>
                <w:rFonts w:cs="Arial"/>
                <w:sz w:val="18"/>
                <w:szCs w:val="18"/>
              </w:rPr>
            </w:pPr>
          </w:p>
        </w:tc>
      </w:tr>
      <w:tr w:rsidR="003011DE" w:rsidRPr="003C6AD9" w14:paraId="082C367D" w14:textId="77777777" w:rsidTr="00F37EA5">
        <w:tblPrEx>
          <w:tblCellMar>
            <w:left w:w="57" w:type="dxa"/>
            <w:right w:w="57" w:type="dxa"/>
          </w:tblCellMar>
        </w:tblPrEx>
        <w:trPr>
          <w:gridAfter w:val="1"/>
          <w:wAfter w:w="57" w:type="dxa"/>
          <w:cantSplit/>
        </w:trPr>
        <w:tc>
          <w:tcPr>
            <w:tcW w:w="1007" w:type="dxa"/>
          </w:tcPr>
          <w:p w14:paraId="15BE31E5" w14:textId="77777777" w:rsidR="003011DE" w:rsidRPr="003C6AD9" w:rsidRDefault="003011DE" w:rsidP="00401E68">
            <w:pPr>
              <w:jc w:val="center"/>
              <w:rPr>
                <w:rFonts w:cs="Arial"/>
                <w:sz w:val="18"/>
              </w:rPr>
            </w:pPr>
          </w:p>
        </w:tc>
        <w:tc>
          <w:tcPr>
            <w:tcW w:w="850" w:type="dxa"/>
            <w:tcBorders>
              <w:left w:val="single" w:sz="6" w:space="0" w:color="auto"/>
              <w:right w:val="single" w:sz="6" w:space="0" w:color="auto"/>
            </w:tcBorders>
          </w:tcPr>
          <w:p w14:paraId="3C8CD590" w14:textId="77777777" w:rsidR="003011DE" w:rsidRPr="003C6AD9" w:rsidRDefault="003011DE" w:rsidP="00401E68">
            <w:pPr>
              <w:jc w:val="center"/>
              <w:rPr>
                <w:rFonts w:cs="Arial"/>
                <w:sz w:val="18"/>
              </w:rPr>
            </w:pPr>
          </w:p>
        </w:tc>
        <w:tc>
          <w:tcPr>
            <w:tcW w:w="1321" w:type="dxa"/>
            <w:gridSpan w:val="2"/>
            <w:tcBorders>
              <w:right w:val="single" w:sz="6" w:space="0" w:color="auto"/>
            </w:tcBorders>
          </w:tcPr>
          <w:p w14:paraId="01E9D812" w14:textId="77777777" w:rsidR="003011DE" w:rsidRPr="003C6AD9" w:rsidRDefault="003011DE" w:rsidP="00401E68">
            <w:pPr>
              <w:jc w:val="center"/>
              <w:rPr>
                <w:rFonts w:cs="Arial"/>
                <w:sz w:val="18"/>
              </w:rPr>
            </w:pPr>
          </w:p>
        </w:tc>
        <w:tc>
          <w:tcPr>
            <w:tcW w:w="6524" w:type="dxa"/>
            <w:gridSpan w:val="4"/>
            <w:vAlign w:val="center"/>
          </w:tcPr>
          <w:p w14:paraId="0312ED74" w14:textId="77777777" w:rsidR="003011DE" w:rsidRPr="003C6AD9" w:rsidRDefault="003011DE" w:rsidP="00401E68">
            <w:pPr>
              <w:rPr>
                <w:rFonts w:cs="Arial"/>
                <w:sz w:val="18"/>
                <w:szCs w:val="18"/>
              </w:rPr>
            </w:pPr>
          </w:p>
        </w:tc>
      </w:tr>
      <w:tr w:rsidR="003011DE" w:rsidRPr="003C6AD9" w14:paraId="6EF2D9AF" w14:textId="77777777" w:rsidTr="00F37EA5">
        <w:tblPrEx>
          <w:tblCellMar>
            <w:left w:w="57" w:type="dxa"/>
            <w:right w:w="57" w:type="dxa"/>
          </w:tblCellMar>
        </w:tblPrEx>
        <w:trPr>
          <w:gridAfter w:val="1"/>
          <w:wAfter w:w="57" w:type="dxa"/>
          <w:cantSplit/>
        </w:trPr>
        <w:tc>
          <w:tcPr>
            <w:tcW w:w="1007" w:type="dxa"/>
          </w:tcPr>
          <w:p w14:paraId="23331E7E" w14:textId="77777777" w:rsidR="003011DE" w:rsidRPr="003C6AD9" w:rsidRDefault="003011DE" w:rsidP="00401E68">
            <w:pPr>
              <w:jc w:val="center"/>
              <w:rPr>
                <w:rFonts w:cs="Arial"/>
                <w:sz w:val="18"/>
              </w:rPr>
            </w:pPr>
          </w:p>
        </w:tc>
        <w:tc>
          <w:tcPr>
            <w:tcW w:w="850" w:type="dxa"/>
            <w:tcBorders>
              <w:left w:val="single" w:sz="6" w:space="0" w:color="auto"/>
              <w:right w:val="single" w:sz="6" w:space="0" w:color="auto"/>
            </w:tcBorders>
          </w:tcPr>
          <w:p w14:paraId="7B2585C1" w14:textId="77777777" w:rsidR="003011DE" w:rsidRPr="003C6AD9" w:rsidRDefault="003011DE" w:rsidP="00401E68">
            <w:pPr>
              <w:jc w:val="center"/>
              <w:rPr>
                <w:rFonts w:cs="Arial"/>
                <w:sz w:val="18"/>
              </w:rPr>
            </w:pPr>
          </w:p>
        </w:tc>
        <w:tc>
          <w:tcPr>
            <w:tcW w:w="1321" w:type="dxa"/>
            <w:gridSpan w:val="2"/>
            <w:tcBorders>
              <w:right w:val="single" w:sz="6" w:space="0" w:color="auto"/>
            </w:tcBorders>
          </w:tcPr>
          <w:p w14:paraId="69893DC3" w14:textId="77777777" w:rsidR="003011DE" w:rsidRPr="003C6AD9" w:rsidRDefault="003011DE" w:rsidP="00401E68">
            <w:pPr>
              <w:jc w:val="center"/>
              <w:rPr>
                <w:rFonts w:cs="Arial"/>
                <w:sz w:val="18"/>
              </w:rPr>
            </w:pPr>
          </w:p>
        </w:tc>
        <w:tc>
          <w:tcPr>
            <w:tcW w:w="6524" w:type="dxa"/>
            <w:gridSpan w:val="4"/>
            <w:vAlign w:val="center"/>
          </w:tcPr>
          <w:p w14:paraId="51135D65" w14:textId="77777777" w:rsidR="003011DE" w:rsidRPr="003C6AD9" w:rsidRDefault="003011DE" w:rsidP="00401E68">
            <w:pPr>
              <w:rPr>
                <w:rFonts w:cs="Arial"/>
                <w:sz w:val="18"/>
                <w:szCs w:val="18"/>
              </w:rPr>
            </w:pPr>
          </w:p>
        </w:tc>
      </w:tr>
      <w:tr w:rsidR="003011DE" w:rsidRPr="003C6AD9" w14:paraId="2CA3BBD7" w14:textId="77777777" w:rsidTr="00F37EA5">
        <w:tblPrEx>
          <w:tblCellMar>
            <w:left w:w="57" w:type="dxa"/>
            <w:right w:w="57" w:type="dxa"/>
          </w:tblCellMar>
        </w:tblPrEx>
        <w:trPr>
          <w:gridAfter w:val="1"/>
          <w:wAfter w:w="57" w:type="dxa"/>
          <w:cantSplit/>
        </w:trPr>
        <w:tc>
          <w:tcPr>
            <w:tcW w:w="1007" w:type="dxa"/>
          </w:tcPr>
          <w:p w14:paraId="75960149" w14:textId="77777777" w:rsidR="003011DE" w:rsidRPr="003C6AD9" w:rsidRDefault="003011DE" w:rsidP="00401E68">
            <w:pPr>
              <w:jc w:val="center"/>
              <w:rPr>
                <w:rFonts w:cs="Arial"/>
                <w:sz w:val="18"/>
              </w:rPr>
            </w:pPr>
          </w:p>
        </w:tc>
        <w:tc>
          <w:tcPr>
            <w:tcW w:w="850" w:type="dxa"/>
            <w:tcBorders>
              <w:left w:val="single" w:sz="6" w:space="0" w:color="auto"/>
              <w:right w:val="single" w:sz="6" w:space="0" w:color="auto"/>
            </w:tcBorders>
          </w:tcPr>
          <w:p w14:paraId="16BC5152" w14:textId="77777777" w:rsidR="003011DE" w:rsidRPr="003C6AD9" w:rsidRDefault="003011DE" w:rsidP="00401E68">
            <w:pPr>
              <w:jc w:val="center"/>
              <w:rPr>
                <w:rFonts w:cs="Arial"/>
                <w:sz w:val="18"/>
              </w:rPr>
            </w:pPr>
          </w:p>
        </w:tc>
        <w:tc>
          <w:tcPr>
            <w:tcW w:w="1321" w:type="dxa"/>
            <w:gridSpan w:val="2"/>
            <w:tcBorders>
              <w:right w:val="single" w:sz="6" w:space="0" w:color="auto"/>
            </w:tcBorders>
          </w:tcPr>
          <w:p w14:paraId="51887DBF" w14:textId="77777777" w:rsidR="003011DE" w:rsidRPr="003C6AD9" w:rsidRDefault="003011DE" w:rsidP="00401E68">
            <w:pPr>
              <w:jc w:val="center"/>
              <w:rPr>
                <w:rFonts w:cs="Arial"/>
                <w:sz w:val="18"/>
              </w:rPr>
            </w:pPr>
          </w:p>
        </w:tc>
        <w:tc>
          <w:tcPr>
            <w:tcW w:w="6524" w:type="dxa"/>
            <w:gridSpan w:val="4"/>
            <w:vAlign w:val="center"/>
          </w:tcPr>
          <w:p w14:paraId="7C4CE2BF" w14:textId="77777777" w:rsidR="003011DE" w:rsidRPr="003C6AD9" w:rsidRDefault="003011DE" w:rsidP="00401E68">
            <w:pPr>
              <w:rPr>
                <w:rFonts w:cs="Arial"/>
                <w:sz w:val="18"/>
                <w:szCs w:val="18"/>
              </w:rPr>
            </w:pPr>
          </w:p>
        </w:tc>
      </w:tr>
      <w:tr w:rsidR="003011DE" w:rsidRPr="003C6AD9" w14:paraId="6B785882" w14:textId="77777777" w:rsidTr="00F37EA5">
        <w:tblPrEx>
          <w:tblCellMar>
            <w:left w:w="57" w:type="dxa"/>
            <w:right w:w="57" w:type="dxa"/>
          </w:tblCellMar>
        </w:tblPrEx>
        <w:trPr>
          <w:gridAfter w:val="1"/>
          <w:wAfter w:w="57" w:type="dxa"/>
          <w:cantSplit/>
        </w:trPr>
        <w:tc>
          <w:tcPr>
            <w:tcW w:w="1007" w:type="dxa"/>
          </w:tcPr>
          <w:p w14:paraId="2069E3BA" w14:textId="77777777" w:rsidR="003011DE" w:rsidRPr="003C6AD9" w:rsidRDefault="003011DE" w:rsidP="00401E68">
            <w:pPr>
              <w:jc w:val="center"/>
              <w:rPr>
                <w:rFonts w:cs="Arial"/>
                <w:sz w:val="18"/>
              </w:rPr>
            </w:pPr>
          </w:p>
        </w:tc>
        <w:tc>
          <w:tcPr>
            <w:tcW w:w="850" w:type="dxa"/>
            <w:tcBorders>
              <w:left w:val="single" w:sz="6" w:space="0" w:color="auto"/>
              <w:right w:val="single" w:sz="6" w:space="0" w:color="auto"/>
            </w:tcBorders>
          </w:tcPr>
          <w:p w14:paraId="19520807" w14:textId="77777777" w:rsidR="003011DE" w:rsidRPr="003C6AD9" w:rsidRDefault="003011DE" w:rsidP="00401E68">
            <w:pPr>
              <w:jc w:val="center"/>
              <w:rPr>
                <w:rFonts w:cs="Arial"/>
                <w:sz w:val="18"/>
              </w:rPr>
            </w:pPr>
          </w:p>
        </w:tc>
        <w:tc>
          <w:tcPr>
            <w:tcW w:w="1321" w:type="dxa"/>
            <w:gridSpan w:val="2"/>
            <w:tcBorders>
              <w:right w:val="single" w:sz="6" w:space="0" w:color="auto"/>
            </w:tcBorders>
          </w:tcPr>
          <w:p w14:paraId="7B0AA385" w14:textId="77777777" w:rsidR="003011DE" w:rsidRPr="003C6AD9" w:rsidRDefault="003011DE" w:rsidP="00401E68">
            <w:pPr>
              <w:jc w:val="center"/>
              <w:rPr>
                <w:rFonts w:cs="Arial"/>
                <w:sz w:val="18"/>
              </w:rPr>
            </w:pPr>
          </w:p>
        </w:tc>
        <w:tc>
          <w:tcPr>
            <w:tcW w:w="6524" w:type="dxa"/>
            <w:gridSpan w:val="4"/>
            <w:vAlign w:val="center"/>
          </w:tcPr>
          <w:p w14:paraId="6230213F" w14:textId="77777777" w:rsidR="003011DE" w:rsidRPr="003C6AD9" w:rsidRDefault="003011DE" w:rsidP="00401E68">
            <w:pPr>
              <w:rPr>
                <w:rFonts w:cs="Arial"/>
                <w:sz w:val="18"/>
                <w:szCs w:val="18"/>
              </w:rPr>
            </w:pPr>
          </w:p>
        </w:tc>
      </w:tr>
      <w:tr w:rsidR="00440DE0" w:rsidRPr="003C6AD9" w14:paraId="0E5497F3" w14:textId="77777777" w:rsidTr="00F37EA5">
        <w:tblPrEx>
          <w:tblCellMar>
            <w:left w:w="57" w:type="dxa"/>
            <w:right w:w="57" w:type="dxa"/>
          </w:tblCellMar>
        </w:tblPrEx>
        <w:trPr>
          <w:gridAfter w:val="1"/>
          <w:wAfter w:w="57" w:type="dxa"/>
          <w:cantSplit/>
        </w:trPr>
        <w:tc>
          <w:tcPr>
            <w:tcW w:w="1007" w:type="dxa"/>
          </w:tcPr>
          <w:p w14:paraId="02E85F47" w14:textId="77777777" w:rsidR="00440DE0" w:rsidRPr="003C6AD9" w:rsidRDefault="00440DE0" w:rsidP="00401E68">
            <w:pPr>
              <w:jc w:val="center"/>
              <w:rPr>
                <w:rFonts w:cs="Arial"/>
                <w:sz w:val="18"/>
              </w:rPr>
            </w:pPr>
          </w:p>
        </w:tc>
        <w:tc>
          <w:tcPr>
            <w:tcW w:w="850" w:type="dxa"/>
            <w:tcBorders>
              <w:left w:val="single" w:sz="6" w:space="0" w:color="auto"/>
              <w:right w:val="single" w:sz="6" w:space="0" w:color="auto"/>
            </w:tcBorders>
          </w:tcPr>
          <w:p w14:paraId="279BD793" w14:textId="77777777" w:rsidR="00440DE0" w:rsidRPr="003C6AD9" w:rsidRDefault="00440DE0" w:rsidP="00401E68">
            <w:pPr>
              <w:jc w:val="center"/>
              <w:rPr>
                <w:rFonts w:cs="Arial"/>
                <w:sz w:val="18"/>
              </w:rPr>
            </w:pPr>
          </w:p>
        </w:tc>
        <w:tc>
          <w:tcPr>
            <w:tcW w:w="1321" w:type="dxa"/>
            <w:gridSpan w:val="2"/>
            <w:tcBorders>
              <w:right w:val="single" w:sz="6" w:space="0" w:color="auto"/>
            </w:tcBorders>
          </w:tcPr>
          <w:p w14:paraId="20A9DF66" w14:textId="77777777" w:rsidR="00440DE0" w:rsidRPr="003C6AD9" w:rsidRDefault="00440DE0" w:rsidP="00401E68">
            <w:pPr>
              <w:jc w:val="center"/>
              <w:rPr>
                <w:rFonts w:cs="Arial"/>
                <w:sz w:val="18"/>
              </w:rPr>
            </w:pPr>
          </w:p>
        </w:tc>
        <w:tc>
          <w:tcPr>
            <w:tcW w:w="6524" w:type="dxa"/>
            <w:gridSpan w:val="4"/>
            <w:vAlign w:val="center"/>
          </w:tcPr>
          <w:p w14:paraId="2FEC10FD" w14:textId="77777777" w:rsidR="00440DE0" w:rsidRPr="003C6AD9" w:rsidRDefault="00440DE0" w:rsidP="00401E68">
            <w:pPr>
              <w:rPr>
                <w:rFonts w:cs="Arial"/>
                <w:sz w:val="18"/>
                <w:szCs w:val="18"/>
              </w:rPr>
            </w:pPr>
          </w:p>
        </w:tc>
      </w:tr>
      <w:tr w:rsidR="003011DE" w:rsidRPr="003C6AD9" w14:paraId="41086084" w14:textId="77777777" w:rsidTr="00F37EA5">
        <w:tblPrEx>
          <w:tblCellMar>
            <w:left w:w="57" w:type="dxa"/>
            <w:right w:w="57" w:type="dxa"/>
          </w:tblCellMar>
        </w:tblPrEx>
        <w:trPr>
          <w:gridAfter w:val="1"/>
          <w:wAfter w:w="57" w:type="dxa"/>
          <w:cantSplit/>
        </w:trPr>
        <w:tc>
          <w:tcPr>
            <w:tcW w:w="1007" w:type="dxa"/>
          </w:tcPr>
          <w:p w14:paraId="5E55F72E" w14:textId="77777777" w:rsidR="003011DE" w:rsidRPr="003C6AD9" w:rsidRDefault="003011DE" w:rsidP="00401E68">
            <w:pPr>
              <w:jc w:val="center"/>
              <w:rPr>
                <w:rFonts w:cs="Arial"/>
                <w:sz w:val="18"/>
              </w:rPr>
            </w:pPr>
          </w:p>
        </w:tc>
        <w:tc>
          <w:tcPr>
            <w:tcW w:w="850" w:type="dxa"/>
            <w:tcBorders>
              <w:left w:val="single" w:sz="6" w:space="0" w:color="auto"/>
              <w:right w:val="single" w:sz="6" w:space="0" w:color="auto"/>
            </w:tcBorders>
          </w:tcPr>
          <w:p w14:paraId="22F87881" w14:textId="77777777" w:rsidR="003011DE" w:rsidRPr="003C6AD9" w:rsidRDefault="003011DE" w:rsidP="00401E68">
            <w:pPr>
              <w:jc w:val="center"/>
              <w:rPr>
                <w:rFonts w:cs="Arial"/>
                <w:sz w:val="18"/>
              </w:rPr>
            </w:pPr>
          </w:p>
        </w:tc>
        <w:tc>
          <w:tcPr>
            <w:tcW w:w="1321" w:type="dxa"/>
            <w:gridSpan w:val="2"/>
            <w:tcBorders>
              <w:right w:val="single" w:sz="6" w:space="0" w:color="auto"/>
            </w:tcBorders>
          </w:tcPr>
          <w:p w14:paraId="3133A9B5" w14:textId="77777777" w:rsidR="003011DE" w:rsidRPr="003C6AD9" w:rsidRDefault="003011DE" w:rsidP="00401E68">
            <w:pPr>
              <w:jc w:val="center"/>
              <w:rPr>
                <w:rFonts w:cs="Arial"/>
                <w:sz w:val="18"/>
              </w:rPr>
            </w:pPr>
          </w:p>
        </w:tc>
        <w:tc>
          <w:tcPr>
            <w:tcW w:w="6524" w:type="dxa"/>
            <w:gridSpan w:val="4"/>
            <w:vAlign w:val="center"/>
          </w:tcPr>
          <w:p w14:paraId="26024B1D" w14:textId="77777777" w:rsidR="003011DE" w:rsidRPr="003C6AD9" w:rsidRDefault="003011DE" w:rsidP="00401E68">
            <w:pPr>
              <w:rPr>
                <w:rFonts w:cs="Arial"/>
                <w:sz w:val="18"/>
                <w:szCs w:val="18"/>
              </w:rPr>
            </w:pPr>
          </w:p>
        </w:tc>
      </w:tr>
      <w:tr w:rsidR="003011DE" w:rsidRPr="003C6AD9" w14:paraId="12CE9CEF" w14:textId="77777777" w:rsidTr="00F37EA5">
        <w:tblPrEx>
          <w:tblCellMar>
            <w:left w:w="57" w:type="dxa"/>
            <w:right w:w="57" w:type="dxa"/>
          </w:tblCellMar>
        </w:tblPrEx>
        <w:trPr>
          <w:gridAfter w:val="1"/>
          <w:wAfter w:w="57" w:type="dxa"/>
          <w:cantSplit/>
        </w:trPr>
        <w:tc>
          <w:tcPr>
            <w:tcW w:w="1007" w:type="dxa"/>
          </w:tcPr>
          <w:p w14:paraId="796B7EA4" w14:textId="77777777" w:rsidR="003011DE" w:rsidRPr="003C6AD9" w:rsidRDefault="003011DE" w:rsidP="00401E68">
            <w:pPr>
              <w:jc w:val="center"/>
              <w:rPr>
                <w:rFonts w:cs="Arial"/>
                <w:sz w:val="18"/>
              </w:rPr>
            </w:pPr>
          </w:p>
        </w:tc>
        <w:tc>
          <w:tcPr>
            <w:tcW w:w="850" w:type="dxa"/>
            <w:tcBorders>
              <w:left w:val="single" w:sz="6" w:space="0" w:color="auto"/>
              <w:right w:val="single" w:sz="6" w:space="0" w:color="auto"/>
            </w:tcBorders>
          </w:tcPr>
          <w:p w14:paraId="2BE65FDA" w14:textId="77777777" w:rsidR="003011DE" w:rsidRPr="003C6AD9" w:rsidRDefault="003011DE" w:rsidP="00401E68">
            <w:pPr>
              <w:jc w:val="center"/>
              <w:rPr>
                <w:rFonts w:cs="Arial"/>
                <w:sz w:val="18"/>
              </w:rPr>
            </w:pPr>
          </w:p>
        </w:tc>
        <w:tc>
          <w:tcPr>
            <w:tcW w:w="1321" w:type="dxa"/>
            <w:gridSpan w:val="2"/>
            <w:tcBorders>
              <w:right w:val="single" w:sz="6" w:space="0" w:color="auto"/>
            </w:tcBorders>
          </w:tcPr>
          <w:p w14:paraId="3FF7F4DA" w14:textId="77777777" w:rsidR="003011DE" w:rsidRPr="003C6AD9" w:rsidRDefault="003011DE" w:rsidP="00401E68">
            <w:pPr>
              <w:jc w:val="center"/>
              <w:rPr>
                <w:rFonts w:cs="Arial"/>
                <w:sz w:val="18"/>
              </w:rPr>
            </w:pPr>
          </w:p>
        </w:tc>
        <w:tc>
          <w:tcPr>
            <w:tcW w:w="6524" w:type="dxa"/>
            <w:gridSpan w:val="4"/>
            <w:vAlign w:val="center"/>
          </w:tcPr>
          <w:p w14:paraId="2679340D" w14:textId="77777777" w:rsidR="003011DE" w:rsidRPr="003C6AD9" w:rsidRDefault="003011DE" w:rsidP="00401E68">
            <w:pPr>
              <w:rPr>
                <w:rFonts w:cs="Arial"/>
                <w:sz w:val="18"/>
                <w:szCs w:val="18"/>
              </w:rPr>
            </w:pPr>
          </w:p>
        </w:tc>
      </w:tr>
      <w:tr w:rsidR="000F0EDC" w:rsidRPr="003C6AD9" w14:paraId="0996B0D5" w14:textId="77777777" w:rsidTr="00F37EA5">
        <w:tblPrEx>
          <w:tblCellMar>
            <w:left w:w="57" w:type="dxa"/>
            <w:right w:w="57" w:type="dxa"/>
          </w:tblCellMar>
        </w:tblPrEx>
        <w:trPr>
          <w:gridAfter w:val="1"/>
          <w:wAfter w:w="57" w:type="dxa"/>
          <w:cantSplit/>
        </w:trPr>
        <w:tc>
          <w:tcPr>
            <w:tcW w:w="1007" w:type="dxa"/>
            <w:tcBorders>
              <w:bottom w:val="single" w:sz="4" w:space="0" w:color="auto"/>
            </w:tcBorders>
            <w:vAlign w:val="center"/>
          </w:tcPr>
          <w:p w14:paraId="1B6737DF" w14:textId="77777777" w:rsidR="000F0EDC" w:rsidRPr="003C6AD9" w:rsidRDefault="000F0EDC" w:rsidP="00401E68">
            <w:pPr>
              <w:spacing w:after="0"/>
              <w:jc w:val="center"/>
              <w:rPr>
                <w:rFonts w:cs="Arial"/>
                <w:sz w:val="18"/>
              </w:rPr>
            </w:pPr>
          </w:p>
        </w:tc>
        <w:tc>
          <w:tcPr>
            <w:tcW w:w="850" w:type="dxa"/>
            <w:tcBorders>
              <w:left w:val="single" w:sz="6" w:space="0" w:color="auto"/>
              <w:bottom w:val="single" w:sz="4" w:space="0" w:color="auto"/>
              <w:right w:val="single" w:sz="6" w:space="0" w:color="auto"/>
            </w:tcBorders>
            <w:vAlign w:val="center"/>
          </w:tcPr>
          <w:p w14:paraId="61D71E95" w14:textId="77777777" w:rsidR="000F0EDC" w:rsidRPr="003C6AD9" w:rsidRDefault="000F0EDC" w:rsidP="00401E68">
            <w:pPr>
              <w:spacing w:after="0"/>
              <w:jc w:val="center"/>
              <w:rPr>
                <w:rFonts w:cs="Arial"/>
                <w:sz w:val="18"/>
              </w:rPr>
            </w:pPr>
          </w:p>
        </w:tc>
        <w:tc>
          <w:tcPr>
            <w:tcW w:w="1321" w:type="dxa"/>
            <w:gridSpan w:val="2"/>
            <w:tcBorders>
              <w:bottom w:val="single" w:sz="4" w:space="0" w:color="auto"/>
              <w:right w:val="single" w:sz="6" w:space="0" w:color="auto"/>
            </w:tcBorders>
          </w:tcPr>
          <w:p w14:paraId="14BD194A" w14:textId="77777777" w:rsidR="000F0EDC" w:rsidRPr="003C6AD9" w:rsidRDefault="000F0EDC" w:rsidP="00401E68">
            <w:pPr>
              <w:spacing w:after="0"/>
              <w:jc w:val="center"/>
              <w:rPr>
                <w:rFonts w:cs="Arial"/>
                <w:sz w:val="18"/>
              </w:rPr>
            </w:pPr>
          </w:p>
        </w:tc>
        <w:tc>
          <w:tcPr>
            <w:tcW w:w="6524" w:type="dxa"/>
            <w:gridSpan w:val="4"/>
            <w:tcBorders>
              <w:bottom w:val="single" w:sz="4" w:space="0" w:color="auto"/>
            </w:tcBorders>
            <w:vAlign w:val="center"/>
          </w:tcPr>
          <w:p w14:paraId="357FF996" w14:textId="77777777" w:rsidR="000F0EDC" w:rsidRPr="003C6AD9" w:rsidRDefault="000F0EDC" w:rsidP="00401E68">
            <w:pPr>
              <w:rPr>
                <w:rFonts w:cs="Arial"/>
                <w:sz w:val="18"/>
                <w:szCs w:val="18"/>
              </w:rPr>
            </w:pPr>
          </w:p>
        </w:tc>
      </w:tr>
      <w:tr w:rsidR="0088440E" w:rsidRPr="003C6AD9" w14:paraId="33561F5E" w14:textId="77777777" w:rsidTr="00E64946">
        <w:tblPrEx>
          <w:tblCellMar>
            <w:left w:w="57" w:type="dxa"/>
            <w:right w:w="57" w:type="dxa"/>
          </w:tblCellMar>
        </w:tblPrEx>
        <w:trPr>
          <w:gridAfter w:val="1"/>
          <w:wAfter w:w="57" w:type="dxa"/>
          <w:cantSplit/>
          <w:trHeight w:val="691"/>
        </w:trPr>
        <w:tc>
          <w:tcPr>
            <w:tcW w:w="9702" w:type="dxa"/>
            <w:gridSpan w:val="8"/>
            <w:tcBorders>
              <w:top w:val="single" w:sz="12" w:space="0" w:color="auto"/>
              <w:bottom w:val="single" w:sz="4" w:space="0" w:color="auto"/>
            </w:tcBorders>
            <w:vAlign w:val="center"/>
          </w:tcPr>
          <w:p w14:paraId="750A9DD6" w14:textId="77777777" w:rsidR="0088440E" w:rsidRPr="003C6AD9" w:rsidRDefault="00E64946" w:rsidP="009E3FE8">
            <w:pPr>
              <w:spacing w:after="0"/>
              <w:jc w:val="left"/>
              <w:rPr>
                <w:rFonts w:cs="Arial"/>
                <w:sz w:val="20"/>
              </w:rPr>
            </w:pPr>
            <w:r w:rsidRPr="003C6AD9">
              <w:rPr>
                <w:rFonts w:cs="Arial"/>
                <w:sz w:val="18"/>
                <w:szCs w:val="18"/>
                <w:u w:val="single"/>
              </w:rPr>
              <w:t>Distribuição de cópias</w:t>
            </w:r>
            <w:r w:rsidRPr="003C6AD9">
              <w:rPr>
                <w:rFonts w:cs="Arial"/>
                <w:sz w:val="18"/>
                <w:szCs w:val="18"/>
              </w:rPr>
              <w:t xml:space="preserve"> (disponíveis na intranet)</w:t>
            </w:r>
            <w:r w:rsidR="002A4B1D" w:rsidRPr="003C6AD9">
              <w:rPr>
                <w:rFonts w:cs="Arial"/>
                <w:sz w:val="20"/>
              </w:rPr>
              <w:t>.</w:t>
            </w:r>
          </w:p>
        </w:tc>
      </w:tr>
      <w:tr w:rsidR="0088440E" w:rsidRPr="003C6AD9" w14:paraId="1F2E9922" w14:textId="77777777" w:rsidTr="000129CB">
        <w:tblPrEx>
          <w:tblCellMar>
            <w:left w:w="57" w:type="dxa"/>
            <w:right w:w="57" w:type="dxa"/>
          </w:tblCellMar>
        </w:tblPrEx>
        <w:trPr>
          <w:gridAfter w:val="1"/>
          <w:wAfter w:w="57" w:type="dxa"/>
          <w:cantSplit/>
          <w:trHeight w:val="258"/>
        </w:trPr>
        <w:tc>
          <w:tcPr>
            <w:tcW w:w="2991" w:type="dxa"/>
            <w:gridSpan w:val="3"/>
            <w:tcBorders>
              <w:top w:val="single" w:sz="4" w:space="0" w:color="auto"/>
            </w:tcBorders>
          </w:tcPr>
          <w:p w14:paraId="09FE201C" w14:textId="77777777" w:rsidR="0088440E" w:rsidRPr="003C6AD9" w:rsidRDefault="0088440E" w:rsidP="00D141A9">
            <w:pPr>
              <w:spacing w:after="0"/>
              <w:rPr>
                <w:rFonts w:cs="Arial"/>
                <w:sz w:val="12"/>
              </w:rPr>
            </w:pPr>
            <w:r w:rsidRPr="003C6AD9">
              <w:rPr>
                <w:rFonts w:cs="Arial"/>
                <w:sz w:val="12"/>
              </w:rPr>
              <w:t>Elaborado por:</w:t>
            </w:r>
          </w:p>
        </w:tc>
        <w:tc>
          <w:tcPr>
            <w:tcW w:w="2126" w:type="dxa"/>
            <w:gridSpan w:val="2"/>
            <w:tcBorders>
              <w:top w:val="single" w:sz="4" w:space="0" w:color="auto"/>
            </w:tcBorders>
          </w:tcPr>
          <w:p w14:paraId="7522862B" w14:textId="77777777" w:rsidR="0088440E" w:rsidRPr="003C6AD9" w:rsidRDefault="0088440E" w:rsidP="00D141A9">
            <w:pPr>
              <w:spacing w:after="0"/>
              <w:rPr>
                <w:rFonts w:cs="Arial"/>
                <w:sz w:val="12"/>
              </w:rPr>
            </w:pPr>
            <w:r w:rsidRPr="003C6AD9">
              <w:rPr>
                <w:rFonts w:cs="Arial"/>
                <w:sz w:val="12"/>
              </w:rPr>
              <w:t>Visto:</w:t>
            </w:r>
          </w:p>
        </w:tc>
        <w:tc>
          <w:tcPr>
            <w:tcW w:w="3265" w:type="dxa"/>
            <w:gridSpan w:val="2"/>
            <w:tcBorders>
              <w:top w:val="single" w:sz="4" w:space="0" w:color="auto"/>
            </w:tcBorders>
          </w:tcPr>
          <w:p w14:paraId="48822212" w14:textId="77777777" w:rsidR="0088440E" w:rsidRPr="003C6AD9" w:rsidRDefault="0088440E" w:rsidP="00D141A9">
            <w:pPr>
              <w:spacing w:after="0"/>
              <w:rPr>
                <w:rFonts w:cs="Arial"/>
                <w:sz w:val="12"/>
              </w:rPr>
            </w:pPr>
            <w:r w:rsidRPr="003C6AD9">
              <w:rPr>
                <w:rFonts w:cs="Arial"/>
                <w:sz w:val="12"/>
              </w:rPr>
              <w:t>Verificado por:</w:t>
            </w:r>
          </w:p>
        </w:tc>
        <w:tc>
          <w:tcPr>
            <w:tcW w:w="1320" w:type="dxa"/>
            <w:tcBorders>
              <w:top w:val="single" w:sz="4" w:space="0" w:color="auto"/>
            </w:tcBorders>
          </w:tcPr>
          <w:p w14:paraId="4361EF85" w14:textId="77777777" w:rsidR="0088440E" w:rsidRPr="003C6AD9" w:rsidRDefault="0088440E" w:rsidP="00D141A9">
            <w:pPr>
              <w:spacing w:after="0"/>
              <w:ind w:left="163"/>
              <w:rPr>
                <w:rFonts w:cs="Arial"/>
                <w:sz w:val="12"/>
              </w:rPr>
            </w:pPr>
            <w:r w:rsidRPr="003C6AD9">
              <w:rPr>
                <w:rFonts w:cs="Arial"/>
                <w:sz w:val="12"/>
              </w:rPr>
              <w:t>Visto:</w:t>
            </w:r>
          </w:p>
        </w:tc>
      </w:tr>
      <w:tr w:rsidR="0088440E" w:rsidRPr="003C6AD9" w14:paraId="6FD9EA8F" w14:textId="77777777" w:rsidTr="000129CB">
        <w:tblPrEx>
          <w:tblCellMar>
            <w:left w:w="57" w:type="dxa"/>
            <w:right w:w="57" w:type="dxa"/>
          </w:tblCellMar>
        </w:tblPrEx>
        <w:trPr>
          <w:gridAfter w:val="1"/>
          <w:wAfter w:w="57" w:type="dxa"/>
          <w:cantSplit/>
          <w:trHeight w:val="258"/>
        </w:trPr>
        <w:tc>
          <w:tcPr>
            <w:tcW w:w="2991" w:type="dxa"/>
            <w:gridSpan w:val="3"/>
            <w:tcBorders>
              <w:bottom w:val="single" w:sz="4" w:space="0" w:color="auto"/>
            </w:tcBorders>
          </w:tcPr>
          <w:p w14:paraId="59B582B2" w14:textId="1130B7B5" w:rsidR="0088440E" w:rsidRPr="00A87AC2" w:rsidRDefault="00A87AC2" w:rsidP="00206274">
            <w:pPr>
              <w:rPr>
                <w:rFonts w:cs="Arial"/>
                <w:sz w:val="18"/>
                <w:highlight w:val="yellow"/>
              </w:rPr>
            </w:pPr>
            <w:r w:rsidRPr="00A87AC2">
              <w:rPr>
                <w:sz w:val="18"/>
                <w:szCs w:val="18"/>
                <w:highlight w:val="yellow"/>
              </w:rPr>
              <w:t>CARLOS .........</w:t>
            </w:r>
          </w:p>
        </w:tc>
        <w:tc>
          <w:tcPr>
            <w:tcW w:w="2126" w:type="dxa"/>
            <w:gridSpan w:val="2"/>
            <w:tcBorders>
              <w:bottom w:val="single" w:sz="4" w:space="0" w:color="auto"/>
            </w:tcBorders>
          </w:tcPr>
          <w:p w14:paraId="2363BC3C" w14:textId="77777777" w:rsidR="0088440E" w:rsidRPr="003C6AD9" w:rsidRDefault="0088440E" w:rsidP="00D141A9">
            <w:pPr>
              <w:spacing w:after="0"/>
              <w:jc w:val="left"/>
              <w:rPr>
                <w:rFonts w:cs="Arial"/>
                <w:sz w:val="12"/>
              </w:rPr>
            </w:pPr>
          </w:p>
        </w:tc>
        <w:tc>
          <w:tcPr>
            <w:tcW w:w="3265" w:type="dxa"/>
            <w:gridSpan w:val="2"/>
            <w:tcBorders>
              <w:bottom w:val="single" w:sz="4" w:space="0" w:color="auto"/>
            </w:tcBorders>
          </w:tcPr>
          <w:p w14:paraId="44390DE8" w14:textId="036C7493" w:rsidR="0088440E" w:rsidRPr="003C6AD9" w:rsidRDefault="00206274" w:rsidP="002607C0">
            <w:pPr>
              <w:spacing w:after="0"/>
              <w:jc w:val="left"/>
              <w:rPr>
                <w:rFonts w:cs="Arial"/>
                <w:sz w:val="18"/>
              </w:rPr>
            </w:pPr>
            <w:r w:rsidRPr="003C6AD9">
              <w:rPr>
                <w:rFonts w:cs="Arial"/>
                <w:sz w:val="18"/>
              </w:rPr>
              <w:t>JACKSON AMARAL</w:t>
            </w:r>
          </w:p>
        </w:tc>
        <w:tc>
          <w:tcPr>
            <w:tcW w:w="1320" w:type="dxa"/>
            <w:tcBorders>
              <w:bottom w:val="single" w:sz="4" w:space="0" w:color="auto"/>
            </w:tcBorders>
          </w:tcPr>
          <w:p w14:paraId="5BD75B64" w14:textId="77777777" w:rsidR="0088440E" w:rsidRPr="003C6AD9" w:rsidRDefault="0088440E" w:rsidP="00D141A9">
            <w:pPr>
              <w:spacing w:after="0"/>
              <w:rPr>
                <w:rFonts w:cs="Arial"/>
                <w:sz w:val="12"/>
              </w:rPr>
            </w:pPr>
          </w:p>
        </w:tc>
      </w:tr>
      <w:tr w:rsidR="0088440E" w:rsidRPr="003C6AD9" w14:paraId="19161A28" w14:textId="77777777" w:rsidTr="000129CB">
        <w:tblPrEx>
          <w:tblCellMar>
            <w:left w:w="57" w:type="dxa"/>
            <w:right w:w="57" w:type="dxa"/>
          </w:tblCellMar>
        </w:tblPrEx>
        <w:trPr>
          <w:gridAfter w:val="1"/>
          <w:wAfter w:w="57" w:type="dxa"/>
          <w:cantSplit/>
        </w:trPr>
        <w:tc>
          <w:tcPr>
            <w:tcW w:w="2991" w:type="dxa"/>
            <w:gridSpan w:val="3"/>
            <w:tcBorders>
              <w:top w:val="single" w:sz="4" w:space="0" w:color="auto"/>
            </w:tcBorders>
          </w:tcPr>
          <w:p w14:paraId="16086AFC" w14:textId="77777777" w:rsidR="0088440E" w:rsidRPr="003C6AD9" w:rsidRDefault="0088440E" w:rsidP="00D141A9">
            <w:pPr>
              <w:spacing w:after="0"/>
              <w:rPr>
                <w:rFonts w:cs="Arial"/>
                <w:sz w:val="12"/>
              </w:rPr>
            </w:pPr>
            <w:r w:rsidRPr="003C6AD9">
              <w:rPr>
                <w:rFonts w:cs="Arial"/>
                <w:sz w:val="12"/>
              </w:rPr>
              <w:t>Aprovado por:</w:t>
            </w:r>
          </w:p>
        </w:tc>
        <w:tc>
          <w:tcPr>
            <w:tcW w:w="4779" w:type="dxa"/>
            <w:gridSpan w:val="3"/>
            <w:tcBorders>
              <w:top w:val="single" w:sz="4" w:space="0" w:color="auto"/>
            </w:tcBorders>
          </w:tcPr>
          <w:p w14:paraId="5BFD02E9" w14:textId="77777777" w:rsidR="0088440E" w:rsidRPr="003C6AD9" w:rsidRDefault="0088440E" w:rsidP="00D141A9">
            <w:pPr>
              <w:spacing w:after="0"/>
              <w:ind w:left="29"/>
              <w:rPr>
                <w:rFonts w:cs="Arial"/>
                <w:sz w:val="12"/>
              </w:rPr>
            </w:pPr>
            <w:r w:rsidRPr="003C6AD9">
              <w:rPr>
                <w:rFonts w:cs="Arial"/>
                <w:sz w:val="12"/>
              </w:rPr>
              <w:t>Visto:</w:t>
            </w:r>
          </w:p>
        </w:tc>
        <w:tc>
          <w:tcPr>
            <w:tcW w:w="1932" w:type="dxa"/>
            <w:gridSpan w:val="2"/>
            <w:tcBorders>
              <w:top w:val="single" w:sz="4" w:space="0" w:color="auto"/>
            </w:tcBorders>
          </w:tcPr>
          <w:p w14:paraId="14659BC9" w14:textId="77777777" w:rsidR="0088440E" w:rsidRPr="003C6AD9" w:rsidRDefault="0088440E" w:rsidP="00D141A9">
            <w:pPr>
              <w:spacing w:after="0"/>
              <w:ind w:left="775"/>
              <w:rPr>
                <w:rFonts w:cs="Arial"/>
                <w:sz w:val="12"/>
              </w:rPr>
            </w:pPr>
            <w:r w:rsidRPr="003C6AD9">
              <w:rPr>
                <w:rFonts w:cs="Arial"/>
                <w:sz w:val="12"/>
              </w:rPr>
              <w:t>Data</w:t>
            </w:r>
          </w:p>
        </w:tc>
      </w:tr>
      <w:tr w:rsidR="0088440E" w:rsidRPr="003C6AD9" w14:paraId="6A3D6748" w14:textId="77777777" w:rsidTr="001E23EF">
        <w:tblPrEx>
          <w:tblCellMar>
            <w:left w:w="57" w:type="dxa"/>
            <w:right w:w="57" w:type="dxa"/>
          </w:tblCellMar>
        </w:tblPrEx>
        <w:trPr>
          <w:gridAfter w:val="1"/>
          <w:wAfter w:w="57" w:type="dxa"/>
          <w:cantSplit/>
        </w:trPr>
        <w:tc>
          <w:tcPr>
            <w:tcW w:w="7770" w:type="dxa"/>
            <w:gridSpan w:val="6"/>
            <w:tcBorders>
              <w:bottom w:val="thinThickSmallGap" w:sz="24" w:space="0" w:color="auto"/>
            </w:tcBorders>
          </w:tcPr>
          <w:p w14:paraId="7FF6237B" w14:textId="0FFA948B" w:rsidR="0088440E" w:rsidRPr="003C6AD9" w:rsidRDefault="00D82E3B" w:rsidP="00D141A9">
            <w:pPr>
              <w:spacing w:after="0"/>
              <w:rPr>
                <w:rFonts w:cs="Arial"/>
                <w:sz w:val="18"/>
              </w:rPr>
            </w:pPr>
            <w:r w:rsidRPr="003C6AD9">
              <w:rPr>
                <w:rFonts w:cs="Arial"/>
                <w:sz w:val="18"/>
              </w:rPr>
              <w:t>FABIOLA BATISTA</w:t>
            </w:r>
          </w:p>
        </w:tc>
        <w:tc>
          <w:tcPr>
            <w:tcW w:w="1932" w:type="dxa"/>
            <w:gridSpan w:val="2"/>
            <w:tcBorders>
              <w:bottom w:val="thinThickSmallGap" w:sz="24" w:space="0" w:color="auto"/>
            </w:tcBorders>
            <w:shd w:val="clear" w:color="auto" w:fill="auto"/>
          </w:tcPr>
          <w:p w14:paraId="20BC134E" w14:textId="45FCDCC2" w:rsidR="0088440E" w:rsidRPr="003C6AD9" w:rsidRDefault="00C61888" w:rsidP="00880F7C">
            <w:pPr>
              <w:spacing w:after="0"/>
              <w:jc w:val="center"/>
              <w:rPr>
                <w:rFonts w:cs="Arial"/>
                <w:sz w:val="18"/>
              </w:rPr>
            </w:pPr>
            <w:r w:rsidRPr="003C6AD9">
              <w:rPr>
                <w:sz w:val="20"/>
                <w:szCs w:val="22"/>
              </w:rPr>
              <w:t>22/09/2016</w:t>
            </w:r>
          </w:p>
        </w:tc>
      </w:tr>
    </w:tbl>
    <w:p w14:paraId="1CC67041" w14:textId="77777777" w:rsidR="008770F1" w:rsidRPr="008770F1" w:rsidRDefault="008770F1" w:rsidP="008770F1">
      <w:pPr>
        <w:pStyle w:val="Default"/>
        <w:jc w:val="both"/>
        <w:rPr>
          <w:color w:val="auto"/>
          <w:sz w:val="22"/>
          <w:szCs w:val="22"/>
        </w:rPr>
      </w:pPr>
    </w:p>
    <w:p w14:paraId="6B7ADAC7" w14:textId="5C09F418" w:rsidR="00F61ACC" w:rsidRDefault="008770F1">
      <w:pPr>
        <w:pStyle w:val="Sumrio1"/>
        <w:tabs>
          <w:tab w:val="left" w:pos="440"/>
          <w:tab w:val="right" w:leader="dot" w:pos="9628"/>
        </w:tabs>
        <w:rPr>
          <w:rFonts w:asciiTheme="minorHAnsi" w:eastAsiaTheme="minorEastAsia" w:hAnsiTheme="minorHAnsi" w:cstheme="minorBidi"/>
          <w:b w:val="0"/>
          <w:noProof/>
          <w:szCs w:val="22"/>
        </w:rPr>
      </w:pPr>
      <w:r>
        <w:fldChar w:fldCharType="begin"/>
      </w:r>
      <w:r>
        <w:instrText xml:space="preserve"> TOC \o "1-3" \h \z \u </w:instrText>
      </w:r>
      <w:r>
        <w:fldChar w:fldCharType="separate"/>
      </w:r>
      <w:hyperlink w:anchor="_Toc467674334" w:history="1">
        <w:r w:rsidR="00F61ACC" w:rsidRPr="00A84381">
          <w:rPr>
            <w:rStyle w:val="Hyperlink"/>
            <w:rFonts w:cs="Arial"/>
            <w:noProof/>
          </w:rPr>
          <w:t>1</w:t>
        </w:r>
        <w:r w:rsidR="00F61ACC">
          <w:rPr>
            <w:rFonts w:asciiTheme="minorHAnsi" w:eastAsiaTheme="minorEastAsia" w:hAnsiTheme="minorHAnsi" w:cstheme="minorBidi"/>
            <w:b w:val="0"/>
            <w:noProof/>
            <w:szCs w:val="22"/>
          </w:rPr>
          <w:tab/>
        </w:r>
        <w:r w:rsidR="00F61ACC" w:rsidRPr="00A84381">
          <w:rPr>
            <w:rStyle w:val="Hyperlink"/>
            <w:rFonts w:cs="Arial"/>
            <w:noProof/>
          </w:rPr>
          <w:t>OBJETIVO</w:t>
        </w:r>
        <w:r w:rsidR="00F61ACC">
          <w:rPr>
            <w:noProof/>
            <w:webHidden/>
          </w:rPr>
          <w:tab/>
        </w:r>
        <w:r w:rsidR="00F61ACC">
          <w:rPr>
            <w:noProof/>
            <w:webHidden/>
          </w:rPr>
          <w:fldChar w:fldCharType="begin"/>
        </w:r>
        <w:r w:rsidR="00F61ACC">
          <w:rPr>
            <w:noProof/>
            <w:webHidden/>
          </w:rPr>
          <w:instrText xml:space="preserve"> PAGEREF _Toc467674334 \h </w:instrText>
        </w:r>
        <w:r w:rsidR="00F61ACC">
          <w:rPr>
            <w:noProof/>
            <w:webHidden/>
          </w:rPr>
        </w:r>
        <w:r w:rsidR="00F61ACC">
          <w:rPr>
            <w:noProof/>
            <w:webHidden/>
          </w:rPr>
          <w:fldChar w:fldCharType="separate"/>
        </w:r>
        <w:r w:rsidR="00F61ACC">
          <w:rPr>
            <w:noProof/>
            <w:webHidden/>
          </w:rPr>
          <w:t>3</w:t>
        </w:r>
        <w:r w:rsidR="00F61ACC">
          <w:rPr>
            <w:noProof/>
            <w:webHidden/>
          </w:rPr>
          <w:fldChar w:fldCharType="end"/>
        </w:r>
      </w:hyperlink>
    </w:p>
    <w:p w14:paraId="632807CA" w14:textId="3EA38002" w:rsidR="00F61ACC" w:rsidRDefault="00E7596B">
      <w:pPr>
        <w:pStyle w:val="Sumrio1"/>
        <w:tabs>
          <w:tab w:val="left" w:pos="440"/>
          <w:tab w:val="right" w:leader="dot" w:pos="9628"/>
        </w:tabs>
        <w:rPr>
          <w:rFonts w:asciiTheme="minorHAnsi" w:eastAsiaTheme="minorEastAsia" w:hAnsiTheme="minorHAnsi" w:cstheme="minorBidi"/>
          <w:b w:val="0"/>
          <w:noProof/>
          <w:szCs w:val="22"/>
        </w:rPr>
      </w:pPr>
      <w:hyperlink w:anchor="_Toc467674335" w:history="1">
        <w:r w:rsidR="00F61ACC" w:rsidRPr="00A84381">
          <w:rPr>
            <w:rStyle w:val="Hyperlink"/>
            <w:rFonts w:cs="Arial"/>
            <w:noProof/>
          </w:rPr>
          <w:t>2</w:t>
        </w:r>
        <w:r w:rsidR="00F61ACC">
          <w:rPr>
            <w:rFonts w:asciiTheme="minorHAnsi" w:eastAsiaTheme="minorEastAsia" w:hAnsiTheme="minorHAnsi" w:cstheme="minorBidi"/>
            <w:b w:val="0"/>
            <w:noProof/>
            <w:szCs w:val="22"/>
          </w:rPr>
          <w:tab/>
        </w:r>
        <w:r w:rsidR="00F61ACC" w:rsidRPr="00A84381">
          <w:rPr>
            <w:rStyle w:val="Hyperlink"/>
            <w:rFonts w:cs="Arial"/>
            <w:noProof/>
          </w:rPr>
          <w:t>TERMOS E DEFINIÇÕES</w:t>
        </w:r>
        <w:r w:rsidR="00F61ACC">
          <w:rPr>
            <w:noProof/>
            <w:webHidden/>
          </w:rPr>
          <w:tab/>
        </w:r>
        <w:r w:rsidR="00F61ACC">
          <w:rPr>
            <w:noProof/>
            <w:webHidden/>
          </w:rPr>
          <w:fldChar w:fldCharType="begin"/>
        </w:r>
        <w:r w:rsidR="00F61ACC">
          <w:rPr>
            <w:noProof/>
            <w:webHidden/>
          </w:rPr>
          <w:instrText xml:space="preserve"> PAGEREF _Toc467674335 \h </w:instrText>
        </w:r>
        <w:r w:rsidR="00F61ACC">
          <w:rPr>
            <w:noProof/>
            <w:webHidden/>
          </w:rPr>
        </w:r>
        <w:r w:rsidR="00F61ACC">
          <w:rPr>
            <w:noProof/>
            <w:webHidden/>
          </w:rPr>
          <w:fldChar w:fldCharType="separate"/>
        </w:r>
        <w:r w:rsidR="00F61ACC">
          <w:rPr>
            <w:noProof/>
            <w:webHidden/>
          </w:rPr>
          <w:t>3</w:t>
        </w:r>
        <w:r w:rsidR="00F61ACC">
          <w:rPr>
            <w:noProof/>
            <w:webHidden/>
          </w:rPr>
          <w:fldChar w:fldCharType="end"/>
        </w:r>
      </w:hyperlink>
    </w:p>
    <w:p w14:paraId="11BFC832" w14:textId="4AD2B208" w:rsidR="00F61ACC" w:rsidRDefault="00E7596B">
      <w:pPr>
        <w:pStyle w:val="Sumrio2"/>
        <w:tabs>
          <w:tab w:val="left" w:pos="880"/>
          <w:tab w:val="right" w:leader="dot" w:pos="9628"/>
        </w:tabs>
        <w:rPr>
          <w:rFonts w:asciiTheme="minorHAnsi" w:eastAsiaTheme="minorEastAsia" w:hAnsiTheme="minorHAnsi" w:cstheme="minorBidi"/>
          <w:b w:val="0"/>
          <w:i w:val="0"/>
          <w:noProof/>
          <w:szCs w:val="22"/>
        </w:rPr>
      </w:pPr>
      <w:hyperlink w:anchor="_Toc467674336" w:history="1">
        <w:r w:rsidR="00F61ACC" w:rsidRPr="00A84381">
          <w:rPr>
            <w:rStyle w:val="Hyperlink"/>
            <w:noProof/>
          </w:rPr>
          <w:t>2.1</w:t>
        </w:r>
        <w:r w:rsidR="00F61ACC">
          <w:rPr>
            <w:rFonts w:asciiTheme="minorHAnsi" w:eastAsiaTheme="minorEastAsia" w:hAnsiTheme="minorHAnsi" w:cstheme="minorBidi"/>
            <w:b w:val="0"/>
            <w:i w:val="0"/>
            <w:noProof/>
            <w:szCs w:val="22"/>
          </w:rPr>
          <w:tab/>
        </w:r>
        <w:r w:rsidR="00F61ACC" w:rsidRPr="00A84381">
          <w:rPr>
            <w:rStyle w:val="Hyperlink"/>
            <w:noProof/>
          </w:rPr>
          <w:t>Siglas</w:t>
        </w:r>
        <w:r w:rsidR="00F61ACC">
          <w:rPr>
            <w:noProof/>
            <w:webHidden/>
          </w:rPr>
          <w:tab/>
        </w:r>
        <w:r w:rsidR="00F61ACC">
          <w:rPr>
            <w:noProof/>
            <w:webHidden/>
          </w:rPr>
          <w:fldChar w:fldCharType="begin"/>
        </w:r>
        <w:r w:rsidR="00F61ACC">
          <w:rPr>
            <w:noProof/>
            <w:webHidden/>
          </w:rPr>
          <w:instrText xml:space="preserve"> PAGEREF _Toc467674336 \h </w:instrText>
        </w:r>
        <w:r w:rsidR="00F61ACC">
          <w:rPr>
            <w:noProof/>
            <w:webHidden/>
          </w:rPr>
        </w:r>
        <w:r w:rsidR="00F61ACC">
          <w:rPr>
            <w:noProof/>
            <w:webHidden/>
          </w:rPr>
          <w:fldChar w:fldCharType="separate"/>
        </w:r>
        <w:r w:rsidR="00F61ACC">
          <w:rPr>
            <w:noProof/>
            <w:webHidden/>
          </w:rPr>
          <w:t>3</w:t>
        </w:r>
        <w:r w:rsidR="00F61ACC">
          <w:rPr>
            <w:noProof/>
            <w:webHidden/>
          </w:rPr>
          <w:fldChar w:fldCharType="end"/>
        </w:r>
      </w:hyperlink>
    </w:p>
    <w:p w14:paraId="056FEAA7" w14:textId="4EBA0D58" w:rsidR="00F61ACC" w:rsidRDefault="00E7596B">
      <w:pPr>
        <w:pStyle w:val="Sumrio2"/>
        <w:tabs>
          <w:tab w:val="left" w:pos="880"/>
          <w:tab w:val="right" w:leader="dot" w:pos="9628"/>
        </w:tabs>
        <w:rPr>
          <w:rFonts w:asciiTheme="minorHAnsi" w:eastAsiaTheme="minorEastAsia" w:hAnsiTheme="minorHAnsi" w:cstheme="minorBidi"/>
          <w:b w:val="0"/>
          <w:i w:val="0"/>
          <w:noProof/>
          <w:szCs w:val="22"/>
        </w:rPr>
      </w:pPr>
      <w:hyperlink w:anchor="_Toc467674337" w:history="1">
        <w:r w:rsidR="00F61ACC" w:rsidRPr="00A84381">
          <w:rPr>
            <w:rStyle w:val="Hyperlink"/>
            <w:noProof/>
          </w:rPr>
          <w:t>2.2</w:t>
        </w:r>
        <w:r w:rsidR="00F61ACC">
          <w:rPr>
            <w:rFonts w:asciiTheme="minorHAnsi" w:eastAsiaTheme="minorEastAsia" w:hAnsiTheme="minorHAnsi" w:cstheme="minorBidi"/>
            <w:b w:val="0"/>
            <w:i w:val="0"/>
            <w:noProof/>
            <w:szCs w:val="22"/>
          </w:rPr>
          <w:tab/>
        </w:r>
        <w:r w:rsidR="00F61ACC" w:rsidRPr="00A84381">
          <w:rPr>
            <w:rStyle w:val="Hyperlink"/>
            <w:noProof/>
          </w:rPr>
          <w:t>Definições</w:t>
        </w:r>
        <w:r w:rsidR="00F61ACC">
          <w:rPr>
            <w:noProof/>
            <w:webHidden/>
          </w:rPr>
          <w:tab/>
        </w:r>
        <w:r w:rsidR="00F61ACC">
          <w:rPr>
            <w:noProof/>
            <w:webHidden/>
          </w:rPr>
          <w:fldChar w:fldCharType="begin"/>
        </w:r>
        <w:r w:rsidR="00F61ACC">
          <w:rPr>
            <w:noProof/>
            <w:webHidden/>
          </w:rPr>
          <w:instrText xml:space="preserve"> PAGEREF _Toc467674337 \h </w:instrText>
        </w:r>
        <w:r w:rsidR="00F61ACC">
          <w:rPr>
            <w:noProof/>
            <w:webHidden/>
          </w:rPr>
        </w:r>
        <w:r w:rsidR="00F61ACC">
          <w:rPr>
            <w:noProof/>
            <w:webHidden/>
          </w:rPr>
          <w:fldChar w:fldCharType="separate"/>
        </w:r>
        <w:r w:rsidR="00F61ACC">
          <w:rPr>
            <w:noProof/>
            <w:webHidden/>
          </w:rPr>
          <w:t>4</w:t>
        </w:r>
        <w:r w:rsidR="00F61ACC">
          <w:rPr>
            <w:noProof/>
            <w:webHidden/>
          </w:rPr>
          <w:fldChar w:fldCharType="end"/>
        </w:r>
      </w:hyperlink>
    </w:p>
    <w:p w14:paraId="3189BCE5" w14:textId="35685A66" w:rsidR="00F61ACC" w:rsidRDefault="00E7596B">
      <w:pPr>
        <w:pStyle w:val="Sumrio1"/>
        <w:tabs>
          <w:tab w:val="left" w:pos="440"/>
          <w:tab w:val="right" w:leader="dot" w:pos="9628"/>
        </w:tabs>
        <w:rPr>
          <w:rFonts w:asciiTheme="minorHAnsi" w:eastAsiaTheme="minorEastAsia" w:hAnsiTheme="minorHAnsi" w:cstheme="minorBidi"/>
          <w:b w:val="0"/>
          <w:noProof/>
          <w:szCs w:val="22"/>
        </w:rPr>
      </w:pPr>
      <w:hyperlink w:anchor="_Toc467674338" w:history="1">
        <w:r w:rsidR="00F61ACC" w:rsidRPr="00A84381">
          <w:rPr>
            <w:rStyle w:val="Hyperlink"/>
            <w:noProof/>
          </w:rPr>
          <w:t>3</w:t>
        </w:r>
        <w:r w:rsidR="00F61ACC">
          <w:rPr>
            <w:rFonts w:asciiTheme="minorHAnsi" w:eastAsiaTheme="minorEastAsia" w:hAnsiTheme="minorHAnsi" w:cstheme="minorBidi"/>
            <w:b w:val="0"/>
            <w:noProof/>
            <w:szCs w:val="22"/>
          </w:rPr>
          <w:tab/>
        </w:r>
        <w:r w:rsidR="00F61ACC" w:rsidRPr="00A84381">
          <w:rPr>
            <w:rStyle w:val="Hyperlink"/>
            <w:noProof/>
          </w:rPr>
          <w:t>referências</w:t>
        </w:r>
        <w:r w:rsidR="00F61ACC">
          <w:rPr>
            <w:noProof/>
            <w:webHidden/>
          </w:rPr>
          <w:tab/>
        </w:r>
        <w:r w:rsidR="00F61ACC">
          <w:rPr>
            <w:noProof/>
            <w:webHidden/>
          </w:rPr>
          <w:fldChar w:fldCharType="begin"/>
        </w:r>
        <w:r w:rsidR="00F61ACC">
          <w:rPr>
            <w:noProof/>
            <w:webHidden/>
          </w:rPr>
          <w:instrText xml:space="preserve"> PAGEREF _Toc467674338 \h </w:instrText>
        </w:r>
        <w:r w:rsidR="00F61ACC">
          <w:rPr>
            <w:noProof/>
            <w:webHidden/>
          </w:rPr>
        </w:r>
        <w:r w:rsidR="00F61ACC">
          <w:rPr>
            <w:noProof/>
            <w:webHidden/>
          </w:rPr>
          <w:fldChar w:fldCharType="separate"/>
        </w:r>
        <w:r w:rsidR="00F61ACC">
          <w:rPr>
            <w:noProof/>
            <w:webHidden/>
          </w:rPr>
          <w:t>4</w:t>
        </w:r>
        <w:r w:rsidR="00F61ACC">
          <w:rPr>
            <w:noProof/>
            <w:webHidden/>
          </w:rPr>
          <w:fldChar w:fldCharType="end"/>
        </w:r>
      </w:hyperlink>
    </w:p>
    <w:p w14:paraId="0C2067D3" w14:textId="0A2E4C56" w:rsidR="00F61ACC" w:rsidRDefault="00E7596B">
      <w:pPr>
        <w:pStyle w:val="Sumrio1"/>
        <w:tabs>
          <w:tab w:val="left" w:pos="440"/>
          <w:tab w:val="right" w:leader="dot" w:pos="9628"/>
        </w:tabs>
        <w:rPr>
          <w:rFonts w:asciiTheme="minorHAnsi" w:eastAsiaTheme="minorEastAsia" w:hAnsiTheme="minorHAnsi" w:cstheme="minorBidi"/>
          <w:b w:val="0"/>
          <w:noProof/>
          <w:szCs w:val="22"/>
        </w:rPr>
      </w:pPr>
      <w:hyperlink w:anchor="_Toc467674339" w:history="1">
        <w:r w:rsidR="00F61ACC" w:rsidRPr="00A84381">
          <w:rPr>
            <w:rStyle w:val="Hyperlink"/>
            <w:noProof/>
          </w:rPr>
          <w:t>4</w:t>
        </w:r>
        <w:r w:rsidR="00F61ACC">
          <w:rPr>
            <w:rFonts w:asciiTheme="minorHAnsi" w:eastAsiaTheme="minorEastAsia" w:hAnsiTheme="minorHAnsi" w:cstheme="minorBidi"/>
            <w:b w:val="0"/>
            <w:noProof/>
            <w:szCs w:val="22"/>
          </w:rPr>
          <w:tab/>
        </w:r>
        <w:r w:rsidR="00F61ACC" w:rsidRPr="00A84381">
          <w:rPr>
            <w:rStyle w:val="Hyperlink"/>
            <w:noProof/>
          </w:rPr>
          <w:t>APLICAÇÃO</w:t>
        </w:r>
        <w:r w:rsidR="00F61ACC">
          <w:rPr>
            <w:noProof/>
            <w:webHidden/>
          </w:rPr>
          <w:tab/>
        </w:r>
        <w:r w:rsidR="00F61ACC">
          <w:rPr>
            <w:noProof/>
            <w:webHidden/>
          </w:rPr>
          <w:fldChar w:fldCharType="begin"/>
        </w:r>
        <w:r w:rsidR="00F61ACC">
          <w:rPr>
            <w:noProof/>
            <w:webHidden/>
          </w:rPr>
          <w:instrText xml:space="preserve"> PAGEREF _Toc467674339 \h </w:instrText>
        </w:r>
        <w:r w:rsidR="00F61ACC">
          <w:rPr>
            <w:noProof/>
            <w:webHidden/>
          </w:rPr>
        </w:r>
        <w:r w:rsidR="00F61ACC">
          <w:rPr>
            <w:noProof/>
            <w:webHidden/>
          </w:rPr>
          <w:fldChar w:fldCharType="separate"/>
        </w:r>
        <w:r w:rsidR="00F61ACC">
          <w:rPr>
            <w:noProof/>
            <w:webHidden/>
          </w:rPr>
          <w:t>6</w:t>
        </w:r>
        <w:r w:rsidR="00F61ACC">
          <w:rPr>
            <w:noProof/>
            <w:webHidden/>
          </w:rPr>
          <w:fldChar w:fldCharType="end"/>
        </w:r>
      </w:hyperlink>
    </w:p>
    <w:p w14:paraId="523BB9D5" w14:textId="62A20BF1" w:rsidR="00F61ACC" w:rsidRDefault="00E7596B">
      <w:pPr>
        <w:pStyle w:val="Sumrio1"/>
        <w:tabs>
          <w:tab w:val="left" w:pos="440"/>
          <w:tab w:val="right" w:leader="dot" w:pos="9628"/>
        </w:tabs>
        <w:rPr>
          <w:rFonts w:asciiTheme="minorHAnsi" w:eastAsiaTheme="minorEastAsia" w:hAnsiTheme="minorHAnsi" w:cstheme="minorBidi"/>
          <w:b w:val="0"/>
          <w:noProof/>
          <w:szCs w:val="22"/>
        </w:rPr>
      </w:pPr>
      <w:hyperlink w:anchor="_Toc467674340" w:history="1">
        <w:r w:rsidR="00F61ACC" w:rsidRPr="00A84381">
          <w:rPr>
            <w:rStyle w:val="Hyperlink"/>
            <w:rFonts w:cs="Arial"/>
            <w:noProof/>
          </w:rPr>
          <w:t>5</w:t>
        </w:r>
        <w:r w:rsidR="00F61ACC">
          <w:rPr>
            <w:rFonts w:asciiTheme="minorHAnsi" w:eastAsiaTheme="minorEastAsia" w:hAnsiTheme="minorHAnsi" w:cstheme="minorBidi"/>
            <w:b w:val="0"/>
            <w:noProof/>
            <w:szCs w:val="22"/>
          </w:rPr>
          <w:tab/>
        </w:r>
        <w:r w:rsidR="00F61ACC" w:rsidRPr="00A84381">
          <w:rPr>
            <w:rStyle w:val="Hyperlink"/>
            <w:rFonts w:cs="Arial"/>
            <w:noProof/>
          </w:rPr>
          <w:t>RESPONSABILIDADES E AUTORIDADES</w:t>
        </w:r>
        <w:r w:rsidR="00F61ACC">
          <w:rPr>
            <w:noProof/>
            <w:webHidden/>
          </w:rPr>
          <w:tab/>
        </w:r>
        <w:r w:rsidR="00F61ACC">
          <w:rPr>
            <w:noProof/>
            <w:webHidden/>
          </w:rPr>
          <w:fldChar w:fldCharType="begin"/>
        </w:r>
        <w:r w:rsidR="00F61ACC">
          <w:rPr>
            <w:noProof/>
            <w:webHidden/>
          </w:rPr>
          <w:instrText xml:space="preserve"> PAGEREF _Toc467674340 \h </w:instrText>
        </w:r>
        <w:r w:rsidR="00F61ACC">
          <w:rPr>
            <w:noProof/>
            <w:webHidden/>
          </w:rPr>
        </w:r>
        <w:r w:rsidR="00F61ACC">
          <w:rPr>
            <w:noProof/>
            <w:webHidden/>
          </w:rPr>
          <w:fldChar w:fldCharType="separate"/>
        </w:r>
        <w:r w:rsidR="00F61ACC">
          <w:rPr>
            <w:noProof/>
            <w:webHidden/>
          </w:rPr>
          <w:t>6</w:t>
        </w:r>
        <w:r w:rsidR="00F61ACC">
          <w:rPr>
            <w:noProof/>
            <w:webHidden/>
          </w:rPr>
          <w:fldChar w:fldCharType="end"/>
        </w:r>
      </w:hyperlink>
    </w:p>
    <w:p w14:paraId="5854F259" w14:textId="52EB048A" w:rsidR="00F61ACC" w:rsidRDefault="00E7596B">
      <w:pPr>
        <w:pStyle w:val="Sumrio1"/>
        <w:tabs>
          <w:tab w:val="left" w:pos="440"/>
          <w:tab w:val="right" w:leader="dot" w:pos="9628"/>
        </w:tabs>
        <w:rPr>
          <w:rFonts w:asciiTheme="minorHAnsi" w:eastAsiaTheme="minorEastAsia" w:hAnsiTheme="minorHAnsi" w:cstheme="minorBidi"/>
          <w:b w:val="0"/>
          <w:noProof/>
          <w:szCs w:val="22"/>
        </w:rPr>
      </w:pPr>
      <w:hyperlink w:anchor="_Toc467674341" w:history="1">
        <w:r w:rsidR="00F61ACC" w:rsidRPr="00A84381">
          <w:rPr>
            <w:rStyle w:val="Hyperlink"/>
            <w:noProof/>
          </w:rPr>
          <w:t>6</w:t>
        </w:r>
        <w:r w:rsidR="00F61ACC">
          <w:rPr>
            <w:rFonts w:asciiTheme="minorHAnsi" w:eastAsiaTheme="minorEastAsia" w:hAnsiTheme="minorHAnsi" w:cstheme="minorBidi"/>
            <w:b w:val="0"/>
            <w:noProof/>
            <w:szCs w:val="22"/>
          </w:rPr>
          <w:tab/>
        </w:r>
        <w:r w:rsidR="00F61ACC" w:rsidRPr="00A84381">
          <w:rPr>
            <w:rStyle w:val="Hyperlink"/>
            <w:noProof/>
          </w:rPr>
          <w:t>DESCRIÇÃO DAS ATIVIDADES</w:t>
        </w:r>
        <w:r w:rsidR="00F61ACC">
          <w:rPr>
            <w:noProof/>
            <w:webHidden/>
          </w:rPr>
          <w:tab/>
        </w:r>
        <w:r w:rsidR="00F61ACC">
          <w:rPr>
            <w:noProof/>
            <w:webHidden/>
          </w:rPr>
          <w:fldChar w:fldCharType="begin"/>
        </w:r>
        <w:r w:rsidR="00F61ACC">
          <w:rPr>
            <w:noProof/>
            <w:webHidden/>
          </w:rPr>
          <w:instrText xml:space="preserve"> PAGEREF _Toc467674341 \h </w:instrText>
        </w:r>
        <w:r w:rsidR="00F61ACC">
          <w:rPr>
            <w:noProof/>
            <w:webHidden/>
          </w:rPr>
        </w:r>
        <w:r w:rsidR="00F61ACC">
          <w:rPr>
            <w:noProof/>
            <w:webHidden/>
          </w:rPr>
          <w:fldChar w:fldCharType="separate"/>
        </w:r>
        <w:r w:rsidR="00F61ACC">
          <w:rPr>
            <w:noProof/>
            <w:webHidden/>
          </w:rPr>
          <w:t>6</w:t>
        </w:r>
        <w:r w:rsidR="00F61ACC">
          <w:rPr>
            <w:noProof/>
            <w:webHidden/>
          </w:rPr>
          <w:fldChar w:fldCharType="end"/>
        </w:r>
      </w:hyperlink>
    </w:p>
    <w:p w14:paraId="4DE23598" w14:textId="5B261093" w:rsidR="00F61ACC" w:rsidRDefault="00E7596B">
      <w:pPr>
        <w:pStyle w:val="Sumrio2"/>
        <w:tabs>
          <w:tab w:val="left" w:pos="880"/>
          <w:tab w:val="right" w:leader="dot" w:pos="9628"/>
        </w:tabs>
        <w:rPr>
          <w:rFonts w:asciiTheme="minorHAnsi" w:eastAsiaTheme="minorEastAsia" w:hAnsiTheme="minorHAnsi" w:cstheme="minorBidi"/>
          <w:b w:val="0"/>
          <w:i w:val="0"/>
          <w:noProof/>
          <w:szCs w:val="22"/>
        </w:rPr>
      </w:pPr>
      <w:hyperlink w:anchor="_Toc467674342" w:history="1">
        <w:r w:rsidR="00F61ACC" w:rsidRPr="00A84381">
          <w:rPr>
            <w:rStyle w:val="Hyperlink"/>
            <w:noProof/>
          </w:rPr>
          <w:t>6.1</w:t>
        </w:r>
        <w:r w:rsidR="00F61ACC">
          <w:rPr>
            <w:rFonts w:asciiTheme="minorHAnsi" w:eastAsiaTheme="minorEastAsia" w:hAnsiTheme="minorHAnsi" w:cstheme="minorBidi"/>
            <w:b w:val="0"/>
            <w:i w:val="0"/>
            <w:noProof/>
            <w:szCs w:val="22"/>
          </w:rPr>
          <w:tab/>
        </w:r>
        <w:r w:rsidR="00F61ACC" w:rsidRPr="00A84381">
          <w:rPr>
            <w:rStyle w:val="Hyperlink"/>
            <w:noProof/>
          </w:rPr>
          <w:t>Visitas técnicas</w:t>
        </w:r>
        <w:r w:rsidR="00F61ACC">
          <w:rPr>
            <w:noProof/>
            <w:webHidden/>
          </w:rPr>
          <w:tab/>
        </w:r>
        <w:r w:rsidR="00F61ACC">
          <w:rPr>
            <w:noProof/>
            <w:webHidden/>
          </w:rPr>
          <w:fldChar w:fldCharType="begin"/>
        </w:r>
        <w:r w:rsidR="00F61ACC">
          <w:rPr>
            <w:noProof/>
            <w:webHidden/>
          </w:rPr>
          <w:instrText xml:space="preserve"> PAGEREF _Toc467674342 \h </w:instrText>
        </w:r>
        <w:r w:rsidR="00F61ACC">
          <w:rPr>
            <w:noProof/>
            <w:webHidden/>
          </w:rPr>
        </w:r>
        <w:r w:rsidR="00F61ACC">
          <w:rPr>
            <w:noProof/>
            <w:webHidden/>
          </w:rPr>
          <w:fldChar w:fldCharType="separate"/>
        </w:r>
        <w:r w:rsidR="00F61ACC">
          <w:rPr>
            <w:noProof/>
            <w:webHidden/>
          </w:rPr>
          <w:t>7</w:t>
        </w:r>
        <w:r w:rsidR="00F61ACC">
          <w:rPr>
            <w:noProof/>
            <w:webHidden/>
          </w:rPr>
          <w:fldChar w:fldCharType="end"/>
        </w:r>
      </w:hyperlink>
    </w:p>
    <w:p w14:paraId="7A2EEC52" w14:textId="2ADD6E75" w:rsidR="00F61ACC" w:rsidRDefault="00E7596B">
      <w:pPr>
        <w:pStyle w:val="Sumrio2"/>
        <w:tabs>
          <w:tab w:val="left" w:pos="880"/>
          <w:tab w:val="right" w:leader="dot" w:pos="9628"/>
        </w:tabs>
        <w:rPr>
          <w:rFonts w:asciiTheme="minorHAnsi" w:eastAsiaTheme="minorEastAsia" w:hAnsiTheme="minorHAnsi" w:cstheme="minorBidi"/>
          <w:b w:val="0"/>
          <w:i w:val="0"/>
          <w:noProof/>
          <w:szCs w:val="22"/>
        </w:rPr>
      </w:pPr>
      <w:hyperlink w:anchor="_Toc467674343" w:history="1">
        <w:r w:rsidR="00F61ACC" w:rsidRPr="00A84381">
          <w:rPr>
            <w:rStyle w:val="Hyperlink"/>
            <w:noProof/>
          </w:rPr>
          <w:t>6.2</w:t>
        </w:r>
        <w:r w:rsidR="00F61ACC">
          <w:rPr>
            <w:rFonts w:asciiTheme="minorHAnsi" w:eastAsiaTheme="minorEastAsia" w:hAnsiTheme="minorHAnsi" w:cstheme="minorBidi"/>
            <w:b w:val="0"/>
            <w:i w:val="0"/>
            <w:noProof/>
            <w:szCs w:val="22"/>
          </w:rPr>
          <w:tab/>
        </w:r>
        <w:r w:rsidR="00F61ACC" w:rsidRPr="00A84381">
          <w:rPr>
            <w:rStyle w:val="Hyperlink"/>
            <w:noProof/>
          </w:rPr>
          <w:t>Reuniões técnicas</w:t>
        </w:r>
        <w:r w:rsidR="00F61ACC">
          <w:rPr>
            <w:noProof/>
            <w:webHidden/>
          </w:rPr>
          <w:tab/>
        </w:r>
        <w:r w:rsidR="00F61ACC">
          <w:rPr>
            <w:noProof/>
            <w:webHidden/>
          </w:rPr>
          <w:fldChar w:fldCharType="begin"/>
        </w:r>
        <w:r w:rsidR="00F61ACC">
          <w:rPr>
            <w:noProof/>
            <w:webHidden/>
          </w:rPr>
          <w:instrText xml:space="preserve"> PAGEREF _Toc467674343 \h </w:instrText>
        </w:r>
        <w:r w:rsidR="00F61ACC">
          <w:rPr>
            <w:noProof/>
            <w:webHidden/>
          </w:rPr>
        </w:r>
        <w:r w:rsidR="00F61ACC">
          <w:rPr>
            <w:noProof/>
            <w:webHidden/>
          </w:rPr>
          <w:fldChar w:fldCharType="separate"/>
        </w:r>
        <w:r w:rsidR="00F61ACC">
          <w:rPr>
            <w:noProof/>
            <w:webHidden/>
          </w:rPr>
          <w:t>7</w:t>
        </w:r>
        <w:r w:rsidR="00F61ACC">
          <w:rPr>
            <w:noProof/>
            <w:webHidden/>
          </w:rPr>
          <w:fldChar w:fldCharType="end"/>
        </w:r>
      </w:hyperlink>
    </w:p>
    <w:p w14:paraId="752CF967" w14:textId="795D9C8C" w:rsidR="00F61ACC" w:rsidRDefault="00E7596B">
      <w:pPr>
        <w:pStyle w:val="Sumrio2"/>
        <w:tabs>
          <w:tab w:val="left" w:pos="880"/>
          <w:tab w:val="right" w:leader="dot" w:pos="9628"/>
        </w:tabs>
        <w:rPr>
          <w:rFonts w:asciiTheme="minorHAnsi" w:eastAsiaTheme="minorEastAsia" w:hAnsiTheme="minorHAnsi" w:cstheme="minorBidi"/>
          <w:b w:val="0"/>
          <w:i w:val="0"/>
          <w:noProof/>
          <w:szCs w:val="22"/>
        </w:rPr>
      </w:pPr>
      <w:hyperlink w:anchor="_Toc467674344" w:history="1">
        <w:r w:rsidR="00F61ACC" w:rsidRPr="00A84381">
          <w:rPr>
            <w:rStyle w:val="Hyperlink"/>
            <w:noProof/>
          </w:rPr>
          <w:t>6.3</w:t>
        </w:r>
        <w:r w:rsidR="00F61ACC">
          <w:rPr>
            <w:rFonts w:asciiTheme="minorHAnsi" w:eastAsiaTheme="minorEastAsia" w:hAnsiTheme="minorHAnsi" w:cstheme="minorBidi"/>
            <w:b w:val="0"/>
            <w:i w:val="0"/>
            <w:noProof/>
            <w:szCs w:val="22"/>
          </w:rPr>
          <w:tab/>
        </w:r>
        <w:r w:rsidR="00F61ACC" w:rsidRPr="00A84381">
          <w:rPr>
            <w:rStyle w:val="Hyperlink"/>
            <w:noProof/>
          </w:rPr>
          <w:t>Estudos Preliminares de Projeto</w:t>
        </w:r>
        <w:r w:rsidR="00F61ACC">
          <w:rPr>
            <w:noProof/>
            <w:webHidden/>
          </w:rPr>
          <w:tab/>
        </w:r>
        <w:r w:rsidR="00F61ACC">
          <w:rPr>
            <w:noProof/>
            <w:webHidden/>
          </w:rPr>
          <w:fldChar w:fldCharType="begin"/>
        </w:r>
        <w:r w:rsidR="00F61ACC">
          <w:rPr>
            <w:noProof/>
            <w:webHidden/>
          </w:rPr>
          <w:instrText xml:space="preserve"> PAGEREF _Toc467674344 \h </w:instrText>
        </w:r>
        <w:r w:rsidR="00F61ACC">
          <w:rPr>
            <w:noProof/>
            <w:webHidden/>
          </w:rPr>
        </w:r>
        <w:r w:rsidR="00F61ACC">
          <w:rPr>
            <w:noProof/>
            <w:webHidden/>
          </w:rPr>
          <w:fldChar w:fldCharType="separate"/>
        </w:r>
        <w:r w:rsidR="00F61ACC">
          <w:rPr>
            <w:noProof/>
            <w:webHidden/>
          </w:rPr>
          <w:t>8</w:t>
        </w:r>
        <w:r w:rsidR="00F61ACC">
          <w:rPr>
            <w:noProof/>
            <w:webHidden/>
          </w:rPr>
          <w:fldChar w:fldCharType="end"/>
        </w:r>
      </w:hyperlink>
    </w:p>
    <w:p w14:paraId="5968C8BF" w14:textId="43EC2FDC" w:rsidR="00F61ACC" w:rsidRDefault="00E7596B">
      <w:pPr>
        <w:pStyle w:val="Sumrio3"/>
        <w:tabs>
          <w:tab w:val="left" w:pos="1320"/>
          <w:tab w:val="right" w:leader="dot" w:pos="9628"/>
        </w:tabs>
        <w:rPr>
          <w:rFonts w:asciiTheme="minorHAnsi" w:eastAsiaTheme="minorEastAsia" w:hAnsiTheme="minorHAnsi" w:cstheme="minorBidi"/>
          <w:noProof/>
          <w:szCs w:val="22"/>
        </w:rPr>
      </w:pPr>
      <w:hyperlink w:anchor="_Toc467674345" w:history="1">
        <w:r w:rsidR="00F61ACC" w:rsidRPr="00A84381">
          <w:rPr>
            <w:rStyle w:val="Hyperlink"/>
            <w:b/>
            <w:noProof/>
          </w:rPr>
          <w:t>6.3.1</w:t>
        </w:r>
        <w:r w:rsidR="00F61ACC">
          <w:rPr>
            <w:rFonts w:asciiTheme="minorHAnsi" w:eastAsiaTheme="minorEastAsia" w:hAnsiTheme="minorHAnsi" w:cstheme="minorBidi"/>
            <w:noProof/>
            <w:szCs w:val="22"/>
          </w:rPr>
          <w:tab/>
        </w:r>
        <w:r w:rsidR="00F61ACC" w:rsidRPr="00A84381">
          <w:rPr>
            <w:rStyle w:val="Hyperlink"/>
            <w:b/>
            <w:noProof/>
          </w:rPr>
          <w:t>Caracterização do Contrato</w:t>
        </w:r>
        <w:r w:rsidR="00F61ACC">
          <w:rPr>
            <w:noProof/>
            <w:webHidden/>
          </w:rPr>
          <w:tab/>
        </w:r>
        <w:r w:rsidR="00F61ACC">
          <w:rPr>
            <w:noProof/>
            <w:webHidden/>
          </w:rPr>
          <w:fldChar w:fldCharType="begin"/>
        </w:r>
        <w:r w:rsidR="00F61ACC">
          <w:rPr>
            <w:noProof/>
            <w:webHidden/>
          </w:rPr>
          <w:instrText xml:space="preserve"> PAGEREF _Toc467674345 \h </w:instrText>
        </w:r>
        <w:r w:rsidR="00F61ACC">
          <w:rPr>
            <w:noProof/>
            <w:webHidden/>
          </w:rPr>
        </w:r>
        <w:r w:rsidR="00F61ACC">
          <w:rPr>
            <w:noProof/>
            <w:webHidden/>
          </w:rPr>
          <w:fldChar w:fldCharType="separate"/>
        </w:r>
        <w:r w:rsidR="00F61ACC">
          <w:rPr>
            <w:noProof/>
            <w:webHidden/>
          </w:rPr>
          <w:t>8</w:t>
        </w:r>
        <w:r w:rsidR="00F61ACC">
          <w:rPr>
            <w:noProof/>
            <w:webHidden/>
          </w:rPr>
          <w:fldChar w:fldCharType="end"/>
        </w:r>
      </w:hyperlink>
    </w:p>
    <w:p w14:paraId="23EA299F" w14:textId="17750149" w:rsidR="00F61ACC" w:rsidRDefault="00E7596B">
      <w:pPr>
        <w:pStyle w:val="Sumrio3"/>
        <w:tabs>
          <w:tab w:val="left" w:pos="1320"/>
          <w:tab w:val="right" w:leader="dot" w:pos="9628"/>
        </w:tabs>
        <w:rPr>
          <w:rFonts w:asciiTheme="minorHAnsi" w:eastAsiaTheme="minorEastAsia" w:hAnsiTheme="minorHAnsi" w:cstheme="minorBidi"/>
          <w:noProof/>
          <w:szCs w:val="22"/>
        </w:rPr>
      </w:pPr>
      <w:hyperlink w:anchor="_Toc467674346" w:history="1">
        <w:r w:rsidR="00F61ACC" w:rsidRPr="00A84381">
          <w:rPr>
            <w:rStyle w:val="Hyperlink"/>
            <w:b/>
            <w:noProof/>
          </w:rPr>
          <w:t>6.3.2</w:t>
        </w:r>
        <w:r w:rsidR="00F61ACC">
          <w:rPr>
            <w:rFonts w:asciiTheme="minorHAnsi" w:eastAsiaTheme="minorEastAsia" w:hAnsiTheme="minorHAnsi" w:cstheme="minorBidi"/>
            <w:noProof/>
            <w:szCs w:val="22"/>
          </w:rPr>
          <w:tab/>
        </w:r>
        <w:r w:rsidR="00F61ACC" w:rsidRPr="00A84381">
          <w:rPr>
            <w:rStyle w:val="Hyperlink"/>
            <w:b/>
            <w:noProof/>
          </w:rPr>
          <w:t>Caracterização do Meio Físico de Entorno</w:t>
        </w:r>
        <w:r w:rsidR="00F61ACC">
          <w:rPr>
            <w:noProof/>
            <w:webHidden/>
          </w:rPr>
          <w:tab/>
        </w:r>
        <w:r w:rsidR="00F61ACC">
          <w:rPr>
            <w:noProof/>
            <w:webHidden/>
          </w:rPr>
          <w:fldChar w:fldCharType="begin"/>
        </w:r>
        <w:r w:rsidR="00F61ACC">
          <w:rPr>
            <w:noProof/>
            <w:webHidden/>
          </w:rPr>
          <w:instrText xml:space="preserve"> PAGEREF _Toc467674346 \h </w:instrText>
        </w:r>
        <w:r w:rsidR="00F61ACC">
          <w:rPr>
            <w:noProof/>
            <w:webHidden/>
          </w:rPr>
        </w:r>
        <w:r w:rsidR="00F61ACC">
          <w:rPr>
            <w:noProof/>
            <w:webHidden/>
          </w:rPr>
          <w:fldChar w:fldCharType="separate"/>
        </w:r>
        <w:r w:rsidR="00F61ACC">
          <w:rPr>
            <w:noProof/>
            <w:webHidden/>
          </w:rPr>
          <w:t>8</w:t>
        </w:r>
        <w:r w:rsidR="00F61ACC">
          <w:rPr>
            <w:noProof/>
            <w:webHidden/>
          </w:rPr>
          <w:fldChar w:fldCharType="end"/>
        </w:r>
      </w:hyperlink>
    </w:p>
    <w:p w14:paraId="694B7141" w14:textId="17C20E5E" w:rsidR="00F61ACC" w:rsidRDefault="00E7596B">
      <w:pPr>
        <w:pStyle w:val="Sumrio3"/>
        <w:tabs>
          <w:tab w:val="left" w:pos="1320"/>
          <w:tab w:val="right" w:leader="dot" w:pos="9628"/>
        </w:tabs>
        <w:rPr>
          <w:rFonts w:asciiTheme="minorHAnsi" w:eastAsiaTheme="minorEastAsia" w:hAnsiTheme="minorHAnsi" w:cstheme="minorBidi"/>
          <w:noProof/>
          <w:szCs w:val="22"/>
        </w:rPr>
      </w:pPr>
      <w:hyperlink w:anchor="_Toc467674347" w:history="1">
        <w:r w:rsidR="00F61ACC" w:rsidRPr="00A84381">
          <w:rPr>
            <w:rStyle w:val="Hyperlink"/>
            <w:b/>
            <w:noProof/>
          </w:rPr>
          <w:t>6.3.3</w:t>
        </w:r>
        <w:r w:rsidR="00F61ACC">
          <w:rPr>
            <w:rFonts w:asciiTheme="minorHAnsi" w:eastAsiaTheme="minorEastAsia" w:hAnsiTheme="minorHAnsi" w:cstheme="minorBidi"/>
            <w:noProof/>
            <w:szCs w:val="22"/>
          </w:rPr>
          <w:tab/>
        </w:r>
        <w:r w:rsidR="00F61ACC" w:rsidRPr="00A84381">
          <w:rPr>
            <w:rStyle w:val="Hyperlink"/>
            <w:b/>
            <w:noProof/>
          </w:rPr>
          <w:t>Apresentação das Alternativas de Projeto</w:t>
        </w:r>
        <w:r w:rsidR="00F61ACC">
          <w:rPr>
            <w:noProof/>
            <w:webHidden/>
          </w:rPr>
          <w:tab/>
        </w:r>
        <w:r w:rsidR="00F61ACC">
          <w:rPr>
            <w:noProof/>
            <w:webHidden/>
          </w:rPr>
          <w:fldChar w:fldCharType="begin"/>
        </w:r>
        <w:r w:rsidR="00F61ACC">
          <w:rPr>
            <w:noProof/>
            <w:webHidden/>
          </w:rPr>
          <w:instrText xml:space="preserve"> PAGEREF _Toc467674347 \h </w:instrText>
        </w:r>
        <w:r w:rsidR="00F61ACC">
          <w:rPr>
            <w:noProof/>
            <w:webHidden/>
          </w:rPr>
        </w:r>
        <w:r w:rsidR="00F61ACC">
          <w:rPr>
            <w:noProof/>
            <w:webHidden/>
          </w:rPr>
          <w:fldChar w:fldCharType="separate"/>
        </w:r>
        <w:r w:rsidR="00F61ACC">
          <w:rPr>
            <w:noProof/>
            <w:webHidden/>
          </w:rPr>
          <w:t>16</w:t>
        </w:r>
        <w:r w:rsidR="00F61ACC">
          <w:rPr>
            <w:noProof/>
            <w:webHidden/>
          </w:rPr>
          <w:fldChar w:fldCharType="end"/>
        </w:r>
      </w:hyperlink>
    </w:p>
    <w:p w14:paraId="0E44C92C" w14:textId="399B0CF5" w:rsidR="00F61ACC" w:rsidRDefault="00E7596B">
      <w:pPr>
        <w:pStyle w:val="Sumrio2"/>
        <w:tabs>
          <w:tab w:val="left" w:pos="880"/>
          <w:tab w:val="right" w:leader="dot" w:pos="9628"/>
        </w:tabs>
        <w:rPr>
          <w:rFonts w:asciiTheme="minorHAnsi" w:eastAsiaTheme="minorEastAsia" w:hAnsiTheme="minorHAnsi" w:cstheme="minorBidi"/>
          <w:b w:val="0"/>
          <w:i w:val="0"/>
          <w:noProof/>
          <w:szCs w:val="22"/>
        </w:rPr>
      </w:pPr>
      <w:hyperlink w:anchor="_Toc467674348" w:history="1">
        <w:r w:rsidR="00F61ACC" w:rsidRPr="00A84381">
          <w:rPr>
            <w:rStyle w:val="Hyperlink"/>
            <w:noProof/>
          </w:rPr>
          <w:t>6.4</w:t>
        </w:r>
        <w:r w:rsidR="00F61ACC">
          <w:rPr>
            <w:rFonts w:asciiTheme="minorHAnsi" w:eastAsiaTheme="minorEastAsia" w:hAnsiTheme="minorHAnsi" w:cstheme="minorBidi"/>
            <w:b w:val="0"/>
            <w:i w:val="0"/>
            <w:noProof/>
            <w:szCs w:val="22"/>
          </w:rPr>
          <w:tab/>
        </w:r>
        <w:r w:rsidR="00F61ACC" w:rsidRPr="00A84381">
          <w:rPr>
            <w:rStyle w:val="Hyperlink"/>
            <w:noProof/>
          </w:rPr>
          <w:t>Levantamentos Topográficos</w:t>
        </w:r>
        <w:r w:rsidR="00F61ACC">
          <w:rPr>
            <w:noProof/>
            <w:webHidden/>
          </w:rPr>
          <w:tab/>
        </w:r>
        <w:r w:rsidR="00F61ACC">
          <w:rPr>
            <w:noProof/>
            <w:webHidden/>
          </w:rPr>
          <w:fldChar w:fldCharType="begin"/>
        </w:r>
        <w:r w:rsidR="00F61ACC">
          <w:rPr>
            <w:noProof/>
            <w:webHidden/>
          </w:rPr>
          <w:instrText xml:space="preserve"> PAGEREF _Toc467674348 \h </w:instrText>
        </w:r>
        <w:r w:rsidR="00F61ACC">
          <w:rPr>
            <w:noProof/>
            <w:webHidden/>
          </w:rPr>
        </w:r>
        <w:r w:rsidR="00F61ACC">
          <w:rPr>
            <w:noProof/>
            <w:webHidden/>
          </w:rPr>
          <w:fldChar w:fldCharType="separate"/>
        </w:r>
        <w:r w:rsidR="00F61ACC">
          <w:rPr>
            <w:noProof/>
            <w:webHidden/>
          </w:rPr>
          <w:t>21</w:t>
        </w:r>
        <w:r w:rsidR="00F61ACC">
          <w:rPr>
            <w:noProof/>
            <w:webHidden/>
          </w:rPr>
          <w:fldChar w:fldCharType="end"/>
        </w:r>
      </w:hyperlink>
    </w:p>
    <w:p w14:paraId="7FE64870" w14:textId="4D8E21E5" w:rsidR="00F61ACC" w:rsidRDefault="00E7596B">
      <w:pPr>
        <w:pStyle w:val="Sumrio2"/>
        <w:tabs>
          <w:tab w:val="left" w:pos="880"/>
          <w:tab w:val="right" w:leader="dot" w:pos="9628"/>
        </w:tabs>
        <w:rPr>
          <w:rFonts w:asciiTheme="minorHAnsi" w:eastAsiaTheme="minorEastAsia" w:hAnsiTheme="minorHAnsi" w:cstheme="minorBidi"/>
          <w:b w:val="0"/>
          <w:i w:val="0"/>
          <w:noProof/>
          <w:szCs w:val="22"/>
        </w:rPr>
      </w:pPr>
      <w:hyperlink w:anchor="_Toc467674349" w:history="1">
        <w:r w:rsidR="00F61ACC" w:rsidRPr="00A84381">
          <w:rPr>
            <w:rStyle w:val="Hyperlink"/>
            <w:noProof/>
          </w:rPr>
          <w:t>6.5</w:t>
        </w:r>
        <w:r w:rsidR="00F61ACC">
          <w:rPr>
            <w:rFonts w:asciiTheme="minorHAnsi" w:eastAsiaTheme="minorEastAsia" w:hAnsiTheme="minorHAnsi" w:cstheme="minorBidi"/>
            <w:b w:val="0"/>
            <w:i w:val="0"/>
            <w:noProof/>
            <w:szCs w:val="22"/>
          </w:rPr>
          <w:tab/>
        </w:r>
        <w:r w:rsidR="00F61ACC" w:rsidRPr="00A84381">
          <w:rPr>
            <w:rStyle w:val="Hyperlink"/>
            <w:noProof/>
          </w:rPr>
          <w:t>Projetos de Abastecimento de Água</w:t>
        </w:r>
        <w:r w:rsidR="00F61ACC">
          <w:rPr>
            <w:noProof/>
            <w:webHidden/>
          </w:rPr>
          <w:tab/>
        </w:r>
        <w:r w:rsidR="00F61ACC">
          <w:rPr>
            <w:noProof/>
            <w:webHidden/>
          </w:rPr>
          <w:fldChar w:fldCharType="begin"/>
        </w:r>
        <w:r w:rsidR="00F61ACC">
          <w:rPr>
            <w:noProof/>
            <w:webHidden/>
          </w:rPr>
          <w:instrText xml:space="preserve"> PAGEREF _Toc467674349 \h </w:instrText>
        </w:r>
        <w:r w:rsidR="00F61ACC">
          <w:rPr>
            <w:noProof/>
            <w:webHidden/>
          </w:rPr>
        </w:r>
        <w:r w:rsidR="00F61ACC">
          <w:rPr>
            <w:noProof/>
            <w:webHidden/>
          </w:rPr>
          <w:fldChar w:fldCharType="separate"/>
        </w:r>
        <w:r w:rsidR="00F61ACC">
          <w:rPr>
            <w:noProof/>
            <w:webHidden/>
          </w:rPr>
          <w:t>22</w:t>
        </w:r>
        <w:r w:rsidR="00F61ACC">
          <w:rPr>
            <w:noProof/>
            <w:webHidden/>
          </w:rPr>
          <w:fldChar w:fldCharType="end"/>
        </w:r>
      </w:hyperlink>
    </w:p>
    <w:p w14:paraId="4075FE61" w14:textId="13C959A8" w:rsidR="00F61ACC" w:rsidRDefault="00E7596B">
      <w:pPr>
        <w:pStyle w:val="Sumrio3"/>
        <w:tabs>
          <w:tab w:val="left" w:pos="1320"/>
          <w:tab w:val="right" w:leader="dot" w:pos="9628"/>
        </w:tabs>
        <w:rPr>
          <w:rFonts w:asciiTheme="minorHAnsi" w:eastAsiaTheme="minorEastAsia" w:hAnsiTheme="minorHAnsi" w:cstheme="minorBidi"/>
          <w:noProof/>
          <w:szCs w:val="22"/>
        </w:rPr>
      </w:pPr>
      <w:hyperlink w:anchor="_Toc467674350" w:history="1">
        <w:r w:rsidR="00F61ACC" w:rsidRPr="00A84381">
          <w:rPr>
            <w:rStyle w:val="Hyperlink"/>
            <w:b/>
            <w:noProof/>
          </w:rPr>
          <w:t>6.5.1</w:t>
        </w:r>
        <w:r w:rsidR="00F61ACC">
          <w:rPr>
            <w:rFonts w:asciiTheme="minorHAnsi" w:eastAsiaTheme="minorEastAsia" w:hAnsiTheme="minorHAnsi" w:cstheme="minorBidi"/>
            <w:noProof/>
            <w:szCs w:val="22"/>
          </w:rPr>
          <w:tab/>
        </w:r>
        <w:r w:rsidR="00F61ACC" w:rsidRPr="00A84381">
          <w:rPr>
            <w:rStyle w:val="Hyperlink"/>
            <w:b/>
            <w:noProof/>
          </w:rPr>
          <w:t>Sistemas de Captação</w:t>
        </w:r>
        <w:r w:rsidR="00F61ACC">
          <w:rPr>
            <w:noProof/>
            <w:webHidden/>
          </w:rPr>
          <w:tab/>
        </w:r>
        <w:r w:rsidR="00F61ACC">
          <w:rPr>
            <w:noProof/>
            <w:webHidden/>
          </w:rPr>
          <w:fldChar w:fldCharType="begin"/>
        </w:r>
        <w:r w:rsidR="00F61ACC">
          <w:rPr>
            <w:noProof/>
            <w:webHidden/>
          </w:rPr>
          <w:instrText xml:space="preserve"> PAGEREF _Toc467674350 \h </w:instrText>
        </w:r>
        <w:r w:rsidR="00F61ACC">
          <w:rPr>
            <w:noProof/>
            <w:webHidden/>
          </w:rPr>
        </w:r>
        <w:r w:rsidR="00F61ACC">
          <w:rPr>
            <w:noProof/>
            <w:webHidden/>
          </w:rPr>
          <w:fldChar w:fldCharType="separate"/>
        </w:r>
        <w:r w:rsidR="00F61ACC">
          <w:rPr>
            <w:noProof/>
            <w:webHidden/>
          </w:rPr>
          <w:t>23</w:t>
        </w:r>
        <w:r w:rsidR="00F61ACC">
          <w:rPr>
            <w:noProof/>
            <w:webHidden/>
          </w:rPr>
          <w:fldChar w:fldCharType="end"/>
        </w:r>
      </w:hyperlink>
    </w:p>
    <w:p w14:paraId="09AC954D" w14:textId="70F307C4" w:rsidR="00F61ACC" w:rsidRDefault="00E7596B">
      <w:pPr>
        <w:pStyle w:val="Sumrio3"/>
        <w:tabs>
          <w:tab w:val="left" w:pos="1320"/>
          <w:tab w:val="right" w:leader="dot" w:pos="9628"/>
        </w:tabs>
        <w:rPr>
          <w:rFonts w:asciiTheme="minorHAnsi" w:eastAsiaTheme="minorEastAsia" w:hAnsiTheme="minorHAnsi" w:cstheme="minorBidi"/>
          <w:noProof/>
          <w:szCs w:val="22"/>
        </w:rPr>
      </w:pPr>
      <w:hyperlink w:anchor="_Toc467674351" w:history="1">
        <w:r w:rsidR="00F61ACC" w:rsidRPr="00A84381">
          <w:rPr>
            <w:rStyle w:val="Hyperlink"/>
            <w:b/>
            <w:noProof/>
          </w:rPr>
          <w:t>6.5.2</w:t>
        </w:r>
        <w:r w:rsidR="00F61ACC">
          <w:rPr>
            <w:rFonts w:asciiTheme="minorHAnsi" w:eastAsiaTheme="minorEastAsia" w:hAnsiTheme="minorHAnsi" w:cstheme="minorBidi"/>
            <w:noProof/>
            <w:szCs w:val="22"/>
          </w:rPr>
          <w:tab/>
        </w:r>
        <w:r w:rsidR="00F61ACC" w:rsidRPr="00A84381">
          <w:rPr>
            <w:rStyle w:val="Hyperlink"/>
            <w:b/>
            <w:noProof/>
          </w:rPr>
          <w:t>Elevatórias de Água (Água Bruta e Tratada)</w:t>
        </w:r>
        <w:r w:rsidR="00F61ACC">
          <w:rPr>
            <w:noProof/>
            <w:webHidden/>
          </w:rPr>
          <w:tab/>
        </w:r>
        <w:r w:rsidR="00F61ACC">
          <w:rPr>
            <w:noProof/>
            <w:webHidden/>
          </w:rPr>
          <w:fldChar w:fldCharType="begin"/>
        </w:r>
        <w:r w:rsidR="00F61ACC">
          <w:rPr>
            <w:noProof/>
            <w:webHidden/>
          </w:rPr>
          <w:instrText xml:space="preserve"> PAGEREF _Toc467674351 \h </w:instrText>
        </w:r>
        <w:r w:rsidR="00F61ACC">
          <w:rPr>
            <w:noProof/>
            <w:webHidden/>
          </w:rPr>
        </w:r>
        <w:r w:rsidR="00F61ACC">
          <w:rPr>
            <w:noProof/>
            <w:webHidden/>
          </w:rPr>
          <w:fldChar w:fldCharType="separate"/>
        </w:r>
        <w:r w:rsidR="00F61ACC">
          <w:rPr>
            <w:noProof/>
            <w:webHidden/>
          </w:rPr>
          <w:t>24</w:t>
        </w:r>
        <w:r w:rsidR="00F61ACC">
          <w:rPr>
            <w:noProof/>
            <w:webHidden/>
          </w:rPr>
          <w:fldChar w:fldCharType="end"/>
        </w:r>
      </w:hyperlink>
    </w:p>
    <w:p w14:paraId="3CE85814" w14:textId="6CE4F12A" w:rsidR="00F61ACC" w:rsidRDefault="00E7596B">
      <w:pPr>
        <w:pStyle w:val="Sumrio3"/>
        <w:tabs>
          <w:tab w:val="left" w:pos="1320"/>
          <w:tab w:val="right" w:leader="dot" w:pos="9628"/>
        </w:tabs>
        <w:rPr>
          <w:rFonts w:asciiTheme="minorHAnsi" w:eastAsiaTheme="minorEastAsia" w:hAnsiTheme="minorHAnsi" w:cstheme="minorBidi"/>
          <w:noProof/>
          <w:szCs w:val="22"/>
        </w:rPr>
      </w:pPr>
      <w:hyperlink w:anchor="_Toc467674352" w:history="1">
        <w:r w:rsidR="00F61ACC" w:rsidRPr="00A84381">
          <w:rPr>
            <w:rStyle w:val="Hyperlink"/>
            <w:b/>
            <w:noProof/>
          </w:rPr>
          <w:t>6.5.3</w:t>
        </w:r>
        <w:r w:rsidR="00F61ACC">
          <w:rPr>
            <w:rFonts w:asciiTheme="minorHAnsi" w:eastAsiaTheme="minorEastAsia" w:hAnsiTheme="minorHAnsi" w:cstheme="minorBidi"/>
            <w:noProof/>
            <w:szCs w:val="22"/>
          </w:rPr>
          <w:tab/>
        </w:r>
        <w:r w:rsidR="00F61ACC" w:rsidRPr="00A84381">
          <w:rPr>
            <w:rStyle w:val="Hyperlink"/>
            <w:b/>
            <w:noProof/>
          </w:rPr>
          <w:t>Adutoras de Água (bruta ou tratada)</w:t>
        </w:r>
        <w:r w:rsidR="00F61ACC">
          <w:rPr>
            <w:noProof/>
            <w:webHidden/>
          </w:rPr>
          <w:tab/>
        </w:r>
        <w:r w:rsidR="00F61ACC">
          <w:rPr>
            <w:noProof/>
            <w:webHidden/>
          </w:rPr>
          <w:fldChar w:fldCharType="begin"/>
        </w:r>
        <w:r w:rsidR="00F61ACC">
          <w:rPr>
            <w:noProof/>
            <w:webHidden/>
          </w:rPr>
          <w:instrText xml:space="preserve"> PAGEREF _Toc467674352 \h </w:instrText>
        </w:r>
        <w:r w:rsidR="00F61ACC">
          <w:rPr>
            <w:noProof/>
            <w:webHidden/>
          </w:rPr>
        </w:r>
        <w:r w:rsidR="00F61ACC">
          <w:rPr>
            <w:noProof/>
            <w:webHidden/>
          </w:rPr>
          <w:fldChar w:fldCharType="separate"/>
        </w:r>
        <w:r w:rsidR="00F61ACC">
          <w:rPr>
            <w:noProof/>
            <w:webHidden/>
          </w:rPr>
          <w:t>25</w:t>
        </w:r>
        <w:r w:rsidR="00F61ACC">
          <w:rPr>
            <w:noProof/>
            <w:webHidden/>
          </w:rPr>
          <w:fldChar w:fldCharType="end"/>
        </w:r>
      </w:hyperlink>
    </w:p>
    <w:p w14:paraId="3887DE71" w14:textId="15FAA6E2" w:rsidR="00F61ACC" w:rsidRDefault="00E7596B">
      <w:pPr>
        <w:pStyle w:val="Sumrio3"/>
        <w:tabs>
          <w:tab w:val="left" w:pos="1320"/>
          <w:tab w:val="right" w:leader="dot" w:pos="9628"/>
        </w:tabs>
        <w:rPr>
          <w:rFonts w:asciiTheme="minorHAnsi" w:eastAsiaTheme="minorEastAsia" w:hAnsiTheme="minorHAnsi" w:cstheme="minorBidi"/>
          <w:noProof/>
          <w:szCs w:val="22"/>
        </w:rPr>
      </w:pPr>
      <w:hyperlink w:anchor="_Toc467674353" w:history="1">
        <w:r w:rsidR="00F61ACC" w:rsidRPr="00A84381">
          <w:rPr>
            <w:rStyle w:val="Hyperlink"/>
            <w:b/>
            <w:noProof/>
          </w:rPr>
          <w:t>6.5.4</w:t>
        </w:r>
        <w:r w:rsidR="00F61ACC">
          <w:rPr>
            <w:rFonts w:asciiTheme="minorHAnsi" w:eastAsiaTheme="minorEastAsia" w:hAnsiTheme="minorHAnsi" w:cstheme="minorBidi"/>
            <w:noProof/>
            <w:szCs w:val="22"/>
          </w:rPr>
          <w:tab/>
        </w:r>
        <w:r w:rsidR="00F61ACC" w:rsidRPr="00A84381">
          <w:rPr>
            <w:rStyle w:val="Hyperlink"/>
            <w:b/>
            <w:noProof/>
          </w:rPr>
          <w:t>Estação de Tratamento de Água</w:t>
        </w:r>
        <w:r w:rsidR="00F61ACC">
          <w:rPr>
            <w:noProof/>
            <w:webHidden/>
          </w:rPr>
          <w:tab/>
        </w:r>
        <w:r w:rsidR="00F61ACC">
          <w:rPr>
            <w:noProof/>
            <w:webHidden/>
          </w:rPr>
          <w:fldChar w:fldCharType="begin"/>
        </w:r>
        <w:r w:rsidR="00F61ACC">
          <w:rPr>
            <w:noProof/>
            <w:webHidden/>
          </w:rPr>
          <w:instrText xml:space="preserve"> PAGEREF _Toc467674353 \h </w:instrText>
        </w:r>
        <w:r w:rsidR="00F61ACC">
          <w:rPr>
            <w:noProof/>
            <w:webHidden/>
          </w:rPr>
        </w:r>
        <w:r w:rsidR="00F61ACC">
          <w:rPr>
            <w:noProof/>
            <w:webHidden/>
          </w:rPr>
          <w:fldChar w:fldCharType="separate"/>
        </w:r>
        <w:r w:rsidR="00F61ACC">
          <w:rPr>
            <w:noProof/>
            <w:webHidden/>
          </w:rPr>
          <w:t>25</w:t>
        </w:r>
        <w:r w:rsidR="00F61ACC">
          <w:rPr>
            <w:noProof/>
            <w:webHidden/>
          </w:rPr>
          <w:fldChar w:fldCharType="end"/>
        </w:r>
      </w:hyperlink>
    </w:p>
    <w:p w14:paraId="4F6D7376" w14:textId="01298AEA" w:rsidR="00F61ACC" w:rsidRDefault="00E7596B">
      <w:pPr>
        <w:pStyle w:val="Sumrio3"/>
        <w:tabs>
          <w:tab w:val="left" w:pos="1320"/>
          <w:tab w:val="right" w:leader="dot" w:pos="9628"/>
        </w:tabs>
        <w:rPr>
          <w:rFonts w:asciiTheme="minorHAnsi" w:eastAsiaTheme="minorEastAsia" w:hAnsiTheme="minorHAnsi" w:cstheme="minorBidi"/>
          <w:noProof/>
          <w:szCs w:val="22"/>
        </w:rPr>
      </w:pPr>
      <w:hyperlink w:anchor="_Toc467674354" w:history="1">
        <w:r w:rsidR="00F61ACC" w:rsidRPr="00A84381">
          <w:rPr>
            <w:rStyle w:val="Hyperlink"/>
            <w:b/>
            <w:noProof/>
          </w:rPr>
          <w:t>6.5.5</w:t>
        </w:r>
        <w:r w:rsidR="00F61ACC">
          <w:rPr>
            <w:rFonts w:asciiTheme="minorHAnsi" w:eastAsiaTheme="minorEastAsia" w:hAnsiTheme="minorHAnsi" w:cstheme="minorBidi"/>
            <w:noProof/>
            <w:szCs w:val="22"/>
          </w:rPr>
          <w:tab/>
        </w:r>
        <w:r w:rsidR="00F61ACC" w:rsidRPr="00A84381">
          <w:rPr>
            <w:rStyle w:val="Hyperlink"/>
            <w:b/>
            <w:noProof/>
          </w:rPr>
          <w:t>Reservatório de Água</w:t>
        </w:r>
        <w:r w:rsidR="00F61ACC">
          <w:rPr>
            <w:noProof/>
            <w:webHidden/>
          </w:rPr>
          <w:tab/>
        </w:r>
        <w:r w:rsidR="00F61ACC">
          <w:rPr>
            <w:noProof/>
            <w:webHidden/>
          </w:rPr>
          <w:fldChar w:fldCharType="begin"/>
        </w:r>
        <w:r w:rsidR="00F61ACC">
          <w:rPr>
            <w:noProof/>
            <w:webHidden/>
          </w:rPr>
          <w:instrText xml:space="preserve"> PAGEREF _Toc467674354 \h </w:instrText>
        </w:r>
        <w:r w:rsidR="00F61ACC">
          <w:rPr>
            <w:noProof/>
            <w:webHidden/>
          </w:rPr>
        </w:r>
        <w:r w:rsidR="00F61ACC">
          <w:rPr>
            <w:noProof/>
            <w:webHidden/>
          </w:rPr>
          <w:fldChar w:fldCharType="separate"/>
        </w:r>
        <w:r w:rsidR="00F61ACC">
          <w:rPr>
            <w:noProof/>
            <w:webHidden/>
          </w:rPr>
          <w:t>26</w:t>
        </w:r>
        <w:r w:rsidR="00F61ACC">
          <w:rPr>
            <w:noProof/>
            <w:webHidden/>
          </w:rPr>
          <w:fldChar w:fldCharType="end"/>
        </w:r>
      </w:hyperlink>
    </w:p>
    <w:p w14:paraId="34F34A9D" w14:textId="264CBFBC" w:rsidR="00F61ACC" w:rsidRDefault="00E7596B">
      <w:pPr>
        <w:pStyle w:val="Sumrio3"/>
        <w:tabs>
          <w:tab w:val="left" w:pos="1320"/>
          <w:tab w:val="right" w:leader="dot" w:pos="9628"/>
        </w:tabs>
        <w:rPr>
          <w:rFonts w:asciiTheme="minorHAnsi" w:eastAsiaTheme="minorEastAsia" w:hAnsiTheme="minorHAnsi" w:cstheme="minorBidi"/>
          <w:noProof/>
          <w:szCs w:val="22"/>
        </w:rPr>
      </w:pPr>
      <w:hyperlink w:anchor="_Toc467674355" w:history="1">
        <w:r w:rsidR="00F61ACC" w:rsidRPr="00A84381">
          <w:rPr>
            <w:rStyle w:val="Hyperlink"/>
            <w:b/>
            <w:noProof/>
          </w:rPr>
          <w:t>6.5.6</w:t>
        </w:r>
        <w:r w:rsidR="00F61ACC">
          <w:rPr>
            <w:rFonts w:asciiTheme="minorHAnsi" w:eastAsiaTheme="minorEastAsia" w:hAnsiTheme="minorHAnsi" w:cstheme="minorBidi"/>
            <w:noProof/>
            <w:szCs w:val="22"/>
          </w:rPr>
          <w:tab/>
        </w:r>
        <w:r w:rsidR="00F61ACC" w:rsidRPr="00A84381">
          <w:rPr>
            <w:rStyle w:val="Hyperlink"/>
            <w:b/>
            <w:noProof/>
          </w:rPr>
          <w:t>Rede de distribuição de Água</w:t>
        </w:r>
        <w:r w:rsidR="00F61ACC">
          <w:rPr>
            <w:noProof/>
            <w:webHidden/>
          </w:rPr>
          <w:tab/>
        </w:r>
        <w:r w:rsidR="00F61ACC">
          <w:rPr>
            <w:noProof/>
            <w:webHidden/>
          </w:rPr>
          <w:fldChar w:fldCharType="begin"/>
        </w:r>
        <w:r w:rsidR="00F61ACC">
          <w:rPr>
            <w:noProof/>
            <w:webHidden/>
          </w:rPr>
          <w:instrText xml:space="preserve"> PAGEREF _Toc467674355 \h </w:instrText>
        </w:r>
        <w:r w:rsidR="00F61ACC">
          <w:rPr>
            <w:noProof/>
            <w:webHidden/>
          </w:rPr>
        </w:r>
        <w:r w:rsidR="00F61ACC">
          <w:rPr>
            <w:noProof/>
            <w:webHidden/>
          </w:rPr>
          <w:fldChar w:fldCharType="separate"/>
        </w:r>
        <w:r w:rsidR="00F61ACC">
          <w:rPr>
            <w:noProof/>
            <w:webHidden/>
          </w:rPr>
          <w:t>27</w:t>
        </w:r>
        <w:r w:rsidR="00F61ACC">
          <w:rPr>
            <w:noProof/>
            <w:webHidden/>
          </w:rPr>
          <w:fldChar w:fldCharType="end"/>
        </w:r>
      </w:hyperlink>
    </w:p>
    <w:p w14:paraId="74822D38" w14:textId="53AFB1EE" w:rsidR="00F61ACC" w:rsidRDefault="00E7596B">
      <w:pPr>
        <w:pStyle w:val="Sumrio2"/>
        <w:tabs>
          <w:tab w:val="left" w:pos="880"/>
          <w:tab w:val="right" w:leader="dot" w:pos="9628"/>
        </w:tabs>
        <w:rPr>
          <w:rFonts w:asciiTheme="minorHAnsi" w:eastAsiaTheme="minorEastAsia" w:hAnsiTheme="minorHAnsi" w:cstheme="minorBidi"/>
          <w:b w:val="0"/>
          <w:i w:val="0"/>
          <w:noProof/>
          <w:szCs w:val="22"/>
        </w:rPr>
      </w:pPr>
      <w:hyperlink w:anchor="_Toc467674356" w:history="1">
        <w:r w:rsidR="00F61ACC" w:rsidRPr="00A84381">
          <w:rPr>
            <w:rStyle w:val="Hyperlink"/>
            <w:noProof/>
          </w:rPr>
          <w:t>6.6</w:t>
        </w:r>
        <w:r w:rsidR="00F61ACC">
          <w:rPr>
            <w:rFonts w:asciiTheme="minorHAnsi" w:eastAsiaTheme="minorEastAsia" w:hAnsiTheme="minorHAnsi" w:cstheme="minorBidi"/>
            <w:b w:val="0"/>
            <w:i w:val="0"/>
            <w:noProof/>
            <w:szCs w:val="22"/>
          </w:rPr>
          <w:tab/>
        </w:r>
        <w:r w:rsidR="00F61ACC" w:rsidRPr="00A84381">
          <w:rPr>
            <w:rStyle w:val="Hyperlink"/>
            <w:noProof/>
          </w:rPr>
          <w:t>Sistema de Esgotamento Sanitário</w:t>
        </w:r>
        <w:r w:rsidR="00F61ACC">
          <w:rPr>
            <w:noProof/>
            <w:webHidden/>
          </w:rPr>
          <w:tab/>
        </w:r>
        <w:r w:rsidR="00F61ACC">
          <w:rPr>
            <w:noProof/>
            <w:webHidden/>
          </w:rPr>
          <w:fldChar w:fldCharType="begin"/>
        </w:r>
        <w:r w:rsidR="00F61ACC">
          <w:rPr>
            <w:noProof/>
            <w:webHidden/>
          </w:rPr>
          <w:instrText xml:space="preserve"> PAGEREF _Toc467674356 \h </w:instrText>
        </w:r>
        <w:r w:rsidR="00F61ACC">
          <w:rPr>
            <w:noProof/>
            <w:webHidden/>
          </w:rPr>
        </w:r>
        <w:r w:rsidR="00F61ACC">
          <w:rPr>
            <w:noProof/>
            <w:webHidden/>
          </w:rPr>
          <w:fldChar w:fldCharType="separate"/>
        </w:r>
        <w:r w:rsidR="00F61ACC">
          <w:rPr>
            <w:noProof/>
            <w:webHidden/>
          </w:rPr>
          <w:t>28</w:t>
        </w:r>
        <w:r w:rsidR="00F61ACC">
          <w:rPr>
            <w:noProof/>
            <w:webHidden/>
          </w:rPr>
          <w:fldChar w:fldCharType="end"/>
        </w:r>
      </w:hyperlink>
    </w:p>
    <w:p w14:paraId="410DA26C" w14:textId="614B7395" w:rsidR="00F61ACC" w:rsidRDefault="00E7596B">
      <w:pPr>
        <w:pStyle w:val="Sumrio3"/>
        <w:tabs>
          <w:tab w:val="left" w:pos="1320"/>
          <w:tab w:val="right" w:leader="dot" w:pos="9628"/>
        </w:tabs>
        <w:rPr>
          <w:rFonts w:asciiTheme="minorHAnsi" w:eastAsiaTheme="minorEastAsia" w:hAnsiTheme="minorHAnsi" w:cstheme="minorBidi"/>
          <w:noProof/>
          <w:szCs w:val="22"/>
        </w:rPr>
      </w:pPr>
      <w:hyperlink w:anchor="_Toc467674357" w:history="1">
        <w:r w:rsidR="00F61ACC" w:rsidRPr="00A84381">
          <w:rPr>
            <w:rStyle w:val="Hyperlink"/>
            <w:b/>
            <w:noProof/>
          </w:rPr>
          <w:t>6.6.1</w:t>
        </w:r>
        <w:r w:rsidR="00F61ACC">
          <w:rPr>
            <w:rFonts w:asciiTheme="minorHAnsi" w:eastAsiaTheme="minorEastAsia" w:hAnsiTheme="minorHAnsi" w:cstheme="minorBidi"/>
            <w:noProof/>
            <w:szCs w:val="22"/>
          </w:rPr>
          <w:tab/>
        </w:r>
        <w:r w:rsidR="00F61ACC" w:rsidRPr="00A84381">
          <w:rPr>
            <w:rStyle w:val="Hyperlink"/>
            <w:b/>
            <w:noProof/>
          </w:rPr>
          <w:t>Rede Coletora, Interceptores e Emissários de Esgotos</w:t>
        </w:r>
        <w:r w:rsidR="00F61ACC">
          <w:rPr>
            <w:noProof/>
            <w:webHidden/>
          </w:rPr>
          <w:tab/>
        </w:r>
        <w:r w:rsidR="00F61ACC">
          <w:rPr>
            <w:noProof/>
            <w:webHidden/>
          </w:rPr>
          <w:fldChar w:fldCharType="begin"/>
        </w:r>
        <w:r w:rsidR="00F61ACC">
          <w:rPr>
            <w:noProof/>
            <w:webHidden/>
          </w:rPr>
          <w:instrText xml:space="preserve"> PAGEREF _Toc467674357 \h </w:instrText>
        </w:r>
        <w:r w:rsidR="00F61ACC">
          <w:rPr>
            <w:noProof/>
            <w:webHidden/>
          </w:rPr>
        </w:r>
        <w:r w:rsidR="00F61ACC">
          <w:rPr>
            <w:noProof/>
            <w:webHidden/>
          </w:rPr>
          <w:fldChar w:fldCharType="separate"/>
        </w:r>
        <w:r w:rsidR="00F61ACC">
          <w:rPr>
            <w:noProof/>
            <w:webHidden/>
          </w:rPr>
          <w:t>28</w:t>
        </w:r>
        <w:r w:rsidR="00F61ACC">
          <w:rPr>
            <w:noProof/>
            <w:webHidden/>
          </w:rPr>
          <w:fldChar w:fldCharType="end"/>
        </w:r>
      </w:hyperlink>
    </w:p>
    <w:p w14:paraId="431CE46C" w14:textId="05ACF63F" w:rsidR="00F61ACC" w:rsidRDefault="00E7596B">
      <w:pPr>
        <w:pStyle w:val="Sumrio3"/>
        <w:tabs>
          <w:tab w:val="left" w:pos="1320"/>
          <w:tab w:val="right" w:leader="dot" w:pos="9628"/>
        </w:tabs>
        <w:rPr>
          <w:rFonts w:asciiTheme="minorHAnsi" w:eastAsiaTheme="minorEastAsia" w:hAnsiTheme="minorHAnsi" w:cstheme="minorBidi"/>
          <w:noProof/>
          <w:szCs w:val="22"/>
        </w:rPr>
      </w:pPr>
      <w:hyperlink w:anchor="_Toc467674358" w:history="1">
        <w:r w:rsidR="00F61ACC" w:rsidRPr="00A84381">
          <w:rPr>
            <w:rStyle w:val="Hyperlink"/>
            <w:b/>
            <w:noProof/>
          </w:rPr>
          <w:t>6.6.2</w:t>
        </w:r>
        <w:r w:rsidR="00F61ACC">
          <w:rPr>
            <w:rFonts w:asciiTheme="minorHAnsi" w:eastAsiaTheme="minorEastAsia" w:hAnsiTheme="minorHAnsi" w:cstheme="minorBidi"/>
            <w:noProof/>
            <w:szCs w:val="22"/>
          </w:rPr>
          <w:tab/>
        </w:r>
        <w:r w:rsidR="00F61ACC" w:rsidRPr="00A84381">
          <w:rPr>
            <w:rStyle w:val="Hyperlink"/>
            <w:b/>
            <w:noProof/>
          </w:rPr>
          <w:t>Estação Elevatória de Esgotos</w:t>
        </w:r>
        <w:r w:rsidR="00F61ACC">
          <w:rPr>
            <w:noProof/>
            <w:webHidden/>
          </w:rPr>
          <w:tab/>
        </w:r>
        <w:r w:rsidR="00F61ACC">
          <w:rPr>
            <w:noProof/>
            <w:webHidden/>
          </w:rPr>
          <w:fldChar w:fldCharType="begin"/>
        </w:r>
        <w:r w:rsidR="00F61ACC">
          <w:rPr>
            <w:noProof/>
            <w:webHidden/>
          </w:rPr>
          <w:instrText xml:space="preserve"> PAGEREF _Toc467674358 \h </w:instrText>
        </w:r>
        <w:r w:rsidR="00F61ACC">
          <w:rPr>
            <w:noProof/>
            <w:webHidden/>
          </w:rPr>
        </w:r>
        <w:r w:rsidR="00F61ACC">
          <w:rPr>
            <w:noProof/>
            <w:webHidden/>
          </w:rPr>
          <w:fldChar w:fldCharType="separate"/>
        </w:r>
        <w:r w:rsidR="00F61ACC">
          <w:rPr>
            <w:noProof/>
            <w:webHidden/>
          </w:rPr>
          <w:t>29</w:t>
        </w:r>
        <w:r w:rsidR="00F61ACC">
          <w:rPr>
            <w:noProof/>
            <w:webHidden/>
          </w:rPr>
          <w:fldChar w:fldCharType="end"/>
        </w:r>
      </w:hyperlink>
    </w:p>
    <w:p w14:paraId="4673DF3F" w14:textId="6238E1E9" w:rsidR="00F61ACC" w:rsidRDefault="00E7596B">
      <w:pPr>
        <w:pStyle w:val="Sumrio3"/>
        <w:tabs>
          <w:tab w:val="left" w:pos="1320"/>
          <w:tab w:val="right" w:leader="dot" w:pos="9628"/>
        </w:tabs>
        <w:rPr>
          <w:rFonts w:asciiTheme="minorHAnsi" w:eastAsiaTheme="minorEastAsia" w:hAnsiTheme="minorHAnsi" w:cstheme="minorBidi"/>
          <w:noProof/>
          <w:szCs w:val="22"/>
        </w:rPr>
      </w:pPr>
      <w:hyperlink w:anchor="_Toc467674359" w:history="1">
        <w:r w:rsidR="00F61ACC" w:rsidRPr="00A84381">
          <w:rPr>
            <w:rStyle w:val="Hyperlink"/>
            <w:b/>
            <w:noProof/>
          </w:rPr>
          <w:t>6.6.3</w:t>
        </w:r>
        <w:r w:rsidR="00F61ACC">
          <w:rPr>
            <w:rFonts w:asciiTheme="minorHAnsi" w:eastAsiaTheme="minorEastAsia" w:hAnsiTheme="minorHAnsi" w:cstheme="minorBidi"/>
            <w:noProof/>
            <w:szCs w:val="22"/>
          </w:rPr>
          <w:tab/>
        </w:r>
        <w:r w:rsidR="00F61ACC" w:rsidRPr="00A84381">
          <w:rPr>
            <w:rStyle w:val="Hyperlink"/>
            <w:b/>
            <w:noProof/>
          </w:rPr>
          <w:t>Estação Tratamento de Esgotos de Esgotos</w:t>
        </w:r>
        <w:r w:rsidR="00F61ACC">
          <w:rPr>
            <w:noProof/>
            <w:webHidden/>
          </w:rPr>
          <w:tab/>
        </w:r>
        <w:r w:rsidR="00F61ACC">
          <w:rPr>
            <w:noProof/>
            <w:webHidden/>
          </w:rPr>
          <w:fldChar w:fldCharType="begin"/>
        </w:r>
        <w:r w:rsidR="00F61ACC">
          <w:rPr>
            <w:noProof/>
            <w:webHidden/>
          </w:rPr>
          <w:instrText xml:space="preserve"> PAGEREF _Toc467674359 \h </w:instrText>
        </w:r>
        <w:r w:rsidR="00F61ACC">
          <w:rPr>
            <w:noProof/>
            <w:webHidden/>
          </w:rPr>
        </w:r>
        <w:r w:rsidR="00F61ACC">
          <w:rPr>
            <w:noProof/>
            <w:webHidden/>
          </w:rPr>
          <w:fldChar w:fldCharType="separate"/>
        </w:r>
        <w:r w:rsidR="00F61ACC">
          <w:rPr>
            <w:noProof/>
            <w:webHidden/>
          </w:rPr>
          <w:t>31</w:t>
        </w:r>
        <w:r w:rsidR="00F61ACC">
          <w:rPr>
            <w:noProof/>
            <w:webHidden/>
          </w:rPr>
          <w:fldChar w:fldCharType="end"/>
        </w:r>
      </w:hyperlink>
    </w:p>
    <w:p w14:paraId="66484FD2" w14:textId="17B5E505" w:rsidR="00F61ACC" w:rsidRDefault="00E7596B">
      <w:pPr>
        <w:pStyle w:val="Sumrio2"/>
        <w:tabs>
          <w:tab w:val="left" w:pos="880"/>
          <w:tab w:val="right" w:leader="dot" w:pos="9628"/>
        </w:tabs>
        <w:rPr>
          <w:rFonts w:asciiTheme="minorHAnsi" w:eastAsiaTheme="minorEastAsia" w:hAnsiTheme="minorHAnsi" w:cstheme="minorBidi"/>
          <w:b w:val="0"/>
          <w:i w:val="0"/>
          <w:noProof/>
          <w:szCs w:val="22"/>
        </w:rPr>
      </w:pPr>
      <w:hyperlink w:anchor="_Toc467674360" w:history="1">
        <w:r w:rsidR="00F61ACC" w:rsidRPr="00A84381">
          <w:rPr>
            <w:rStyle w:val="Hyperlink"/>
            <w:noProof/>
          </w:rPr>
          <w:t>6.7</w:t>
        </w:r>
        <w:r w:rsidR="00F61ACC">
          <w:rPr>
            <w:rFonts w:asciiTheme="minorHAnsi" w:eastAsiaTheme="minorEastAsia" w:hAnsiTheme="minorHAnsi" w:cstheme="minorBidi"/>
            <w:b w:val="0"/>
            <w:i w:val="0"/>
            <w:noProof/>
            <w:szCs w:val="22"/>
          </w:rPr>
          <w:tab/>
        </w:r>
        <w:r w:rsidR="00F61ACC" w:rsidRPr="00A84381">
          <w:rPr>
            <w:rStyle w:val="Hyperlink"/>
            <w:noProof/>
          </w:rPr>
          <w:t>Definição do fornecedor e do prazo de entrega para as disciplinas especificas</w:t>
        </w:r>
        <w:r w:rsidR="00F61ACC">
          <w:rPr>
            <w:noProof/>
            <w:webHidden/>
          </w:rPr>
          <w:tab/>
        </w:r>
        <w:r w:rsidR="00F61ACC">
          <w:rPr>
            <w:noProof/>
            <w:webHidden/>
          </w:rPr>
          <w:fldChar w:fldCharType="begin"/>
        </w:r>
        <w:r w:rsidR="00F61ACC">
          <w:rPr>
            <w:noProof/>
            <w:webHidden/>
          </w:rPr>
          <w:instrText xml:space="preserve"> PAGEREF _Toc467674360 \h </w:instrText>
        </w:r>
        <w:r w:rsidR="00F61ACC">
          <w:rPr>
            <w:noProof/>
            <w:webHidden/>
          </w:rPr>
        </w:r>
        <w:r w:rsidR="00F61ACC">
          <w:rPr>
            <w:noProof/>
            <w:webHidden/>
          </w:rPr>
          <w:fldChar w:fldCharType="separate"/>
        </w:r>
        <w:r w:rsidR="00F61ACC">
          <w:rPr>
            <w:noProof/>
            <w:webHidden/>
          </w:rPr>
          <w:t>32</w:t>
        </w:r>
        <w:r w:rsidR="00F61ACC">
          <w:rPr>
            <w:noProof/>
            <w:webHidden/>
          </w:rPr>
          <w:fldChar w:fldCharType="end"/>
        </w:r>
      </w:hyperlink>
    </w:p>
    <w:p w14:paraId="7F2B269E" w14:textId="0C0C9E3E" w:rsidR="00F61ACC" w:rsidRDefault="00E7596B">
      <w:pPr>
        <w:pStyle w:val="Sumrio2"/>
        <w:tabs>
          <w:tab w:val="left" w:pos="880"/>
          <w:tab w:val="right" w:leader="dot" w:pos="9628"/>
        </w:tabs>
        <w:rPr>
          <w:rFonts w:asciiTheme="minorHAnsi" w:eastAsiaTheme="minorEastAsia" w:hAnsiTheme="minorHAnsi" w:cstheme="minorBidi"/>
          <w:b w:val="0"/>
          <w:i w:val="0"/>
          <w:noProof/>
          <w:szCs w:val="22"/>
        </w:rPr>
      </w:pPr>
      <w:hyperlink w:anchor="_Toc467674361" w:history="1">
        <w:r w:rsidR="00F61ACC" w:rsidRPr="00A84381">
          <w:rPr>
            <w:rStyle w:val="Hyperlink"/>
            <w:noProof/>
          </w:rPr>
          <w:t>6.8</w:t>
        </w:r>
        <w:r w:rsidR="00F61ACC">
          <w:rPr>
            <w:rFonts w:asciiTheme="minorHAnsi" w:eastAsiaTheme="minorEastAsia" w:hAnsiTheme="minorHAnsi" w:cstheme="minorBidi"/>
            <w:b w:val="0"/>
            <w:i w:val="0"/>
            <w:noProof/>
            <w:szCs w:val="22"/>
          </w:rPr>
          <w:tab/>
        </w:r>
        <w:r w:rsidR="00F61ACC" w:rsidRPr="00A84381">
          <w:rPr>
            <w:rStyle w:val="Hyperlink"/>
            <w:noProof/>
          </w:rPr>
          <w:t>Verificação de todas as disciplinas</w:t>
        </w:r>
        <w:r w:rsidR="00F61ACC">
          <w:rPr>
            <w:noProof/>
            <w:webHidden/>
          </w:rPr>
          <w:tab/>
        </w:r>
        <w:r w:rsidR="00F61ACC">
          <w:rPr>
            <w:noProof/>
            <w:webHidden/>
          </w:rPr>
          <w:fldChar w:fldCharType="begin"/>
        </w:r>
        <w:r w:rsidR="00F61ACC">
          <w:rPr>
            <w:noProof/>
            <w:webHidden/>
          </w:rPr>
          <w:instrText xml:space="preserve"> PAGEREF _Toc467674361 \h </w:instrText>
        </w:r>
        <w:r w:rsidR="00F61ACC">
          <w:rPr>
            <w:noProof/>
            <w:webHidden/>
          </w:rPr>
        </w:r>
        <w:r w:rsidR="00F61ACC">
          <w:rPr>
            <w:noProof/>
            <w:webHidden/>
          </w:rPr>
          <w:fldChar w:fldCharType="separate"/>
        </w:r>
        <w:r w:rsidR="00F61ACC">
          <w:rPr>
            <w:noProof/>
            <w:webHidden/>
          </w:rPr>
          <w:t>32</w:t>
        </w:r>
        <w:r w:rsidR="00F61ACC">
          <w:rPr>
            <w:noProof/>
            <w:webHidden/>
          </w:rPr>
          <w:fldChar w:fldCharType="end"/>
        </w:r>
      </w:hyperlink>
    </w:p>
    <w:p w14:paraId="35757ADA" w14:textId="4171F1F5" w:rsidR="00F61ACC" w:rsidRDefault="00E7596B">
      <w:pPr>
        <w:pStyle w:val="Sumrio2"/>
        <w:tabs>
          <w:tab w:val="left" w:pos="880"/>
          <w:tab w:val="right" w:leader="dot" w:pos="9628"/>
        </w:tabs>
        <w:rPr>
          <w:rFonts w:asciiTheme="minorHAnsi" w:eastAsiaTheme="minorEastAsia" w:hAnsiTheme="minorHAnsi" w:cstheme="minorBidi"/>
          <w:b w:val="0"/>
          <w:i w:val="0"/>
          <w:noProof/>
          <w:szCs w:val="22"/>
        </w:rPr>
      </w:pPr>
      <w:hyperlink w:anchor="_Toc467674362" w:history="1">
        <w:r w:rsidR="00F61ACC" w:rsidRPr="00A84381">
          <w:rPr>
            <w:rStyle w:val="Hyperlink"/>
            <w:noProof/>
          </w:rPr>
          <w:t>6.9</w:t>
        </w:r>
        <w:r w:rsidR="00F61ACC">
          <w:rPr>
            <w:rFonts w:asciiTheme="minorHAnsi" w:eastAsiaTheme="minorEastAsia" w:hAnsiTheme="minorHAnsi" w:cstheme="minorBidi"/>
            <w:b w:val="0"/>
            <w:i w:val="0"/>
            <w:noProof/>
            <w:szCs w:val="22"/>
          </w:rPr>
          <w:tab/>
        </w:r>
        <w:r w:rsidR="00F61ACC" w:rsidRPr="00A84381">
          <w:rPr>
            <w:rStyle w:val="Hyperlink"/>
            <w:noProof/>
          </w:rPr>
          <w:t>Realizar correções</w:t>
        </w:r>
        <w:r w:rsidR="00F61ACC">
          <w:rPr>
            <w:noProof/>
            <w:webHidden/>
          </w:rPr>
          <w:tab/>
        </w:r>
        <w:r w:rsidR="00F61ACC">
          <w:rPr>
            <w:noProof/>
            <w:webHidden/>
          </w:rPr>
          <w:fldChar w:fldCharType="begin"/>
        </w:r>
        <w:r w:rsidR="00F61ACC">
          <w:rPr>
            <w:noProof/>
            <w:webHidden/>
          </w:rPr>
          <w:instrText xml:space="preserve"> PAGEREF _Toc467674362 \h </w:instrText>
        </w:r>
        <w:r w:rsidR="00F61ACC">
          <w:rPr>
            <w:noProof/>
            <w:webHidden/>
          </w:rPr>
        </w:r>
        <w:r w:rsidR="00F61ACC">
          <w:rPr>
            <w:noProof/>
            <w:webHidden/>
          </w:rPr>
          <w:fldChar w:fldCharType="separate"/>
        </w:r>
        <w:r w:rsidR="00F61ACC">
          <w:rPr>
            <w:noProof/>
            <w:webHidden/>
          </w:rPr>
          <w:t>32</w:t>
        </w:r>
        <w:r w:rsidR="00F61ACC">
          <w:rPr>
            <w:noProof/>
            <w:webHidden/>
          </w:rPr>
          <w:fldChar w:fldCharType="end"/>
        </w:r>
      </w:hyperlink>
    </w:p>
    <w:p w14:paraId="76F6D5FB" w14:textId="228C32D3" w:rsidR="00F61ACC" w:rsidRDefault="00E7596B">
      <w:pPr>
        <w:pStyle w:val="Sumrio2"/>
        <w:tabs>
          <w:tab w:val="left" w:pos="880"/>
          <w:tab w:val="right" w:leader="dot" w:pos="9628"/>
        </w:tabs>
        <w:rPr>
          <w:rFonts w:asciiTheme="minorHAnsi" w:eastAsiaTheme="minorEastAsia" w:hAnsiTheme="minorHAnsi" w:cstheme="minorBidi"/>
          <w:b w:val="0"/>
          <w:i w:val="0"/>
          <w:noProof/>
          <w:szCs w:val="22"/>
        </w:rPr>
      </w:pPr>
      <w:hyperlink w:anchor="_Toc467674363" w:history="1">
        <w:r w:rsidR="00F61ACC" w:rsidRPr="00A84381">
          <w:rPr>
            <w:rStyle w:val="Hyperlink"/>
            <w:noProof/>
          </w:rPr>
          <w:t>6.10</w:t>
        </w:r>
        <w:r w:rsidR="00F61ACC">
          <w:rPr>
            <w:rFonts w:asciiTheme="minorHAnsi" w:eastAsiaTheme="minorEastAsia" w:hAnsiTheme="minorHAnsi" w:cstheme="minorBidi"/>
            <w:b w:val="0"/>
            <w:i w:val="0"/>
            <w:noProof/>
            <w:szCs w:val="22"/>
          </w:rPr>
          <w:tab/>
        </w:r>
        <w:r w:rsidR="00F61ACC" w:rsidRPr="00A84381">
          <w:rPr>
            <w:rStyle w:val="Hyperlink"/>
            <w:noProof/>
          </w:rPr>
          <w:t>Projeto conforme?</w:t>
        </w:r>
        <w:r w:rsidR="00F61ACC">
          <w:rPr>
            <w:noProof/>
            <w:webHidden/>
          </w:rPr>
          <w:tab/>
        </w:r>
        <w:r w:rsidR="00F61ACC">
          <w:rPr>
            <w:noProof/>
            <w:webHidden/>
          </w:rPr>
          <w:fldChar w:fldCharType="begin"/>
        </w:r>
        <w:r w:rsidR="00F61ACC">
          <w:rPr>
            <w:noProof/>
            <w:webHidden/>
          </w:rPr>
          <w:instrText xml:space="preserve"> PAGEREF _Toc467674363 \h </w:instrText>
        </w:r>
        <w:r w:rsidR="00F61ACC">
          <w:rPr>
            <w:noProof/>
            <w:webHidden/>
          </w:rPr>
        </w:r>
        <w:r w:rsidR="00F61ACC">
          <w:rPr>
            <w:noProof/>
            <w:webHidden/>
          </w:rPr>
          <w:fldChar w:fldCharType="separate"/>
        </w:r>
        <w:r w:rsidR="00F61ACC">
          <w:rPr>
            <w:noProof/>
            <w:webHidden/>
          </w:rPr>
          <w:t>32</w:t>
        </w:r>
        <w:r w:rsidR="00F61ACC">
          <w:rPr>
            <w:noProof/>
            <w:webHidden/>
          </w:rPr>
          <w:fldChar w:fldCharType="end"/>
        </w:r>
      </w:hyperlink>
    </w:p>
    <w:p w14:paraId="767C07C0" w14:textId="3ABD35A7" w:rsidR="00F61ACC" w:rsidRDefault="00E7596B">
      <w:pPr>
        <w:pStyle w:val="Sumrio1"/>
        <w:tabs>
          <w:tab w:val="left" w:pos="440"/>
          <w:tab w:val="right" w:leader="dot" w:pos="9628"/>
        </w:tabs>
        <w:rPr>
          <w:rFonts w:asciiTheme="minorHAnsi" w:eastAsiaTheme="minorEastAsia" w:hAnsiTheme="minorHAnsi" w:cstheme="minorBidi"/>
          <w:b w:val="0"/>
          <w:noProof/>
          <w:szCs w:val="22"/>
        </w:rPr>
      </w:pPr>
      <w:hyperlink w:anchor="_Toc467674364" w:history="1">
        <w:r w:rsidR="00F61ACC" w:rsidRPr="00A84381">
          <w:rPr>
            <w:rStyle w:val="Hyperlink"/>
            <w:noProof/>
          </w:rPr>
          <w:t>7</w:t>
        </w:r>
        <w:r w:rsidR="00F61ACC">
          <w:rPr>
            <w:rFonts w:asciiTheme="minorHAnsi" w:eastAsiaTheme="minorEastAsia" w:hAnsiTheme="minorHAnsi" w:cstheme="minorBidi"/>
            <w:b w:val="0"/>
            <w:noProof/>
            <w:szCs w:val="22"/>
          </w:rPr>
          <w:tab/>
        </w:r>
        <w:r w:rsidR="00F61ACC" w:rsidRPr="00A84381">
          <w:rPr>
            <w:rStyle w:val="Hyperlink"/>
            <w:noProof/>
          </w:rPr>
          <w:t>Registros</w:t>
        </w:r>
        <w:r w:rsidR="00F61ACC">
          <w:rPr>
            <w:noProof/>
            <w:webHidden/>
          </w:rPr>
          <w:tab/>
        </w:r>
        <w:r w:rsidR="00F61ACC">
          <w:rPr>
            <w:noProof/>
            <w:webHidden/>
          </w:rPr>
          <w:fldChar w:fldCharType="begin"/>
        </w:r>
        <w:r w:rsidR="00F61ACC">
          <w:rPr>
            <w:noProof/>
            <w:webHidden/>
          </w:rPr>
          <w:instrText xml:space="preserve"> PAGEREF _Toc467674364 \h </w:instrText>
        </w:r>
        <w:r w:rsidR="00F61ACC">
          <w:rPr>
            <w:noProof/>
            <w:webHidden/>
          </w:rPr>
        </w:r>
        <w:r w:rsidR="00F61ACC">
          <w:rPr>
            <w:noProof/>
            <w:webHidden/>
          </w:rPr>
          <w:fldChar w:fldCharType="separate"/>
        </w:r>
        <w:r w:rsidR="00F61ACC">
          <w:rPr>
            <w:noProof/>
            <w:webHidden/>
          </w:rPr>
          <w:t>32</w:t>
        </w:r>
        <w:r w:rsidR="00F61ACC">
          <w:rPr>
            <w:noProof/>
            <w:webHidden/>
          </w:rPr>
          <w:fldChar w:fldCharType="end"/>
        </w:r>
      </w:hyperlink>
    </w:p>
    <w:p w14:paraId="0F423D79" w14:textId="1B3303D5" w:rsidR="00F61ACC" w:rsidRDefault="00E7596B">
      <w:pPr>
        <w:pStyle w:val="Sumrio1"/>
        <w:tabs>
          <w:tab w:val="left" w:pos="440"/>
          <w:tab w:val="right" w:leader="dot" w:pos="9628"/>
        </w:tabs>
        <w:rPr>
          <w:rFonts w:asciiTheme="minorHAnsi" w:eastAsiaTheme="minorEastAsia" w:hAnsiTheme="minorHAnsi" w:cstheme="minorBidi"/>
          <w:b w:val="0"/>
          <w:noProof/>
          <w:szCs w:val="22"/>
        </w:rPr>
      </w:pPr>
      <w:hyperlink w:anchor="_Toc467674365" w:history="1">
        <w:r w:rsidR="00F61ACC" w:rsidRPr="00A84381">
          <w:rPr>
            <w:rStyle w:val="Hyperlink"/>
            <w:noProof/>
          </w:rPr>
          <w:t>8</w:t>
        </w:r>
        <w:r w:rsidR="00F61ACC">
          <w:rPr>
            <w:rFonts w:asciiTheme="minorHAnsi" w:eastAsiaTheme="minorEastAsia" w:hAnsiTheme="minorHAnsi" w:cstheme="minorBidi"/>
            <w:b w:val="0"/>
            <w:noProof/>
            <w:szCs w:val="22"/>
          </w:rPr>
          <w:tab/>
        </w:r>
        <w:r w:rsidR="00F61ACC" w:rsidRPr="00A84381">
          <w:rPr>
            <w:rStyle w:val="Hyperlink"/>
            <w:noProof/>
          </w:rPr>
          <w:t>desvios de processo</w:t>
        </w:r>
        <w:r w:rsidR="00F61ACC">
          <w:rPr>
            <w:noProof/>
            <w:webHidden/>
          </w:rPr>
          <w:tab/>
        </w:r>
        <w:r w:rsidR="00F61ACC">
          <w:rPr>
            <w:noProof/>
            <w:webHidden/>
          </w:rPr>
          <w:fldChar w:fldCharType="begin"/>
        </w:r>
        <w:r w:rsidR="00F61ACC">
          <w:rPr>
            <w:noProof/>
            <w:webHidden/>
          </w:rPr>
          <w:instrText xml:space="preserve"> PAGEREF _Toc467674365 \h </w:instrText>
        </w:r>
        <w:r w:rsidR="00F61ACC">
          <w:rPr>
            <w:noProof/>
            <w:webHidden/>
          </w:rPr>
        </w:r>
        <w:r w:rsidR="00F61ACC">
          <w:rPr>
            <w:noProof/>
            <w:webHidden/>
          </w:rPr>
          <w:fldChar w:fldCharType="separate"/>
        </w:r>
        <w:r w:rsidR="00F61ACC">
          <w:rPr>
            <w:noProof/>
            <w:webHidden/>
          </w:rPr>
          <w:t>33</w:t>
        </w:r>
        <w:r w:rsidR="00F61ACC">
          <w:rPr>
            <w:noProof/>
            <w:webHidden/>
          </w:rPr>
          <w:fldChar w:fldCharType="end"/>
        </w:r>
      </w:hyperlink>
    </w:p>
    <w:p w14:paraId="7B3D1402" w14:textId="23E5B2A3" w:rsidR="00F61ACC" w:rsidRDefault="00E7596B">
      <w:pPr>
        <w:pStyle w:val="Sumrio1"/>
        <w:tabs>
          <w:tab w:val="left" w:pos="440"/>
          <w:tab w:val="right" w:leader="dot" w:pos="9628"/>
        </w:tabs>
        <w:rPr>
          <w:rFonts w:asciiTheme="minorHAnsi" w:eastAsiaTheme="minorEastAsia" w:hAnsiTheme="minorHAnsi" w:cstheme="minorBidi"/>
          <w:b w:val="0"/>
          <w:noProof/>
          <w:szCs w:val="22"/>
        </w:rPr>
      </w:pPr>
      <w:hyperlink w:anchor="_Toc467674366" w:history="1">
        <w:r w:rsidR="00F61ACC" w:rsidRPr="00A84381">
          <w:rPr>
            <w:rStyle w:val="Hyperlink"/>
            <w:noProof/>
          </w:rPr>
          <w:t>9</w:t>
        </w:r>
        <w:r w:rsidR="00F61ACC">
          <w:rPr>
            <w:rFonts w:asciiTheme="minorHAnsi" w:eastAsiaTheme="minorEastAsia" w:hAnsiTheme="minorHAnsi" w:cstheme="minorBidi"/>
            <w:b w:val="0"/>
            <w:noProof/>
            <w:szCs w:val="22"/>
          </w:rPr>
          <w:tab/>
        </w:r>
        <w:r w:rsidR="00F61ACC" w:rsidRPr="00A84381">
          <w:rPr>
            <w:rStyle w:val="Hyperlink"/>
            <w:noProof/>
          </w:rPr>
          <w:t>Anexos</w:t>
        </w:r>
        <w:r w:rsidR="00F61ACC">
          <w:rPr>
            <w:noProof/>
            <w:webHidden/>
          </w:rPr>
          <w:tab/>
        </w:r>
        <w:r w:rsidR="00F61ACC">
          <w:rPr>
            <w:noProof/>
            <w:webHidden/>
          </w:rPr>
          <w:fldChar w:fldCharType="begin"/>
        </w:r>
        <w:r w:rsidR="00F61ACC">
          <w:rPr>
            <w:noProof/>
            <w:webHidden/>
          </w:rPr>
          <w:instrText xml:space="preserve"> PAGEREF _Toc467674366 \h </w:instrText>
        </w:r>
        <w:r w:rsidR="00F61ACC">
          <w:rPr>
            <w:noProof/>
            <w:webHidden/>
          </w:rPr>
        </w:r>
        <w:r w:rsidR="00F61ACC">
          <w:rPr>
            <w:noProof/>
            <w:webHidden/>
          </w:rPr>
          <w:fldChar w:fldCharType="separate"/>
        </w:r>
        <w:r w:rsidR="00F61ACC">
          <w:rPr>
            <w:noProof/>
            <w:webHidden/>
          </w:rPr>
          <w:t>34</w:t>
        </w:r>
        <w:r w:rsidR="00F61ACC">
          <w:rPr>
            <w:noProof/>
            <w:webHidden/>
          </w:rPr>
          <w:fldChar w:fldCharType="end"/>
        </w:r>
      </w:hyperlink>
    </w:p>
    <w:p w14:paraId="713594BF" w14:textId="2B0CFD34" w:rsidR="00F61ACC" w:rsidRDefault="00E7596B">
      <w:pPr>
        <w:pStyle w:val="Sumrio2"/>
        <w:tabs>
          <w:tab w:val="right" w:leader="dot" w:pos="9628"/>
        </w:tabs>
        <w:rPr>
          <w:rFonts w:asciiTheme="minorHAnsi" w:eastAsiaTheme="minorEastAsia" w:hAnsiTheme="minorHAnsi" w:cstheme="minorBidi"/>
          <w:b w:val="0"/>
          <w:i w:val="0"/>
          <w:noProof/>
          <w:szCs w:val="22"/>
        </w:rPr>
      </w:pPr>
      <w:hyperlink w:anchor="_Toc467674367" w:history="1">
        <w:r w:rsidR="00F61ACC" w:rsidRPr="00A84381">
          <w:rPr>
            <w:rStyle w:val="Hyperlink"/>
            <w:noProof/>
          </w:rPr>
          <w:t>ANEXO 1: FLUXOGRAMA DO PROCESSO</w:t>
        </w:r>
        <w:r w:rsidR="00F61ACC">
          <w:rPr>
            <w:noProof/>
            <w:webHidden/>
          </w:rPr>
          <w:tab/>
        </w:r>
        <w:r w:rsidR="00F61ACC">
          <w:rPr>
            <w:noProof/>
            <w:webHidden/>
          </w:rPr>
          <w:fldChar w:fldCharType="begin"/>
        </w:r>
        <w:r w:rsidR="00F61ACC">
          <w:rPr>
            <w:noProof/>
            <w:webHidden/>
          </w:rPr>
          <w:instrText xml:space="preserve"> PAGEREF _Toc467674367 \h </w:instrText>
        </w:r>
        <w:r w:rsidR="00F61ACC">
          <w:rPr>
            <w:noProof/>
            <w:webHidden/>
          </w:rPr>
        </w:r>
        <w:r w:rsidR="00F61ACC">
          <w:rPr>
            <w:noProof/>
            <w:webHidden/>
          </w:rPr>
          <w:fldChar w:fldCharType="separate"/>
        </w:r>
        <w:r w:rsidR="00F61ACC">
          <w:rPr>
            <w:noProof/>
            <w:webHidden/>
          </w:rPr>
          <w:t>34</w:t>
        </w:r>
        <w:r w:rsidR="00F61ACC">
          <w:rPr>
            <w:noProof/>
            <w:webHidden/>
          </w:rPr>
          <w:fldChar w:fldCharType="end"/>
        </w:r>
      </w:hyperlink>
    </w:p>
    <w:p w14:paraId="66AC00CF" w14:textId="6AF8F278" w:rsidR="008770F1" w:rsidRPr="008770F1" w:rsidRDefault="008770F1" w:rsidP="008770F1">
      <w:r>
        <w:fldChar w:fldCharType="end"/>
      </w:r>
    </w:p>
    <w:p w14:paraId="0263EAD2" w14:textId="77777777" w:rsidR="008770F1" w:rsidRDefault="008770F1" w:rsidP="008770F1"/>
    <w:p w14:paraId="4E341C75" w14:textId="77777777" w:rsidR="008770F1" w:rsidRDefault="008770F1" w:rsidP="008770F1"/>
    <w:p w14:paraId="403487C0" w14:textId="77777777" w:rsidR="008770F1" w:rsidRDefault="008770F1" w:rsidP="008770F1"/>
    <w:p w14:paraId="3A48BA06" w14:textId="77777777" w:rsidR="008770F1" w:rsidRDefault="008770F1" w:rsidP="008770F1"/>
    <w:p w14:paraId="131559E4" w14:textId="77777777" w:rsidR="008770F1" w:rsidRPr="008770F1" w:rsidRDefault="008770F1" w:rsidP="008770F1"/>
    <w:p w14:paraId="50B02E17" w14:textId="77777777" w:rsidR="00C54FEF" w:rsidRDefault="00C54FEF">
      <w:pPr>
        <w:pStyle w:val="Ttulo1"/>
        <w:keepNext w:val="0"/>
        <w:pageBreakBefore/>
        <w:spacing w:before="120"/>
        <w:rPr>
          <w:rFonts w:cs="Arial"/>
        </w:rPr>
      </w:pPr>
      <w:bookmarkStart w:id="2" w:name="_Toc467674334"/>
      <w:r w:rsidRPr="003C6AD9">
        <w:rPr>
          <w:rFonts w:cs="Arial"/>
        </w:rPr>
        <w:lastRenderedPageBreak/>
        <w:t>OBJETIVO</w:t>
      </w:r>
      <w:bookmarkEnd w:id="2"/>
    </w:p>
    <w:p w14:paraId="74AFF13C" w14:textId="77777777" w:rsidR="008770F1" w:rsidRPr="008770F1" w:rsidRDefault="008770F1" w:rsidP="008770F1"/>
    <w:p w14:paraId="11E508A4" w14:textId="61928B44" w:rsidR="00980AF4" w:rsidRDefault="00CF24F3" w:rsidP="002760FC">
      <w:pPr>
        <w:pStyle w:val="Default"/>
        <w:jc w:val="both"/>
        <w:rPr>
          <w:color w:val="auto"/>
          <w:sz w:val="22"/>
          <w:szCs w:val="22"/>
        </w:rPr>
      </w:pPr>
      <w:r w:rsidRPr="003C6AD9">
        <w:rPr>
          <w:color w:val="auto"/>
          <w:sz w:val="22"/>
          <w:szCs w:val="22"/>
        </w:rPr>
        <w:t>Promover a padronização d</w:t>
      </w:r>
      <w:r w:rsidR="00206274" w:rsidRPr="003C6AD9">
        <w:rPr>
          <w:color w:val="auto"/>
          <w:sz w:val="22"/>
          <w:szCs w:val="22"/>
        </w:rPr>
        <w:t>as informações e documentos necessários a elaboração de projetos</w:t>
      </w:r>
      <w:r w:rsidR="006C4953">
        <w:rPr>
          <w:color w:val="auto"/>
          <w:sz w:val="22"/>
          <w:szCs w:val="22"/>
        </w:rPr>
        <w:t xml:space="preserve"> de saneamento básico, com abrangência as áreas de abastecimento de água e esgotamento sanitário. </w:t>
      </w:r>
    </w:p>
    <w:p w14:paraId="5920CA25" w14:textId="77777777" w:rsidR="00F27B4E" w:rsidRPr="003C6AD9" w:rsidRDefault="00F27B4E" w:rsidP="002760FC">
      <w:pPr>
        <w:pStyle w:val="Default"/>
        <w:jc w:val="both"/>
        <w:rPr>
          <w:color w:val="auto"/>
          <w:sz w:val="22"/>
          <w:szCs w:val="22"/>
        </w:rPr>
      </w:pPr>
    </w:p>
    <w:p w14:paraId="1A893EB7" w14:textId="77777777" w:rsidR="00C54FEF" w:rsidRPr="003C6AD9" w:rsidRDefault="009E3FE8" w:rsidP="002E0750">
      <w:pPr>
        <w:pStyle w:val="Ttulo1"/>
        <w:spacing w:before="360"/>
        <w:rPr>
          <w:rFonts w:cs="Arial"/>
        </w:rPr>
      </w:pPr>
      <w:bookmarkStart w:id="3" w:name="_Toc467674335"/>
      <w:r w:rsidRPr="003C6AD9">
        <w:rPr>
          <w:rFonts w:cs="Arial"/>
        </w:rPr>
        <w:t>TERMOS E DEFINIÇÕES</w:t>
      </w:r>
      <w:bookmarkEnd w:id="3"/>
    </w:p>
    <w:p w14:paraId="72B0F8C0" w14:textId="77777777" w:rsidR="00F27B4E" w:rsidRDefault="00F27B4E" w:rsidP="0039532B">
      <w:pPr>
        <w:rPr>
          <w:rFonts w:cs="Arial"/>
          <w:b/>
        </w:rPr>
      </w:pPr>
    </w:p>
    <w:p w14:paraId="59F7D943" w14:textId="38E70C35" w:rsidR="00F27B4E" w:rsidRDefault="00F27B4E" w:rsidP="00F27B4E">
      <w:pPr>
        <w:pStyle w:val="Ttulo2"/>
      </w:pPr>
      <w:bookmarkStart w:id="4" w:name="_Toc467674336"/>
      <w:r>
        <w:t>Siglas</w:t>
      </w:r>
      <w:bookmarkEnd w:id="4"/>
    </w:p>
    <w:p w14:paraId="375AB466" w14:textId="77777777" w:rsidR="003C0F30" w:rsidRPr="003C6AD9" w:rsidRDefault="003C0F30" w:rsidP="0039532B">
      <w:pPr>
        <w:rPr>
          <w:rFonts w:cs="Arial"/>
        </w:rPr>
      </w:pPr>
      <w:r w:rsidRPr="00965C62">
        <w:rPr>
          <w:rFonts w:cs="Arial"/>
          <w:b/>
        </w:rPr>
        <w:t>ABNT –</w:t>
      </w:r>
      <w:r>
        <w:rPr>
          <w:rFonts w:cs="Arial"/>
        </w:rPr>
        <w:t xml:space="preserve"> Associação Brasileira de Normas Técnicas;</w:t>
      </w:r>
    </w:p>
    <w:p w14:paraId="2DC76F71" w14:textId="77777777" w:rsidR="003C0F30" w:rsidRPr="003C6AD9" w:rsidRDefault="003C0F30" w:rsidP="0039532B">
      <w:pPr>
        <w:rPr>
          <w:rFonts w:cs="Arial"/>
        </w:rPr>
      </w:pPr>
      <w:r w:rsidRPr="00965C62">
        <w:rPr>
          <w:rFonts w:cs="Arial"/>
          <w:b/>
        </w:rPr>
        <w:t>ART –</w:t>
      </w:r>
      <w:r w:rsidRPr="003C6AD9">
        <w:rPr>
          <w:rFonts w:cs="Arial"/>
        </w:rPr>
        <w:t xml:space="preserve"> Anotação de Responsabilidade Técnica;</w:t>
      </w:r>
    </w:p>
    <w:p w14:paraId="570B1957" w14:textId="77777777" w:rsidR="003C0F30" w:rsidRPr="00965C62" w:rsidRDefault="003C0F30" w:rsidP="00965C62">
      <w:pPr>
        <w:rPr>
          <w:rFonts w:cs="Arial"/>
        </w:rPr>
      </w:pPr>
      <w:r w:rsidRPr="00965C62">
        <w:rPr>
          <w:rFonts w:cs="Arial"/>
          <w:b/>
        </w:rPr>
        <w:t xml:space="preserve">CONT </w:t>
      </w:r>
      <w:r>
        <w:rPr>
          <w:rFonts w:cs="Arial"/>
          <w:b/>
        </w:rPr>
        <w:t>–</w:t>
      </w:r>
      <w:r>
        <w:rPr>
          <w:rFonts w:cs="Arial"/>
        </w:rPr>
        <w:t xml:space="preserve"> Contenções;</w:t>
      </w:r>
    </w:p>
    <w:p w14:paraId="5FD80FE5" w14:textId="77777777" w:rsidR="003C0F30" w:rsidRPr="004A2E89" w:rsidRDefault="003C0F30" w:rsidP="00965C62">
      <w:pPr>
        <w:rPr>
          <w:rFonts w:cs="Arial"/>
          <w:color w:val="000000" w:themeColor="text1"/>
        </w:rPr>
      </w:pPr>
      <w:r w:rsidRPr="004A2E89">
        <w:rPr>
          <w:b/>
          <w:color w:val="000000" w:themeColor="text1"/>
        </w:rPr>
        <w:t>COPASA –</w:t>
      </w:r>
      <w:r w:rsidRPr="004A2E89">
        <w:rPr>
          <w:color w:val="000000" w:themeColor="text1"/>
        </w:rPr>
        <w:t xml:space="preserve"> Companhia de Saneamento de Minas Gerais;</w:t>
      </w:r>
    </w:p>
    <w:p w14:paraId="7EE6B69A" w14:textId="77777777" w:rsidR="003C0F30" w:rsidRPr="003C6AD9" w:rsidRDefault="003C0F30" w:rsidP="0039532B">
      <w:pPr>
        <w:rPr>
          <w:rFonts w:cs="Arial"/>
        </w:rPr>
      </w:pPr>
      <w:r w:rsidRPr="00965C62">
        <w:rPr>
          <w:b/>
        </w:rPr>
        <w:t>DCD –</w:t>
      </w:r>
      <w:r w:rsidRPr="003C6AD9">
        <w:t xml:space="preserve"> descida d’água em degraus</w:t>
      </w:r>
      <w:r>
        <w:t>;</w:t>
      </w:r>
    </w:p>
    <w:p w14:paraId="73F84028" w14:textId="77777777" w:rsidR="003C0F30" w:rsidRPr="00965C62" w:rsidRDefault="003C0F30" w:rsidP="00965C62">
      <w:pPr>
        <w:rPr>
          <w:rFonts w:cs="Arial"/>
        </w:rPr>
      </w:pPr>
      <w:r w:rsidRPr="00965C62">
        <w:rPr>
          <w:rFonts w:cs="Arial"/>
          <w:b/>
        </w:rPr>
        <w:t xml:space="preserve">DEM </w:t>
      </w:r>
      <w:r>
        <w:rPr>
          <w:rFonts w:cs="Arial"/>
          <w:b/>
        </w:rPr>
        <w:t>–</w:t>
      </w:r>
      <w:r>
        <w:rPr>
          <w:rFonts w:cs="Arial"/>
        </w:rPr>
        <w:t xml:space="preserve"> Demolição;</w:t>
      </w:r>
    </w:p>
    <w:p w14:paraId="15C23572" w14:textId="77777777" w:rsidR="003C0F30" w:rsidRPr="004A2E89" w:rsidRDefault="003C0F30" w:rsidP="00965C62">
      <w:pPr>
        <w:rPr>
          <w:rFonts w:cs="Arial"/>
          <w:color w:val="000000" w:themeColor="text1"/>
        </w:rPr>
      </w:pPr>
      <w:r w:rsidRPr="004A2E89">
        <w:rPr>
          <w:rFonts w:cs="Arial"/>
          <w:b/>
          <w:color w:val="000000" w:themeColor="text1"/>
        </w:rPr>
        <w:t>DEOP –</w:t>
      </w:r>
      <w:r w:rsidRPr="004A2E89">
        <w:rPr>
          <w:rFonts w:cs="Arial"/>
          <w:color w:val="000000" w:themeColor="text1"/>
        </w:rPr>
        <w:t xml:space="preserve"> Departamento Estadual de Obras Públicas;</w:t>
      </w:r>
    </w:p>
    <w:p w14:paraId="56891414" w14:textId="77777777" w:rsidR="003C0F30" w:rsidRPr="004A2E89" w:rsidRDefault="003C0F30" w:rsidP="00965C62">
      <w:pPr>
        <w:rPr>
          <w:rFonts w:cs="Arial"/>
          <w:color w:val="000000" w:themeColor="text1"/>
        </w:rPr>
      </w:pPr>
      <w:r w:rsidRPr="004A2E89">
        <w:rPr>
          <w:rFonts w:cs="Arial"/>
          <w:b/>
          <w:color w:val="000000" w:themeColor="text1"/>
        </w:rPr>
        <w:t>DER –</w:t>
      </w:r>
      <w:r w:rsidRPr="004A2E89">
        <w:rPr>
          <w:rFonts w:cs="Arial"/>
          <w:color w:val="000000" w:themeColor="text1"/>
        </w:rPr>
        <w:t xml:space="preserve"> Departamento de Estradas de Rodagem;</w:t>
      </w:r>
    </w:p>
    <w:p w14:paraId="63D42FE9" w14:textId="77777777" w:rsidR="003C0F30" w:rsidRPr="00965C62" w:rsidRDefault="003C0F30" w:rsidP="00965C62">
      <w:pPr>
        <w:rPr>
          <w:rFonts w:cs="Arial"/>
        </w:rPr>
      </w:pPr>
      <w:r w:rsidRPr="00965C62">
        <w:rPr>
          <w:rFonts w:cs="Arial"/>
          <w:b/>
        </w:rPr>
        <w:t xml:space="preserve">DES </w:t>
      </w:r>
      <w:r>
        <w:rPr>
          <w:rFonts w:cs="Arial"/>
          <w:b/>
        </w:rPr>
        <w:t>–</w:t>
      </w:r>
      <w:r w:rsidRPr="00965C62">
        <w:rPr>
          <w:rFonts w:cs="Arial"/>
        </w:rPr>
        <w:t xml:space="preserve"> </w:t>
      </w:r>
      <w:r>
        <w:rPr>
          <w:rFonts w:cs="Arial"/>
        </w:rPr>
        <w:t>Desapropriação;</w:t>
      </w:r>
    </w:p>
    <w:p w14:paraId="5E3EE605" w14:textId="77777777" w:rsidR="003C0F30" w:rsidRPr="00965C62" w:rsidRDefault="003C0F30" w:rsidP="00965C62">
      <w:pPr>
        <w:rPr>
          <w:rFonts w:cs="Arial"/>
        </w:rPr>
      </w:pPr>
      <w:r w:rsidRPr="00965C62">
        <w:rPr>
          <w:rFonts w:cs="Arial"/>
          <w:b/>
        </w:rPr>
        <w:t xml:space="preserve">DET </w:t>
      </w:r>
      <w:r>
        <w:rPr>
          <w:rFonts w:cs="Arial"/>
          <w:b/>
        </w:rPr>
        <w:t>–</w:t>
      </w:r>
      <w:r>
        <w:rPr>
          <w:rFonts w:cs="Arial"/>
        </w:rPr>
        <w:t xml:space="preserve"> Detalhes Gerais;</w:t>
      </w:r>
    </w:p>
    <w:p w14:paraId="2E0B28A2" w14:textId="77777777" w:rsidR="003C0F30" w:rsidRPr="004A2E89" w:rsidRDefault="003C0F30" w:rsidP="00965C62">
      <w:pPr>
        <w:rPr>
          <w:rFonts w:cs="Arial"/>
          <w:color w:val="000000" w:themeColor="text1"/>
        </w:rPr>
      </w:pPr>
      <w:r w:rsidRPr="004A2E89">
        <w:rPr>
          <w:rFonts w:cs="Arial"/>
          <w:b/>
          <w:color w:val="000000" w:themeColor="text1"/>
        </w:rPr>
        <w:t>DNIT –</w:t>
      </w:r>
      <w:r w:rsidRPr="004A2E89">
        <w:rPr>
          <w:rFonts w:cs="Arial"/>
          <w:color w:val="000000" w:themeColor="text1"/>
        </w:rPr>
        <w:t xml:space="preserve"> Departamento Nacional de Infraestrutura de Transportes;</w:t>
      </w:r>
    </w:p>
    <w:p w14:paraId="7D228805" w14:textId="77777777" w:rsidR="003C0F30" w:rsidRPr="00965C62" w:rsidRDefault="003C0F30" w:rsidP="00965C62">
      <w:pPr>
        <w:rPr>
          <w:rFonts w:cs="Arial"/>
        </w:rPr>
      </w:pPr>
      <w:r w:rsidRPr="00965C62">
        <w:rPr>
          <w:rFonts w:cs="Arial"/>
          <w:b/>
        </w:rPr>
        <w:t xml:space="preserve">DRE </w:t>
      </w:r>
      <w:r>
        <w:rPr>
          <w:rFonts w:cs="Arial"/>
          <w:b/>
        </w:rPr>
        <w:t>–</w:t>
      </w:r>
      <w:r w:rsidRPr="00965C62">
        <w:rPr>
          <w:rFonts w:cs="Arial"/>
        </w:rPr>
        <w:t xml:space="preserve"> </w:t>
      </w:r>
      <w:r>
        <w:rPr>
          <w:rFonts w:cs="Arial"/>
        </w:rPr>
        <w:t>Drenagem;</w:t>
      </w:r>
    </w:p>
    <w:p w14:paraId="30C9185C" w14:textId="77777777" w:rsidR="003C0F30" w:rsidRPr="00965C62" w:rsidRDefault="003C0F30" w:rsidP="00965C62">
      <w:pPr>
        <w:rPr>
          <w:rFonts w:cs="Arial"/>
        </w:rPr>
      </w:pPr>
      <w:r w:rsidRPr="00965C62">
        <w:rPr>
          <w:rFonts w:cs="Arial"/>
          <w:b/>
        </w:rPr>
        <w:t xml:space="preserve">ESG </w:t>
      </w:r>
      <w:r>
        <w:rPr>
          <w:rFonts w:cs="Arial"/>
          <w:b/>
        </w:rPr>
        <w:t>–</w:t>
      </w:r>
      <w:r>
        <w:rPr>
          <w:rFonts w:cs="Arial"/>
        </w:rPr>
        <w:t xml:space="preserve"> Esgoto;</w:t>
      </w:r>
    </w:p>
    <w:p w14:paraId="2DB854AB" w14:textId="77777777" w:rsidR="003C0F30" w:rsidRPr="00965C62" w:rsidRDefault="003C0F30" w:rsidP="00965C62">
      <w:pPr>
        <w:rPr>
          <w:rFonts w:cs="Arial"/>
        </w:rPr>
      </w:pPr>
      <w:r w:rsidRPr="00965C62">
        <w:rPr>
          <w:rFonts w:cs="Arial"/>
          <w:b/>
        </w:rPr>
        <w:t xml:space="preserve">GEO </w:t>
      </w:r>
      <w:r>
        <w:rPr>
          <w:rFonts w:cs="Arial"/>
          <w:b/>
        </w:rPr>
        <w:t>–</w:t>
      </w:r>
      <w:r w:rsidRPr="00965C62">
        <w:rPr>
          <w:rFonts w:cs="Arial"/>
        </w:rPr>
        <w:t xml:space="preserve"> </w:t>
      </w:r>
      <w:r>
        <w:rPr>
          <w:rFonts w:cs="Arial"/>
        </w:rPr>
        <w:t>Geométrico;</w:t>
      </w:r>
    </w:p>
    <w:p w14:paraId="1394F665" w14:textId="28A7313F" w:rsidR="003C0F30" w:rsidRPr="00073EEA" w:rsidRDefault="003C0F30" w:rsidP="00965C62">
      <w:pPr>
        <w:rPr>
          <w:rFonts w:cs="Arial"/>
          <w:lang w:val="en-US"/>
        </w:rPr>
      </w:pPr>
      <w:r w:rsidRPr="00073EEA">
        <w:rPr>
          <w:rFonts w:cs="Arial"/>
          <w:b/>
          <w:lang w:val="en-US"/>
        </w:rPr>
        <w:t>LAY –</w:t>
      </w:r>
      <w:r w:rsidR="00AF6DC9">
        <w:rPr>
          <w:rFonts w:cs="Arial"/>
          <w:lang w:val="en-US"/>
        </w:rPr>
        <w:t xml:space="preserve"> Layout;</w:t>
      </w:r>
    </w:p>
    <w:p w14:paraId="54BD451A" w14:textId="77777777" w:rsidR="003C0F30" w:rsidRPr="00073EEA" w:rsidRDefault="003C0F30" w:rsidP="00965C62">
      <w:pPr>
        <w:rPr>
          <w:rFonts w:cs="Arial"/>
          <w:lang w:val="en-US"/>
        </w:rPr>
      </w:pPr>
      <w:r w:rsidRPr="00073EEA">
        <w:rPr>
          <w:rFonts w:cs="Arial"/>
          <w:b/>
          <w:lang w:val="en-US"/>
        </w:rPr>
        <w:t>MAP –</w:t>
      </w:r>
      <w:r w:rsidRPr="00073EEA">
        <w:rPr>
          <w:rFonts w:cs="Arial"/>
          <w:lang w:val="en-US"/>
        </w:rPr>
        <w:t xml:space="preserve"> Mapa Geral;</w:t>
      </w:r>
    </w:p>
    <w:p w14:paraId="7C10CA10" w14:textId="77777777" w:rsidR="003C0F30" w:rsidRDefault="003C0F30" w:rsidP="0039532B">
      <w:r w:rsidRPr="003C0F30">
        <w:rPr>
          <w:b/>
        </w:rPr>
        <w:t>MCidades –</w:t>
      </w:r>
      <w:r>
        <w:t xml:space="preserve"> Ministério das Cidades;</w:t>
      </w:r>
    </w:p>
    <w:p w14:paraId="2B24BCED" w14:textId="77777777" w:rsidR="003C0F30" w:rsidRPr="003C6AD9" w:rsidRDefault="003C0F30" w:rsidP="0039532B">
      <w:pPr>
        <w:rPr>
          <w:rFonts w:cs="Arial"/>
        </w:rPr>
      </w:pPr>
      <w:r w:rsidRPr="003C0F30">
        <w:rPr>
          <w:b/>
        </w:rPr>
        <w:t>MEsportes –</w:t>
      </w:r>
      <w:r>
        <w:t xml:space="preserve"> Ministério dos Esportes;</w:t>
      </w:r>
    </w:p>
    <w:p w14:paraId="3B70A657" w14:textId="77777777" w:rsidR="003C0F30" w:rsidRPr="00965C62" w:rsidRDefault="003C0F30" w:rsidP="00965C62">
      <w:pPr>
        <w:rPr>
          <w:rFonts w:cs="Arial"/>
        </w:rPr>
      </w:pPr>
      <w:r w:rsidRPr="00965C62">
        <w:rPr>
          <w:rFonts w:cs="Arial"/>
          <w:b/>
        </w:rPr>
        <w:t xml:space="preserve">PAV </w:t>
      </w:r>
      <w:r>
        <w:rPr>
          <w:rFonts w:cs="Arial"/>
          <w:b/>
        </w:rPr>
        <w:t>–</w:t>
      </w:r>
      <w:r>
        <w:rPr>
          <w:rFonts w:cs="Arial"/>
        </w:rPr>
        <w:t xml:space="preserve"> </w:t>
      </w:r>
      <w:r w:rsidRPr="00965C62">
        <w:rPr>
          <w:rFonts w:cs="Arial"/>
        </w:rPr>
        <w:t>Pavim</w:t>
      </w:r>
      <w:r>
        <w:rPr>
          <w:rFonts w:cs="Arial"/>
        </w:rPr>
        <w:t>entação;</w:t>
      </w:r>
    </w:p>
    <w:p w14:paraId="6BAA3411" w14:textId="77777777" w:rsidR="003C0F30" w:rsidRPr="004A2E89" w:rsidRDefault="003C0F30" w:rsidP="00965C62">
      <w:pPr>
        <w:rPr>
          <w:rFonts w:cs="Arial"/>
          <w:color w:val="000000" w:themeColor="text1"/>
        </w:rPr>
      </w:pPr>
      <w:r w:rsidRPr="004A2E89">
        <w:rPr>
          <w:rFonts w:cs="Arial"/>
          <w:b/>
          <w:color w:val="000000" w:themeColor="text1"/>
        </w:rPr>
        <w:t>PM –</w:t>
      </w:r>
      <w:r w:rsidRPr="004A2E89">
        <w:rPr>
          <w:rFonts w:cs="Arial"/>
          <w:color w:val="000000" w:themeColor="text1"/>
        </w:rPr>
        <w:t xml:space="preserve"> Prefeitura Municipal;</w:t>
      </w:r>
    </w:p>
    <w:p w14:paraId="7B9C4F8E" w14:textId="77777777" w:rsidR="003C0F30" w:rsidRPr="00965C62" w:rsidRDefault="003C0F30" w:rsidP="00965C62">
      <w:pPr>
        <w:rPr>
          <w:rFonts w:cs="Arial"/>
        </w:rPr>
      </w:pPr>
      <w:r w:rsidRPr="00965C62">
        <w:rPr>
          <w:rFonts w:cs="Arial"/>
          <w:b/>
        </w:rPr>
        <w:t xml:space="preserve">PONTE </w:t>
      </w:r>
      <w:r>
        <w:rPr>
          <w:rFonts w:cs="Arial"/>
          <w:b/>
        </w:rPr>
        <w:t>–</w:t>
      </w:r>
      <w:r>
        <w:rPr>
          <w:rFonts w:cs="Arial"/>
        </w:rPr>
        <w:t xml:space="preserve"> Pontes;</w:t>
      </w:r>
    </w:p>
    <w:p w14:paraId="36A503A1" w14:textId="77777777" w:rsidR="003C0F30" w:rsidRPr="00965C62" w:rsidRDefault="003C0F30" w:rsidP="00965C62">
      <w:pPr>
        <w:rPr>
          <w:rFonts w:cs="Arial"/>
        </w:rPr>
      </w:pPr>
      <w:r w:rsidRPr="00965C62">
        <w:rPr>
          <w:rFonts w:cs="Arial"/>
          <w:b/>
        </w:rPr>
        <w:t xml:space="preserve">REM </w:t>
      </w:r>
      <w:r>
        <w:rPr>
          <w:rFonts w:cs="Arial"/>
          <w:b/>
        </w:rPr>
        <w:t>–</w:t>
      </w:r>
      <w:r>
        <w:rPr>
          <w:rFonts w:cs="Arial"/>
        </w:rPr>
        <w:t xml:space="preserve"> Remoção;</w:t>
      </w:r>
    </w:p>
    <w:p w14:paraId="738919DE" w14:textId="77777777" w:rsidR="003C0F30" w:rsidRPr="004A2E89" w:rsidRDefault="003C0F30" w:rsidP="00965C62">
      <w:pPr>
        <w:rPr>
          <w:rFonts w:cs="Arial"/>
          <w:color w:val="000000" w:themeColor="text1"/>
        </w:rPr>
      </w:pPr>
      <w:r w:rsidRPr="004A2E89">
        <w:rPr>
          <w:rFonts w:cs="Arial"/>
          <w:b/>
          <w:color w:val="000000" w:themeColor="text1"/>
        </w:rPr>
        <w:t>SETOP –</w:t>
      </w:r>
      <w:r w:rsidRPr="004A2E89">
        <w:rPr>
          <w:rFonts w:cs="Arial"/>
          <w:color w:val="000000" w:themeColor="text1"/>
        </w:rPr>
        <w:t xml:space="preserve"> Secretaria de Estado dos Transportes e Obras Públicas;</w:t>
      </w:r>
    </w:p>
    <w:p w14:paraId="6DB24671" w14:textId="77777777" w:rsidR="003C0F30" w:rsidRPr="00965C62" w:rsidRDefault="003C0F30" w:rsidP="00965C62">
      <w:pPr>
        <w:rPr>
          <w:rFonts w:cs="Arial"/>
        </w:rPr>
      </w:pPr>
      <w:r w:rsidRPr="00965C62">
        <w:rPr>
          <w:rFonts w:cs="Arial"/>
          <w:b/>
        </w:rPr>
        <w:t xml:space="preserve">SIN </w:t>
      </w:r>
      <w:r>
        <w:rPr>
          <w:rFonts w:cs="Arial"/>
          <w:b/>
        </w:rPr>
        <w:t>–</w:t>
      </w:r>
      <w:r w:rsidRPr="00965C62">
        <w:rPr>
          <w:rFonts w:cs="Arial"/>
        </w:rPr>
        <w:t xml:space="preserve"> </w:t>
      </w:r>
      <w:r>
        <w:rPr>
          <w:rFonts w:cs="Arial"/>
        </w:rPr>
        <w:t>Sinalização;</w:t>
      </w:r>
    </w:p>
    <w:p w14:paraId="6B45535C" w14:textId="77777777" w:rsidR="003C0F30" w:rsidRPr="004A2E89" w:rsidRDefault="003C0F30" w:rsidP="00965C62">
      <w:pPr>
        <w:rPr>
          <w:rFonts w:cs="Arial"/>
          <w:color w:val="000000" w:themeColor="text1"/>
        </w:rPr>
      </w:pPr>
      <w:r w:rsidRPr="004A2E89">
        <w:rPr>
          <w:rFonts w:cs="Arial"/>
          <w:b/>
          <w:color w:val="000000" w:themeColor="text1"/>
        </w:rPr>
        <w:t>SINAPI –</w:t>
      </w:r>
      <w:r w:rsidRPr="004A2E89">
        <w:rPr>
          <w:rFonts w:cs="Arial"/>
          <w:color w:val="000000" w:themeColor="text1"/>
        </w:rPr>
        <w:t xml:space="preserve"> Sistema Nacional de Pesquisa de Custos e Índices da Construção Civil;</w:t>
      </w:r>
    </w:p>
    <w:p w14:paraId="5D9BE96E" w14:textId="77777777" w:rsidR="003C0F30" w:rsidRPr="00965C62" w:rsidRDefault="003C0F30" w:rsidP="00965C62">
      <w:pPr>
        <w:rPr>
          <w:rFonts w:cs="Arial"/>
        </w:rPr>
      </w:pPr>
      <w:r w:rsidRPr="00965C62">
        <w:rPr>
          <w:rFonts w:cs="Arial"/>
          <w:b/>
        </w:rPr>
        <w:t xml:space="preserve">SOND </w:t>
      </w:r>
      <w:r>
        <w:rPr>
          <w:rFonts w:cs="Arial"/>
          <w:b/>
        </w:rPr>
        <w:t>–</w:t>
      </w:r>
      <w:r>
        <w:rPr>
          <w:rFonts w:cs="Arial"/>
        </w:rPr>
        <w:t xml:space="preserve"> Sondagem;</w:t>
      </w:r>
    </w:p>
    <w:p w14:paraId="4157084A" w14:textId="77777777" w:rsidR="003C0F30" w:rsidRPr="003C6AD9" w:rsidRDefault="003C0F30" w:rsidP="0039532B">
      <w:pPr>
        <w:rPr>
          <w:rFonts w:cs="Arial"/>
        </w:rPr>
      </w:pPr>
      <w:r w:rsidRPr="00965C62">
        <w:rPr>
          <w:rFonts w:cs="Arial"/>
          <w:b/>
        </w:rPr>
        <w:t>SPDA –</w:t>
      </w:r>
      <w:r w:rsidRPr="003C6AD9">
        <w:rPr>
          <w:rFonts w:cs="Arial"/>
        </w:rPr>
        <w:t xml:space="preserve"> Sistemas de </w:t>
      </w:r>
      <w:r>
        <w:rPr>
          <w:rFonts w:cs="Arial"/>
        </w:rPr>
        <w:t>P</w:t>
      </w:r>
      <w:r w:rsidRPr="003C6AD9">
        <w:rPr>
          <w:rFonts w:cs="Arial"/>
        </w:rPr>
        <w:t xml:space="preserve">roteção contra </w:t>
      </w:r>
      <w:r>
        <w:rPr>
          <w:rFonts w:cs="Arial"/>
        </w:rPr>
        <w:t>D</w:t>
      </w:r>
      <w:r w:rsidRPr="003C6AD9">
        <w:rPr>
          <w:rFonts w:cs="Arial"/>
        </w:rPr>
        <w:t xml:space="preserve">escargas </w:t>
      </w:r>
      <w:r>
        <w:rPr>
          <w:rFonts w:cs="Arial"/>
        </w:rPr>
        <w:t>A</w:t>
      </w:r>
      <w:r w:rsidRPr="003C6AD9">
        <w:rPr>
          <w:rFonts w:cs="Arial"/>
        </w:rPr>
        <w:t>tmosféricas</w:t>
      </w:r>
    </w:p>
    <w:p w14:paraId="42E5C4DE" w14:textId="77777777" w:rsidR="003C0F30" w:rsidRPr="004A2E89" w:rsidRDefault="003C0F30" w:rsidP="00965C62">
      <w:pPr>
        <w:rPr>
          <w:rFonts w:cs="Arial"/>
          <w:color w:val="000000" w:themeColor="text1"/>
        </w:rPr>
      </w:pPr>
      <w:r w:rsidRPr="004A2E89">
        <w:rPr>
          <w:rFonts w:cs="Arial"/>
          <w:b/>
          <w:color w:val="000000" w:themeColor="text1"/>
        </w:rPr>
        <w:t>SUDECAP –</w:t>
      </w:r>
      <w:r w:rsidRPr="004A2E89">
        <w:rPr>
          <w:rFonts w:cs="Arial"/>
          <w:color w:val="000000" w:themeColor="text1"/>
        </w:rPr>
        <w:t xml:space="preserve"> Superintendência de Desenvolvimento da Capital;</w:t>
      </w:r>
    </w:p>
    <w:p w14:paraId="03BE4527" w14:textId="77777777" w:rsidR="003C0F30" w:rsidRPr="00965C62" w:rsidRDefault="003C0F30" w:rsidP="00965C62">
      <w:pPr>
        <w:rPr>
          <w:rFonts w:cs="Arial"/>
        </w:rPr>
      </w:pPr>
      <w:r w:rsidRPr="00965C62">
        <w:rPr>
          <w:rFonts w:cs="Arial"/>
          <w:b/>
        </w:rPr>
        <w:t xml:space="preserve">TER </w:t>
      </w:r>
      <w:r>
        <w:rPr>
          <w:rFonts w:cs="Arial"/>
          <w:b/>
        </w:rPr>
        <w:t>–</w:t>
      </w:r>
      <w:r>
        <w:rPr>
          <w:rFonts w:cs="Arial"/>
        </w:rPr>
        <w:t xml:space="preserve"> Terraplenagem;</w:t>
      </w:r>
    </w:p>
    <w:p w14:paraId="356FAE1A" w14:textId="77777777" w:rsidR="003C0F30" w:rsidRDefault="003C0F30" w:rsidP="00965C62">
      <w:pPr>
        <w:rPr>
          <w:rFonts w:cs="Arial"/>
        </w:rPr>
      </w:pPr>
      <w:r w:rsidRPr="00965C62">
        <w:rPr>
          <w:rFonts w:cs="Arial"/>
          <w:b/>
        </w:rPr>
        <w:t xml:space="preserve">TOP </w:t>
      </w:r>
      <w:r>
        <w:rPr>
          <w:rFonts w:cs="Arial"/>
          <w:b/>
        </w:rPr>
        <w:t>–</w:t>
      </w:r>
      <w:r w:rsidRPr="00965C62">
        <w:rPr>
          <w:rFonts w:cs="Arial"/>
        </w:rPr>
        <w:t xml:space="preserve"> </w:t>
      </w:r>
      <w:r>
        <w:rPr>
          <w:rFonts w:cs="Arial"/>
        </w:rPr>
        <w:t>Topografia.</w:t>
      </w:r>
    </w:p>
    <w:p w14:paraId="4B3A8CEC" w14:textId="77777777" w:rsidR="00F27B4E" w:rsidRDefault="00F27B4E" w:rsidP="00965C62">
      <w:pPr>
        <w:rPr>
          <w:rFonts w:cs="Arial"/>
        </w:rPr>
      </w:pPr>
    </w:p>
    <w:p w14:paraId="3768B4E7" w14:textId="1EED26A2" w:rsidR="00F27B4E" w:rsidRDefault="00F27B4E" w:rsidP="00F27B4E">
      <w:pPr>
        <w:pStyle w:val="Ttulo2"/>
      </w:pPr>
      <w:bookmarkStart w:id="5" w:name="_Toc467674337"/>
      <w:r>
        <w:lastRenderedPageBreak/>
        <w:t>Definições</w:t>
      </w:r>
      <w:bookmarkEnd w:id="5"/>
    </w:p>
    <w:p w14:paraId="6418E992" w14:textId="6531E08E" w:rsidR="00F27B4E" w:rsidRDefault="00F27B4E" w:rsidP="00F27B4E">
      <w:pPr>
        <w:pStyle w:val="Default"/>
        <w:jc w:val="both"/>
        <w:rPr>
          <w:color w:val="auto"/>
          <w:sz w:val="22"/>
          <w:szCs w:val="22"/>
        </w:rPr>
      </w:pPr>
      <w:r w:rsidRPr="00F27B4E">
        <w:rPr>
          <w:b/>
          <w:color w:val="auto"/>
          <w:sz w:val="22"/>
          <w:szCs w:val="22"/>
        </w:rPr>
        <w:t>Projeto Básico:</w:t>
      </w:r>
      <w:r w:rsidRPr="00F27B4E">
        <w:rPr>
          <w:color w:val="auto"/>
          <w:sz w:val="22"/>
          <w:szCs w:val="22"/>
        </w:rPr>
        <w:t xml:space="preserve"> descrição detalhada do objeto a ser contratado, dos serviços a serem executados, sua frequência e periodicidade, características do pessoal, materiais e equipamentos a serem fornecidos e utilizados, procedimentos a serem seguidos, cuidados, deveres, disciplina, gestão da qualidade, informações a serem prestadas e controles a serem adotados.</w:t>
      </w:r>
    </w:p>
    <w:p w14:paraId="1E3E3A44" w14:textId="77777777" w:rsidR="00CE5834" w:rsidRDefault="00CE5834" w:rsidP="00F27B4E">
      <w:pPr>
        <w:pStyle w:val="Default"/>
        <w:jc w:val="both"/>
        <w:rPr>
          <w:color w:val="auto"/>
          <w:sz w:val="22"/>
          <w:szCs w:val="22"/>
        </w:rPr>
      </w:pPr>
    </w:p>
    <w:p w14:paraId="544E0BD5" w14:textId="5E3E2DF9" w:rsidR="00CE5834" w:rsidRDefault="00CE5834" w:rsidP="00F27B4E">
      <w:pPr>
        <w:pStyle w:val="Default"/>
        <w:jc w:val="both"/>
        <w:rPr>
          <w:color w:val="auto"/>
          <w:sz w:val="22"/>
          <w:szCs w:val="22"/>
        </w:rPr>
      </w:pPr>
      <w:r>
        <w:rPr>
          <w:color w:val="auto"/>
          <w:sz w:val="22"/>
          <w:szCs w:val="22"/>
        </w:rPr>
        <w:t>Nos projetos básicos deverão estar fornecidas todas informações pertinentes</w:t>
      </w:r>
      <w:r w:rsidR="00834C77">
        <w:rPr>
          <w:color w:val="auto"/>
          <w:sz w:val="22"/>
          <w:szCs w:val="22"/>
        </w:rPr>
        <w:t xml:space="preserve">, </w:t>
      </w:r>
      <w:r w:rsidR="00E95471">
        <w:rPr>
          <w:color w:val="auto"/>
          <w:sz w:val="22"/>
          <w:szCs w:val="22"/>
        </w:rPr>
        <w:t>via memorial descritivo e de cálculo</w:t>
      </w:r>
      <w:r w:rsidR="00834C77">
        <w:rPr>
          <w:color w:val="auto"/>
          <w:sz w:val="22"/>
          <w:szCs w:val="22"/>
        </w:rPr>
        <w:t xml:space="preserve">, inclusive </w:t>
      </w:r>
      <w:r w:rsidR="00E95471">
        <w:rPr>
          <w:color w:val="auto"/>
          <w:sz w:val="22"/>
          <w:szCs w:val="22"/>
        </w:rPr>
        <w:t xml:space="preserve">os locais onde serão implantadas as obras e ou </w:t>
      </w:r>
      <w:r w:rsidR="00A56E95">
        <w:rPr>
          <w:color w:val="auto"/>
          <w:sz w:val="22"/>
          <w:szCs w:val="22"/>
        </w:rPr>
        <w:t>empreendimento</w:t>
      </w:r>
      <w:r w:rsidR="00E95471">
        <w:rPr>
          <w:color w:val="auto"/>
          <w:sz w:val="22"/>
          <w:szCs w:val="22"/>
        </w:rPr>
        <w:t>.</w:t>
      </w:r>
    </w:p>
    <w:p w14:paraId="112667DE" w14:textId="77777777" w:rsidR="00A56E95" w:rsidRDefault="00A56E95" w:rsidP="00F27B4E">
      <w:pPr>
        <w:pStyle w:val="Default"/>
        <w:jc w:val="both"/>
        <w:rPr>
          <w:color w:val="auto"/>
          <w:sz w:val="22"/>
          <w:szCs w:val="22"/>
        </w:rPr>
      </w:pPr>
    </w:p>
    <w:p w14:paraId="096B7C01" w14:textId="6B85DF04" w:rsidR="00A56E95" w:rsidRDefault="00A56E95" w:rsidP="00F27B4E">
      <w:pPr>
        <w:pStyle w:val="Default"/>
        <w:jc w:val="both"/>
        <w:rPr>
          <w:color w:val="auto"/>
          <w:sz w:val="22"/>
          <w:szCs w:val="22"/>
        </w:rPr>
      </w:pPr>
      <w:r>
        <w:rPr>
          <w:color w:val="auto"/>
          <w:sz w:val="22"/>
          <w:szCs w:val="22"/>
        </w:rPr>
        <w:t xml:space="preserve">Nos detalhes técnicos ilustrados em desenhos e plantas, deverão ser demonstrados todos os </w:t>
      </w:r>
      <w:r w:rsidR="00834C77">
        <w:rPr>
          <w:color w:val="auto"/>
          <w:sz w:val="22"/>
          <w:szCs w:val="22"/>
        </w:rPr>
        <w:t>projetos</w:t>
      </w:r>
      <w:r>
        <w:rPr>
          <w:color w:val="auto"/>
          <w:sz w:val="22"/>
          <w:szCs w:val="22"/>
        </w:rPr>
        <w:t xml:space="preserve"> arquitetônicos, construtivos, hidráulicos, </w:t>
      </w:r>
      <w:r w:rsidR="00321A5D">
        <w:rPr>
          <w:color w:val="auto"/>
          <w:sz w:val="22"/>
          <w:szCs w:val="22"/>
        </w:rPr>
        <w:t>de terraplenagem, urbanização e drenagem e os aspectos geométricos de vias, acessos e arruamentos.</w:t>
      </w:r>
    </w:p>
    <w:p w14:paraId="1C9F16E6" w14:textId="77777777" w:rsidR="00CE5834" w:rsidRPr="00F27B4E" w:rsidRDefault="00CE5834" w:rsidP="00F27B4E">
      <w:pPr>
        <w:pStyle w:val="Default"/>
        <w:jc w:val="both"/>
        <w:rPr>
          <w:color w:val="auto"/>
          <w:sz w:val="22"/>
          <w:szCs w:val="22"/>
        </w:rPr>
      </w:pPr>
    </w:p>
    <w:p w14:paraId="2AC56B45" w14:textId="419EA794" w:rsidR="00F27B4E" w:rsidRDefault="00F27B4E" w:rsidP="00F27B4E">
      <w:pPr>
        <w:pStyle w:val="Default"/>
        <w:jc w:val="both"/>
        <w:rPr>
          <w:color w:val="auto"/>
          <w:sz w:val="22"/>
          <w:szCs w:val="22"/>
        </w:rPr>
      </w:pPr>
      <w:r w:rsidRPr="00F27B4E">
        <w:rPr>
          <w:b/>
          <w:color w:val="auto"/>
          <w:sz w:val="22"/>
          <w:szCs w:val="22"/>
        </w:rPr>
        <w:t>Projeto Executivo:</w:t>
      </w:r>
      <w:r w:rsidRPr="00F27B4E">
        <w:rPr>
          <w:color w:val="auto"/>
          <w:sz w:val="22"/>
          <w:szCs w:val="22"/>
        </w:rPr>
        <w:t xml:space="preserve"> conjunto dos elementos necessários e suficientes à execução completa da obra, de acordo com as normas pertinentes da Associação Brasileira de Normas Técnicas (ABNT).</w:t>
      </w:r>
    </w:p>
    <w:p w14:paraId="1B181CB0" w14:textId="77777777" w:rsidR="00321A5D" w:rsidRDefault="00321A5D" w:rsidP="00F27B4E">
      <w:pPr>
        <w:pStyle w:val="Default"/>
        <w:jc w:val="both"/>
        <w:rPr>
          <w:color w:val="auto"/>
          <w:sz w:val="22"/>
          <w:szCs w:val="22"/>
        </w:rPr>
      </w:pPr>
    </w:p>
    <w:p w14:paraId="07115EE3" w14:textId="5F89F76A" w:rsidR="00321A5D" w:rsidRDefault="00321A5D" w:rsidP="00F27B4E">
      <w:pPr>
        <w:pStyle w:val="Default"/>
        <w:jc w:val="both"/>
        <w:rPr>
          <w:color w:val="auto"/>
          <w:sz w:val="22"/>
          <w:szCs w:val="22"/>
        </w:rPr>
      </w:pPr>
      <w:r>
        <w:rPr>
          <w:color w:val="auto"/>
          <w:sz w:val="22"/>
          <w:szCs w:val="22"/>
        </w:rPr>
        <w:t xml:space="preserve">Nos projetos executivos serão detalhados os aspectos estruturais </w:t>
      </w:r>
      <w:r w:rsidR="006D72D9">
        <w:rPr>
          <w:color w:val="auto"/>
          <w:sz w:val="22"/>
          <w:szCs w:val="22"/>
        </w:rPr>
        <w:t xml:space="preserve">e elétricos </w:t>
      </w:r>
      <w:r>
        <w:rPr>
          <w:color w:val="auto"/>
          <w:sz w:val="22"/>
          <w:szCs w:val="22"/>
        </w:rPr>
        <w:t>das unidades desenvolvidas nos projetos básicos</w:t>
      </w:r>
      <w:r w:rsidR="006D72D9">
        <w:rPr>
          <w:color w:val="auto"/>
          <w:sz w:val="22"/>
          <w:szCs w:val="22"/>
        </w:rPr>
        <w:t xml:space="preserve"> já aprovados.</w:t>
      </w:r>
    </w:p>
    <w:p w14:paraId="713D3582" w14:textId="77777777" w:rsidR="000A2152" w:rsidRDefault="000A2152" w:rsidP="00F27B4E">
      <w:pPr>
        <w:pStyle w:val="Default"/>
        <w:jc w:val="both"/>
        <w:rPr>
          <w:color w:val="auto"/>
          <w:sz w:val="22"/>
          <w:szCs w:val="22"/>
        </w:rPr>
      </w:pPr>
    </w:p>
    <w:p w14:paraId="543AA0EE" w14:textId="7833C6D0" w:rsidR="000A2152" w:rsidRPr="00F27B4E" w:rsidRDefault="000A2152" w:rsidP="00F27B4E">
      <w:pPr>
        <w:pStyle w:val="Default"/>
        <w:jc w:val="both"/>
        <w:rPr>
          <w:color w:val="auto"/>
          <w:sz w:val="22"/>
          <w:szCs w:val="22"/>
        </w:rPr>
      </w:pPr>
      <w:r>
        <w:rPr>
          <w:color w:val="auto"/>
          <w:sz w:val="22"/>
          <w:szCs w:val="22"/>
        </w:rPr>
        <w:t>Para desenvolvimento dos projetos específicos: elétricos e estruturais, deverão ser consultadas as normatização e procedimentos pertinentes ao assunto.</w:t>
      </w:r>
    </w:p>
    <w:p w14:paraId="203D209D" w14:textId="77777777" w:rsidR="00F27B4E" w:rsidRPr="00965C62" w:rsidRDefault="00F27B4E" w:rsidP="00965C62">
      <w:pPr>
        <w:rPr>
          <w:rFonts w:cs="Arial"/>
        </w:rPr>
      </w:pPr>
    </w:p>
    <w:p w14:paraId="5C364803" w14:textId="77777777" w:rsidR="00252C92" w:rsidRPr="003C6AD9" w:rsidRDefault="00252C92" w:rsidP="00252C92">
      <w:pPr>
        <w:pStyle w:val="Ttulo1"/>
      </w:pPr>
      <w:bookmarkStart w:id="6" w:name="_Toc467674338"/>
      <w:r w:rsidRPr="003C6AD9">
        <w:t>referências</w:t>
      </w:r>
      <w:bookmarkEnd w:id="6"/>
    </w:p>
    <w:p w14:paraId="7EFBA4C5" w14:textId="768FECBB" w:rsidR="000C10F1" w:rsidRPr="003C6AD9" w:rsidRDefault="000C10F1" w:rsidP="009530A3">
      <w:pPr>
        <w:pStyle w:val="PargrafodaLista"/>
        <w:numPr>
          <w:ilvl w:val="0"/>
          <w:numId w:val="3"/>
        </w:numPr>
      </w:pPr>
      <w:r w:rsidRPr="003C6AD9">
        <w:t>Levantamento topográfico e cadastral;</w:t>
      </w:r>
    </w:p>
    <w:p w14:paraId="64C1B6D5" w14:textId="4B49992B" w:rsidR="000C10F1" w:rsidRPr="003C6AD9" w:rsidRDefault="000C10F1" w:rsidP="009530A3">
      <w:pPr>
        <w:pStyle w:val="PargrafodaLista"/>
        <w:numPr>
          <w:ilvl w:val="0"/>
          <w:numId w:val="3"/>
        </w:numPr>
      </w:pPr>
      <w:r w:rsidRPr="003C6AD9">
        <w:t>Boletim de sondagem;</w:t>
      </w:r>
    </w:p>
    <w:p w14:paraId="555B4C31" w14:textId="3B2D83F4" w:rsidR="00CF24F3" w:rsidRPr="003C6AD9" w:rsidRDefault="00207C71" w:rsidP="009530A3">
      <w:pPr>
        <w:pStyle w:val="PargrafodaLista"/>
        <w:numPr>
          <w:ilvl w:val="0"/>
          <w:numId w:val="3"/>
        </w:numPr>
      </w:pPr>
      <w:r w:rsidRPr="003C6AD9">
        <w:t>Normas ABNT</w:t>
      </w:r>
      <w:r w:rsidR="000C10F1" w:rsidRPr="003C6AD9">
        <w:t xml:space="preserve"> e normas técnicas dos principais órgãos de </w:t>
      </w:r>
      <w:r w:rsidR="003C0F30" w:rsidRPr="003C6AD9">
        <w:t>referência</w:t>
      </w:r>
      <w:r w:rsidR="000C10F1" w:rsidRPr="003C6AD9">
        <w:t xml:space="preserve"> (DNIT, SUDECAP, MCidades, MEsportes, DER, etc.);</w:t>
      </w:r>
    </w:p>
    <w:p w14:paraId="4492AB8D" w14:textId="554FAD02" w:rsidR="000C10F1" w:rsidRPr="003C6AD9" w:rsidRDefault="000C10F1" w:rsidP="009530A3">
      <w:pPr>
        <w:pStyle w:val="PargrafodaLista"/>
        <w:numPr>
          <w:ilvl w:val="0"/>
          <w:numId w:val="3"/>
        </w:numPr>
      </w:pPr>
      <w:r w:rsidRPr="003C6AD9">
        <w:t>Formatos padrões do contratante (Selo);</w:t>
      </w:r>
    </w:p>
    <w:p w14:paraId="0F4B42D5" w14:textId="35893BAD" w:rsidR="000C10F1" w:rsidRPr="003C6AD9" w:rsidRDefault="000C10F1" w:rsidP="009530A3">
      <w:pPr>
        <w:pStyle w:val="PargrafodaLista"/>
        <w:numPr>
          <w:ilvl w:val="0"/>
          <w:numId w:val="3"/>
        </w:numPr>
      </w:pPr>
      <w:r w:rsidRPr="003C6AD9">
        <w:t>Cadastro dos pontos relevantes e respectivas fotografias;</w:t>
      </w:r>
    </w:p>
    <w:p w14:paraId="0A209F15" w14:textId="263DA36A" w:rsidR="000C10F1" w:rsidRDefault="000C10F1" w:rsidP="009530A3">
      <w:pPr>
        <w:pStyle w:val="PargrafodaLista"/>
        <w:numPr>
          <w:ilvl w:val="0"/>
          <w:numId w:val="3"/>
        </w:numPr>
      </w:pPr>
      <w:r w:rsidRPr="003C6AD9">
        <w:t>Modelo de dimensionamento de drenagem, pavimentação, água e esgoto;</w:t>
      </w:r>
    </w:p>
    <w:p w14:paraId="4AE58C07" w14:textId="2A87904E" w:rsidR="006D72D9" w:rsidRDefault="006D72D9" w:rsidP="009530A3">
      <w:pPr>
        <w:pStyle w:val="PargrafodaLista"/>
        <w:numPr>
          <w:ilvl w:val="0"/>
          <w:numId w:val="3"/>
        </w:numPr>
      </w:pPr>
      <w:r>
        <w:t>Normas Técnicas da ABNT:</w:t>
      </w:r>
    </w:p>
    <w:p w14:paraId="0AD8503E" w14:textId="0818CDE0" w:rsidR="006D72D9" w:rsidRDefault="006D72D9" w:rsidP="00442CF6">
      <w:pPr>
        <w:pStyle w:val="PargrafodaLista"/>
        <w:numPr>
          <w:ilvl w:val="0"/>
          <w:numId w:val="3"/>
        </w:numPr>
      </w:pPr>
      <w:r>
        <w:t>Para os projetos de Abastecimento de água, dever</w:t>
      </w:r>
      <w:r w:rsidR="00441152">
        <w:t>ão ser consultados as seguintes normas técnicas:</w:t>
      </w:r>
    </w:p>
    <w:p w14:paraId="74B24D39" w14:textId="77777777" w:rsidR="006D72D9" w:rsidRDefault="006D72D9" w:rsidP="006D72D9">
      <w:pPr>
        <w:ind w:left="720"/>
      </w:pPr>
    </w:p>
    <w:p w14:paraId="7D5B4FB8" w14:textId="5D33E9B7" w:rsidR="006551EB" w:rsidRPr="00442CF6" w:rsidRDefault="006551EB" w:rsidP="005821E0">
      <w:pPr>
        <w:pStyle w:val="PargrafodaLista"/>
        <w:numPr>
          <w:ilvl w:val="0"/>
          <w:numId w:val="88"/>
        </w:numPr>
        <w:autoSpaceDE w:val="0"/>
        <w:autoSpaceDN w:val="0"/>
        <w:adjustRightInd w:val="0"/>
        <w:spacing w:line="276" w:lineRule="auto"/>
        <w:ind w:left="1134"/>
        <w:rPr>
          <w:rFonts w:cs="Arial"/>
        </w:rPr>
      </w:pPr>
      <w:r w:rsidRPr="00442CF6">
        <w:rPr>
          <w:rFonts w:cs="Arial"/>
        </w:rPr>
        <w:t>NBR 12212/06 – Projeto de poço para captação de água subterrânea;</w:t>
      </w:r>
    </w:p>
    <w:p w14:paraId="330E5243" w14:textId="0EA8A83C" w:rsidR="006551EB" w:rsidRPr="00442CF6" w:rsidRDefault="006551EB" w:rsidP="005821E0">
      <w:pPr>
        <w:pStyle w:val="PargrafodaLista"/>
        <w:numPr>
          <w:ilvl w:val="0"/>
          <w:numId w:val="88"/>
        </w:numPr>
        <w:autoSpaceDE w:val="0"/>
        <w:autoSpaceDN w:val="0"/>
        <w:adjustRightInd w:val="0"/>
        <w:spacing w:line="276" w:lineRule="auto"/>
        <w:ind w:left="1134"/>
        <w:rPr>
          <w:rFonts w:cs="Arial"/>
        </w:rPr>
      </w:pPr>
      <w:r w:rsidRPr="00442CF6">
        <w:rPr>
          <w:rFonts w:cs="Arial"/>
        </w:rPr>
        <w:t>NBR 12213/92 – Projeto de captação de água de superfície para abastecimento público;</w:t>
      </w:r>
    </w:p>
    <w:p w14:paraId="4776971A" w14:textId="57FDBAD9" w:rsidR="006551EB" w:rsidRPr="00442CF6" w:rsidRDefault="006551EB" w:rsidP="005821E0">
      <w:pPr>
        <w:pStyle w:val="PargrafodaLista"/>
        <w:numPr>
          <w:ilvl w:val="0"/>
          <w:numId w:val="88"/>
        </w:numPr>
        <w:autoSpaceDE w:val="0"/>
        <w:autoSpaceDN w:val="0"/>
        <w:adjustRightInd w:val="0"/>
        <w:spacing w:line="276" w:lineRule="auto"/>
        <w:ind w:left="1134"/>
        <w:rPr>
          <w:rFonts w:cs="Arial"/>
        </w:rPr>
      </w:pPr>
      <w:r w:rsidRPr="00442CF6">
        <w:rPr>
          <w:rFonts w:cs="Arial"/>
        </w:rPr>
        <w:t>NBR 12214/92 – Projeto de sistema de bombeamento de água para abastecimento público;</w:t>
      </w:r>
    </w:p>
    <w:p w14:paraId="2B8F9437" w14:textId="2F0EDE45" w:rsidR="006551EB" w:rsidRPr="00442CF6" w:rsidRDefault="006551EB" w:rsidP="005821E0">
      <w:pPr>
        <w:pStyle w:val="PargrafodaLista"/>
        <w:numPr>
          <w:ilvl w:val="0"/>
          <w:numId w:val="88"/>
        </w:numPr>
        <w:autoSpaceDE w:val="0"/>
        <w:autoSpaceDN w:val="0"/>
        <w:adjustRightInd w:val="0"/>
        <w:spacing w:line="276" w:lineRule="auto"/>
        <w:ind w:left="1134"/>
        <w:rPr>
          <w:rFonts w:cs="Arial"/>
        </w:rPr>
      </w:pPr>
      <w:r w:rsidRPr="00442CF6">
        <w:rPr>
          <w:rFonts w:cs="Arial"/>
        </w:rPr>
        <w:t>NBR 12215/91 – Projeto de adutora de água para abastecimento público;</w:t>
      </w:r>
    </w:p>
    <w:p w14:paraId="3E35DEAB" w14:textId="00A17789" w:rsidR="006551EB" w:rsidRPr="00442CF6" w:rsidRDefault="006551EB" w:rsidP="005821E0">
      <w:pPr>
        <w:pStyle w:val="PargrafodaLista"/>
        <w:numPr>
          <w:ilvl w:val="0"/>
          <w:numId w:val="88"/>
        </w:numPr>
        <w:autoSpaceDE w:val="0"/>
        <w:autoSpaceDN w:val="0"/>
        <w:adjustRightInd w:val="0"/>
        <w:spacing w:line="276" w:lineRule="auto"/>
        <w:ind w:left="1134"/>
        <w:rPr>
          <w:rFonts w:cs="Arial"/>
        </w:rPr>
      </w:pPr>
      <w:r w:rsidRPr="00442CF6">
        <w:rPr>
          <w:rFonts w:cs="Arial"/>
        </w:rPr>
        <w:t>NBR 12216/92 – Projeto de estação de tratamento de água para abastecimento público;</w:t>
      </w:r>
    </w:p>
    <w:p w14:paraId="33AC140C" w14:textId="02E0093C" w:rsidR="006551EB" w:rsidRPr="00442CF6" w:rsidRDefault="006551EB" w:rsidP="005821E0">
      <w:pPr>
        <w:pStyle w:val="PargrafodaLista"/>
        <w:numPr>
          <w:ilvl w:val="0"/>
          <w:numId w:val="88"/>
        </w:numPr>
        <w:autoSpaceDE w:val="0"/>
        <w:autoSpaceDN w:val="0"/>
        <w:adjustRightInd w:val="0"/>
        <w:spacing w:line="276" w:lineRule="auto"/>
        <w:ind w:left="1134"/>
        <w:rPr>
          <w:rFonts w:cs="Arial"/>
        </w:rPr>
      </w:pPr>
      <w:r w:rsidRPr="00442CF6">
        <w:rPr>
          <w:rFonts w:cs="Arial"/>
        </w:rPr>
        <w:t>NBR 12217/94 – Projeto de reservatório de distribuição de água para abastecimento público;</w:t>
      </w:r>
    </w:p>
    <w:p w14:paraId="6B89E699" w14:textId="1F22B3DA" w:rsidR="006551EB" w:rsidRPr="00442CF6" w:rsidRDefault="006551EB" w:rsidP="005821E0">
      <w:pPr>
        <w:pStyle w:val="PargrafodaLista"/>
        <w:numPr>
          <w:ilvl w:val="0"/>
          <w:numId w:val="88"/>
        </w:numPr>
        <w:autoSpaceDE w:val="0"/>
        <w:autoSpaceDN w:val="0"/>
        <w:adjustRightInd w:val="0"/>
        <w:spacing w:line="276" w:lineRule="auto"/>
        <w:ind w:left="1134"/>
        <w:rPr>
          <w:rFonts w:cs="Arial"/>
        </w:rPr>
      </w:pPr>
      <w:r w:rsidRPr="00442CF6">
        <w:rPr>
          <w:rFonts w:cs="Arial"/>
        </w:rPr>
        <w:t>NBR 12218/94 – Projeto de rede de distribuição de água para abastecimento público;</w:t>
      </w:r>
    </w:p>
    <w:p w14:paraId="24607E69" w14:textId="15CC70D2" w:rsidR="006551EB" w:rsidRPr="00442CF6" w:rsidRDefault="006551EB" w:rsidP="005821E0">
      <w:pPr>
        <w:pStyle w:val="PargrafodaLista"/>
        <w:numPr>
          <w:ilvl w:val="0"/>
          <w:numId w:val="88"/>
        </w:numPr>
        <w:autoSpaceDE w:val="0"/>
        <w:autoSpaceDN w:val="0"/>
        <w:adjustRightInd w:val="0"/>
        <w:spacing w:line="276" w:lineRule="auto"/>
        <w:ind w:left="1134"/>
        <w:rPr>
          <w:rFonts w:cs="Arial"/>
        </w:rPr>
      </w:pPr>
      <w:r w:rsidRPr="00442CF6">
        <w:rPr>
          <w:rFonts w:cs="Arial"/>
        </w:rPr>
        <w:t>NBR 10004/04 – Resíduos sólidos;</w:t>
      </w:r>
    </w:p>
    <w:p w14:paraId="24DE3B51" w14:textId="5D3AFDE1" w:rsidR="006551EB" w:rsidRPr="00442CF6" w:rsidRDefault="006551EB" w:rsidP="005821E0">
      <w:pPr>
        <w:pStyle w:val="PargrafodaLista"/>
        <w:numPr>
          <w:ilvl w:val="0"/>
          <w:numId w:val="88"/>
        </w:numPr>
        <w:autoSpaceDE w:val="0"/>
        <w:autoSpaceDN w:val="0"/>
        <w:adjustRightInd w:val="0"/>
        <w:spacing w:line="276" w:lineRule="auto"/>
        <w:ind w:left="1134"/>
        <w:rPr>
          <w:rFonts w:cs="Arial"/>
        </w:rPr>
      </w:pPr>
      <w:r w:rsidRPr="00442CF6">
        <w:rPr>
          <w:rFonts w:cs="Arial"/>
        </w:rPr>
        <w:t>NBR 5626/98 – Instalações prediais de água fria;</w:t>
      </w:r>
    </w:p>
    <w:p w14:paraId="7C965C9A" w14:textId="402D6FF8" w:rsidR="006551EB" w:rsidRPr="00442CF6" w:rsidRDefault="006551EB" w:rsidP="005821E0">
      <w:pPr>
        <w:pStyle w:val="PargrafodaLista"/>
        <w:numPr>
          <w:ilvl w:val="0"/>
          <w:numId w:val="88"/>
        </w:numPr>
        <w:autoSpaceDE w:val="0"/>
        <w:autoSpaceDN w:val="0"/>
        <w:adjustRightInd w:val="0"/>
        <w:spacing w:line="276" w:lineRule="auto"/>
        <w:ind w:left="1134"/>
        <w:rPr>
          <w:rFonts w:cs="Arial"/>
        </w:rPr>
      </w:pPr>
      <w:r w:rsidRPr="00442CF6">
        <w:rPr>
          <w:rFonts w:cs="Arial"/>
        </w:rPr>
        <w:t>NBR 8160/99 – Sistemas prediais de esgotos sanitários;</w:t>
      </w:r>
    </w:p>
    <w:p w14:paraId="2F6B7968" w14:textId="1078832B" w:rsidR="006551EB" w:rsidRPr="00442CF6" w:rsidRDefault="006551EB" w:rsidP="005821E0">
      <w:pPr>
        <w:pStyle w:val="PargrafodaLista"/>
        <w:numPr>
          <w:ilvl w:val="0"/>
          <w:numId w:val="88"/>
        </w:numPr>
        <w:autoSpaceDE w:val="0"/>
        <w:autoSpaceDN w:val="0"/>
        <w:adjustRightInd w:val="0"/>
        <w:spacing w:line="276" w:lineRule="auto"/>
        <w:ind w:left="1134"/>
        <w:rPr>
          <w:rFonts w:cs="Arial"/>
        </w:rPr>
      </w:pPr>
      <w:r w:rsidRPr="00442CF6">
        <w:rPr>
          <w:rFonts w:cs="Arial"/>
        </w:rPr>
        <w:t>NBR 10844/89 – Instalações prediais de água pluvial.</w:t>
      </w:r>
    </w:p>
    <w:p w14:paraId="26C11342" w14:textId="77777777" w:rsidR="006551EB" w:rsidRDefault="006551EB" w:rsidP="00442CF6">
      <w:pPr>
        <w:autoSpaceDE w:val="0"/>
        <w:autoSpaceDN w:val="0"/>
        <w:adjustRightInd w:val="0"/>
        <w:spacing w:line="276" w:lineRule="auto"/>
        <w:ind w:left="1134"/>
        <w:rPr>
          <w:rFonts w:cs="Arial"/>
        </w:rPr>
      </w:pPr>
    </w:p>
    <w:p w14:paraId="483D117E" w14:textId="412FE337" w:rsidR="00441152" w:rsidRDefault="00441152" w:rsidP="00442CF6">
      <w:pPr>
        <w:pStyle w:val="PargrafodaLista"/>
        <w:numPr>
          <w:ilvl w:val="0"/>
          <w:numId w:val="3"/>
        </w:numPr>
      </w:pPr>
      <w:r>
        <w:t>Para os projetos de Esgotamento Sanitário, deverão ser consultados as seguintes normas técnicas:</w:t>
      </w:r>
    </w:p>
    <w:p w14:paraId="1FF2A4B5" w14:textId="3ECC7FE3" w:rsidR="00441152" w:rsidRPr="00442CF6" w:rsidRDefault="00441152" w:rsidP="005821E0">
      <w:pPr>
        <w:pStyle w:val="PargrafodaLista"/>
        <w:numPr>
          <w:ilvl w:val="0"/>
          <w:numId w:val="88"/>
        </w:numPr>
        <w:autoSpaceDE w:val="0"/>
        <w:autoSpaceDN w:val="0"/>
        <w:adjustRightInd w:val="0"/>
        <w:spacing w:before="0" w:after="0"/>
        <w:ind w:left="1134"/>
        <w:rPr>
          <w:rFonts w:cs="Arial"/>
          <w:szCs w:val="24"/>
        </w:rPr>
      </w:pPr>
      <w:r w:rsidRPr="00442CF6">
        <w:rPr>
          <w:rFonts w:cs="Arial"/>
          <w:szCs w:val="24"/>
        </w:rPr>
        <w:t>ABNT (NBR-9649/86 – Projeto de Redes Coletoras de Esgoto Sanitário;</w:t>
      </w:r>
    </w:p>
    <w:p w14:paraId="3AA576D1" w14:textId="35A40CC1" w:rsidR="00441152" w:rsidRPr="00442CF6" w:rsidRDefault="00554343" w:rsidP="005821E0">
      <w:pPr>
        <w:pStyle w:val="PargrafodaLista"/>
        <w:numPr>
          <w:ilvl w:val="0"/>
          <w:numId w:val="88"/>
        </w:numPr>
        <w:autoSpaceDE w:val="0"/>
        <w:autoSpaceDN w:val="0"/>
        <w:adjustRightInd w:val="0"/>
        <w:spacing w:before="0" w:after="0"/>
        <w:ind w:left="1134"/>
        <w:rPr>
          <w:rFonts w:cs="Arial"/>
          <w:szCs w:val="24"/>
        </w:rPr>
      </w:pPr>
      <w:r w:rsidRPr="00442CF6">
        <w:rPr>
          <w:rFonts w:cs="Arial"/>
          <w:szCs w:val="24"/>
        </w:rPr>
        <w:t xml:space="preserve">NBR-PNUB – 569 - </w:t>
      </w:r>
      <w:r w:rsidR="00441152" w:rsidRPr="00442CF6">
        <w:rPr>
          <w:rFonts w:cs="Arial"/>
          <w:szCs w:val="24"/>
        </w:rPr>
        <w:t>Elaboração de Projetos de Elevatórias e Emissários de Esgotos Sanitários;</w:t>
      </w:r>
    </w:p>
    <w:p w14:paraId="78CBF934" w14:textId="6C659B8D" w:rsidR="00441152" w:rsidRPr="00442CF6" w:rsidRDefault="00441152" w:rsidP="005821E0">
      <w:pPr>
        <w:pStyle w:val="PargrafodaLista"/>
        <w:numPr>
          <w:ilvl w:val="0"/>
          <w:numId w:val="88"/>
        </w:numPr>
        <w:autoSpaceDE w:val="0"/>
        <w:autoSpaceDN w:val="0"/>
        <w:adjustRightInd w:val="0"/>
        <w:spacing w:before="0" w:after="0"/>
        <w:ind w:left="1134"/>
        <w:rPr>
          <w:rFonts w:cs="Arial"/>
          <w:szCs w:val="24"/>
        </w:rPr>
      </w:pPr>
      <w:r w:rsidRPr="00442CF6">
        <w:rPr>
          <w:rFonts w:cs="Arial"/>
          <w:szCs w:val="24"/>
        </w:rPr>
        <w:t>NBR 12.209 – Projetos de Estações de Tratamento de Esgotos;</w:t>
      </w:r>
    </w:p>
    <w:p w14:paraId="44243275" w14:textId="22DE3655" w:rsidR="00441152" w:rsidRPr="00442CF6" w:rsidRDefault="00441152" w:rsidP="005821E0">
      <w:pPr>
        <w:pStyle w:val="PargrafodaLista"/>
        <w:numPr>
          <w:ilvl w:val="0"/>
          <w:numId w:val="88"/>
        </w:numPr>
        <w:autoSpaceDE w:val="0"/>
        <w:autoSpaceDN w:val="0"/>
        <w:adjustRightInd w:val="0"/>
        <w:spacing w:before="0" w:after="0"/>
        <w:ind w:left="1134"/>
        <w:rPr>
          <w:rFonts w:cs="Arial"/>
          <w:szCs w:val="24"/>
        </w:rPr>
      </w:pPr>
      <w:r w:rsidRPr="00442CF6">
        <w:rPr>
          <w:rFonts w:cs="Arial"/>
          <w:szCs w:val="24"/>
        </w:rPr>
        <w:t>NBR 8160/99 – Sistemas prediais de esgotos sanitários.</w:t>
      </w:r>
    </w:p>
    <w:p w14:paraId="74A65F6D" w14:textId="77777777" w:rsidR="006551EB" w:rsidRDefault="006551EB" w:rsidP="006551EB">
      <w:pPr>
        <w:autoSpaceDE w:val="0"/>
        <w:autoSpaceDN w:val="0"/>
        <w:adjustRightInd w:val="0"/>
        <w:spacing w:line="276" w:lineRule="auto"/>
        <w:ind w:left="709"/>
        <w:rPr>
          <w:rFonts w:cs="Arial"/>
        </w:rPr>
      </w:pPr>
    </w:p>
    <w:p w14:paraId="0E8E67CF" w14:textId="64D5E9F1" w:rsidR="00441152" w:rsidRDefault="002B6C50" w:rsidP="009530A3">
      <w:pPr>
        <w:pStyle w:val="PargrafodaLista"/>
        <w:numPr>
          <w:ilvl w:val="0"/>
          <w:numId w:val="3"/>
        </w:numPr>
      </w:pPr>
      <w:r w:rsidRPr="00A40CF3">
        <w:rPr>
          <w:rFonts w:cs="Arial"/>
        </w:rPr>
        <w:t>Diretrizes</w:t>
      </w:r>
      <w:r w:rsidR="00441152">
        <w:t xml:space="preserve"> Técnicas da </w:t>
      </w:r>
      <w:r w:rsidR="001D0FFD">
        <w:t>COPASA</w:t>
      </w:r>
      <w:r w:rsidR="00441152">
        <w:t>:</w:t>
      </w:r>
    </w:p>
    <w:p w14:paraId="225E5D42" w14:textId="60DD531B" w:rsidR="00A40CF3" w:rsidRDefault="001D0FFD" w:rsidP="002B6C50">
      <w:pPr>
        <w:autoSpaceDE w:val="0"/>
        <w:autoSpaceDN w:val="0"/>
        <w:adjustRightInd w:val="0"/>
        <w:spacing w:line="276" w:lineRule="auto"/>
        <w:ind w:left="709"/>
        <w:rPr>
          <w:rFonts w:cs="Arial"/>
        </w:rPr>
      </w:pPr>
      <w:r>
        <w:rPr>
          <w:rFonts w:cs="Arial"/>
        </w:rPr>
        <w:t>As normas e procedimento</w:t>
      </w:r>
      <w:r w:rsidR="00554343">
        <w:rPr>
          <w:rFonts w:cs="Arial"/>
        </w:rPr>
        <w:t>s</w:t>
      </w:r>
      <w:r>
        <w:rPr>
          <w:rFonts w:cs="Arial"/>
        </w:rPr>
        <w:t xml:space="preserve"> da COPASA – C</w:t>
      </w:r>
      <w:r w:rsidR="002B6C50">
        <w:rPr>
          <w:rFonts w:cs="Arial"/>
        </w:rPr>
        <w:t>ompanhia</w:t>
      </w:r>
      <w:r>
        <w:rPr>
          <w:rFonts w:cs="Arial"/>
        </w:rPr>
        <w:t xml:space="preserve"> de Saneamento de Minas Gerais, são de grande valia para o desenvolvimento destes estudos, visto o grau de </w:t>
      </w:r>
      <w:r w:rsidR="00A46FEE">
        <w:rPr>
          <w:rFonts w:cs="Arial"/>
        </w:rPr>
        <w:t>experiência (</w:t>
      </w:r>
      <w:r>
        <w:rPr>
          <w:rFonts w:cs="Arial"/>
        </w:rPr>
        <w:t>know-how)</w:t>
      </w:r>
      <w:r w:rsidR="00A46FEE">
        <w:rPr>
          <w:rFonts w:cs="Arial"/>
        </w:rPr>
        <w:t xml:space="preserve"> relativos as atividades em descrição neste procedimento.</w:t>
      </w:r>
      <w:r w:rsidR="002B6C50">
        <w:rPr>
          <w:rFonts w:cs="Arial"/>
        </w:rPr>
        <w:t xml:space="preserve"> </w:t>
      </w:r>
      <w:r w:rsidR="00A40CF3" w:rsidRPr="00A40CF3">
        <w:rPr>
          <w:rFonts w:cs="Arial"/>
        </w:rPr>
        <w:t>O conjunto de “Diretrizes para Elaboração de Estudos e Projetos” desenvolvido pela DPG /SPEG em 2010, está composto por 12 (doze) volumes, distribuídos conforme especificado</w:t>
      </w:r>
      <w:r w:rsidR="00A40CF3">
        <w:rPr>
          <w:rFonts w:cs="Arial"/>
        </w:rPr>
        <w:t xml:space="preserve"> abaixo:</w:t>
      </w:r>
    </w:p>
    <w:p w14:paraId="228E3E21" w14:textId="77777777" w:rsidR="00A40CF3" w:rsidRPr="00A40CF3" w:rsidRDefault="00A40CF3" w:rsidP="00A40CF3">
      <w:pPr>
        <w:autoSpaceDE w:val="0"/>
        <w:autoSpaceDN w:val="0"/>
        <w:adjustRightInd w:val="0"/>
        <w:spacing w:before="0" w:after="0"/>
        <w:ind w:firstLine="709"/>
        <w:rPr>
          <w:rFonts w:cs="Arial"/>
        </w:rPr>
      </w:pPr>
    </w:p>
    <w:p w14:paraId="192C69AC" w14:textId="43933B04" w:rsidR="00A40CF3" w:rsidRPr="002B6C50" w:rsidRDefault="00A40CF3" w:rsidP="005821E0">
      <w:pPr>
        <w:pStyle w:val="PargrafodaLista"/>
        <w:numPr>
          <w:ilvl w:val="0"/>
          <w:numId w:val="89"/>
        </w:numPr>
        <w:autoSpaceDE w:val="0"/>
        <w:autoSpaceDN w:val="0"/>
        <w:adjustRightInd w:val="0"/>
        <w:spacing w:before="0" w:after="0"/>
        <w:ind w:left="1134"/>
        <w:rPr>
          <w:rFonts w:cs="Arial"/>
        </w:rPr>
      </w:pPr>
      <w:r w:rsidRPr="002B6C50">
        <w:rPr>
          <w:rFonts w:cs="Arial"/>
        </w:rPr>
        <w:t>VOLUME I – DIRETRIZES GERAIS</w:t>
      </w:r>
    </w:p>
    <w:p w14:paraId="57DEA3E7" w14:textId="345A873D" w:rsidR="00A40CF3" w:rsidRPr="002B6C50" w:rsidRDefault="00A40CF3" w:rsidP="005821E0">
      <w:pPr>
        <w:pStyle w:val="PargrafodaLista"/>
        <w:numPr>
          <w:ilvl w:val="0"/>
          <w:numId w:val="89"/>
        </w:numPr>
        <w:autoSpaceDE w:val="0"/>
        <w:autoSpaceDN w:val="0"/>
        <w:adjustRightInd w:val="0"/>
        <w:spacing w:before="0" w:after="0"/>
        <w:ind w:left="1134"/>
        <w:rPr>
          <w:rFonts w:cs="Arial"/>
        </w:rPr>
      </w:pPr>
      <w:r w:rsidRPr="002B6C50">
        <w:rPr>
          <w:rFonts w:cs="Arial"/>
        </w:rPr>
        <w:t>VOLUME II – UTILIZAÇÃO DE PROJETOS PADRÕES</w:t>
      </w:r>
    </w:p>
    <w:p w14:paraId="1342CC82" w14:textId="5D2468B4" w:rsidR="00A40CF3" w:rsidRPr="002B6C50" w:rsidRDefault="00A40CF3" w:rsidP="005821E0">
      <w:pPr>
        <w:pStyle w:val="PargrafodaLista"/>
        <w:numPr>
          <w:ilvl w:val="0"/>
          <w:numId w:val="89"/>
        </w:numPr>
        <w:autoSpaceDE w:val="0"/>
        <w:autoSpaceDN w:val="0"/>
        <w:adjustRightInd w:val="0"/>
        <w:spacing w:before="0" w:after="0"/>
        <w:ind w:left="1134"/>
        <w:rPr>
          <w:rFonts w:cs="Arial"/>
        </w:rPr>
      </w:pPr>
      <w:r w:rsidRPr="002B6C50">
        <w:rPr>
          <w:rFonts w:cs="Arial"/>
        </w:rPr>
        <w:t>VOLUME III – LEVANTAMENTOS TOPOGRÁFICOS</w:t>
      </w:r>
    </w:p>
    <w:p w14:paraId="04AC46CF" w14:textId="7D67EAA7" w:rsidR="00A40CF3" w:rsidRPr="002B6C50" w:rsidRDefault="00A40CF3" w:rsidP="005821E0">
      <w:pPr>
        <w:pStyle w:val="PargrafodaLista"/>
        <w:numPr>
          <w:ilvl w:val="0"/>
          <w:numId w:val="89"/>
        </w:numPr>
        <w:autoSpaceDE w:val="0"/>
        <w:autoSpaceDN w:val="0"/>
        <w:adjustRightInd w:val="0"/>
        <w:spacing w:before="0" w:after="0"/>
        <w:ind w:left="1134"/>
        <w:rPr>
          <w:rFonts w:cs="Arial"/>
        </w:rPr>
      </w:pPr>
      <w:r w:rsidRPr="002B6C50">
        <w:rPr>
          <w:rFonts w:cs="Arial"/>
        </w:rPr>
        <w:t>VOLUME IV – LEVANTAMENTOS E PROJETOS GEOTÉCNICOS</w:t>
      </w:r>
    </w:p>
    <w:p w14:paraId="602533C9" w14:textId="602CF0EA" w:rsidR="00A40CF3" w:rsidRPr="002B6C50" w:rsidRDefault="00A40CF3" w:rsidP="005821E0">
      <w:pPr>
        <w:pStyle w:val="PargrafodaLista"/>
        <w:numPr>
          <w:ilvl w:val="0"/>
          <w:numId w:val="89"/>
        </w:numPr>
        <w:autoSpaceDE w:val="0"/>
        <w:autoSpaceDN w:val="0"/>
        <w:adjustRightInd w:val="0"/>
        <w:spacing w:before="0" w:after="0"/>
        <w:ind w:left="1134"/>
        <w:rPr>
          <w:rFonts w:cs="Arial"/>
        </w:rPr>
      </w:pPr>
      <w:r w:rsidRPr="002B6C50">
        <w:rPr>
          <w:rFonts w:cs="Arial"/>
        </w:rPr>
        <w:t>VOLUME V – PROJETO BÁSICO</w:t>
      </w:r>
    </w:p>
    <w:p w14:paraId="0E4095E4" w14:textId="6788359E" w:rsidR="00A40CF3" w:rsidRPr="002B6C50" w:rsidRDefault="00A40CF3" w:rsidP="005821E0">
      <w:pPr>
        <w:pStyle w:val="PargrafodaLista"/>
        <w:numPr>
          <w:ilvl w:val="2"/>
          <w:numId w:val="89"/>
        </w:numPr>
        <w:autoSpaceDE w:val="0"/>
        <w:autoSpaceDN w:val="0"/>
        <w:adjustRightInd w:val="0"/>
        <w:spacing w:before="0" w:after="0"/>
        <w:ind w:left="1560"/>
        <w:rPr>
          <w:rFonts w:cs="Arial"/>
        </w:rPr>
      </w:pPr>
      <w:r w:rsidRPr="002B6C50">
        <w:rPr>
          <w:rFonts w:cs="Arial"/>
        </w:rPr>
        <w:t>TOMO I – SISTEMAS DE ABASTECIMENTO DE ÁGUA - SAA</w:t>
      </w:r>
    </w:p>
    <w:p w14:paraId="5EC30692" w14:textId="0E00C28C" w:rsidR="00A40CF3" w:rsidRPr="002B6C50" w:rsidRDefault="00A40CF3" w:rsidP="005821E0">
      <w:pPr>
        <w:pStyle w:val="PargrafodaLista"/>
        <w:numPr>
          <w:ilvl w:val="2"/>
          <w:numId w:val="89"/>
        </w:numPr>
        <w:autoSpaceDE w:val="0"/>
        <w:autoSpaceDN w:val="0"/>
        <w:adjustRightInd w:val="0"/>
        <w:spacing w:before="0" w:after="0"/>
        <w:ind w:left="1560"/>
        <w:rPr>
          <w:rFonts w:cs="Arial"/>
        </w:rPr>
      </w:pPr>
      <w:r w:rsidRPr="002B6C50">
        <w:rPr>
          <w:rFonts w:cs="Arial"/>
        </w:rPr>
        <w:t>TOMO II – SISTEMAS DE ESGOSTOS SANITÁRIOS - SES</w:t>
      </w:r>
    </w:p>
    <w:p w14:paraId="7ADFF876" w14:textId="413305F8" w:rsidR="00A40CF3" w:rsidRPr="002B6C50" w:rsidRDefault="00A40CF3" w:rsidP="005821E0">
      <w:pPr>
        <w:pStyle w:val="PargrafodaLista"/>
        <w:numPr>
          <w:ilvl w:val="0"/>
          <w:numId w:val="89"/>
        </w:numPr>
        <w:autoSpaceDE w:val="0"/>
        <w:autoSpaceDN w:val="0"/>
        <w:adjustRightInd w:val="0"/>
        <w:spacing w:before="0" w:after="0"/>
        <w:ind w:left="1134"/>
        <w:rPr>
          <w:rFonts w:cs="Arial"/>
        </w:rPr>
      </w:pPr>
      <w:r w:rsidRPr="002B6C50">
        <w:rPr>
          <w:rFonts w:cs="Arial"/>
        </w:rPr>
        <w:t>VOLUME VI – PROJETO ELÉTRICO</w:t>
      </w:r>
    </w:p>
    <w:p w14:paraId="7D4BB682" w14:textId="7CB94715" w:rsidR="00A40CF3" w:rsidRPr="002B6C50" w:rsidRDefault="00A40CF3" w:rsidP="005821E0">
      <w:pPr>
        <w:pStyle w:val="PargrafodaLista"/>
        <w:numPr>
          <w:ilvl w:val="0"/>
          <w:numId w:val="89"/>
        </w:numPr>
        <w:autoSpaceDE w:val="0"/>
        <w:autoSpaceDN w:val="0"/>
        <w:adjustRightInd w:val="0"/>
        <w:spacing w:before="0" w:after="0"/>
        <w:ind w:left="1134"/>
        <w:rPr>
          <w:rFonts w:cs="Arial"/>
        </w:rPr>
      </w:pPr>
      <w:r w:rsidRPr="002B6C50">
        <w:rPr>
          <w:rFonts w:cs="Arial"/>
        </w:rPr>
        <w:t>VOLUME VII – PROJETO ESTRUTURAL</w:t>
      </w:r>
    </w:p>
    <w:p w14:paraId="5CA58BF1" w14:textId="05C22940" w:rsidR="00A40CF3" w:rsidRPr="002B6C50" w:rsidRDefault="00A40CF3" w:rsidP="005821E0">
      <w:pPr>
        <w:pStyle w:val="PargrafodaLista"/>
        <w:numPr>
          <w:ilvl w:val="0"/>
          <w:numId w:val="89"/>
        </w:numPr>
        <w:autoSpaceDE w:val="0"/>
        <w:autoSpaceDN w:val="0"/>
        <w:adjustRightInd w:val="0"/>
        <w:spacing w:before="0" w:after="0"/>
        <w:ind w:left="1134"/>
        <w:rPr>
          <w:rFonts w:cs="Arial"/>
        </w:rPr>
      </w:pPr>
      <w:r w:rsidRPr="002B6C50">
        <w:rPr>
          <w:rFonts w:cs="Arial"/>
        </w:rPr>
        <w:t>VOLUME VIII – ORÇAMENTO</w:t>
      </w:r>
    </w:p>
    <w:p w14:paraId="55F679FC" w14:textId="35AA079B" w:rsidR="00A40CF3" w:rsidRPr="002B6C50" w:rsidRDefault="00A40CF3" w:rsidP="005821E0">
      <w:pPr>
        <w:pStyle w:val="PargrafodaLista"/>
        <w:numPr>
          <w:ilvl w:val="0"/>
          <w:numId w:val="89"/>
        </w:numPr>
        <w:autoSpaceDE w:val="0"/>
        <w:autoSpaceDN w:val="0"/>
        <w:adjustRightInd w:val="0"/>
        <w:spacing w:before="0" w:after="0"/>
        <w:ind w:left="1134"/>
        <w:rPr>
          <w:rFonts w:cs="Arial"/>
        </w:rPr>
      </w:pPr>
      <w:r w:rsidRPr="002B6C50">
        <w:rPr>
          <w:rFonts w:cs="Arial"/>
        </w:rPr>
        <w:t>VOLUME IX – LICENCIAMENTO AMBIENTAL</w:t>
      </w:r>
    </w:p>
    <w:p w14:paraId="6BB2A5CA" w14:textId="338E54F6" w:rsidR="00A40CF3" w:rsidRPr="002B6C50" w:rsidRDefault="00A40CF3" w:rsidP="005821E0">
      <w:pPr>
        <w:pStyle w:val="PargrafodaLista"/>
        <w:numPr>
          <w:ilvl w:val="0"/>
          <w:numId w:val="89"/>
        </w:numPr>
        <w:autoSpaceDE w:val="0"/>
        <w:autoSpaceDN w:val="0"/>
        <w:adjustRightInd w:val="0"/>
        <w:spacing w:before="0" w:after="0"/>
        <w:ind w:left="1134"/>
        <w:rPr>
          <w:rFonts w:cs="Arial"/>
        </w:rPr>
      </w:pPr>
      <w:r w:rsidRPr="002B6C50">
        <w:rPr>
          <w:rFonts w:cs="Arial"/>
        </w:rPr>
        <w:t>VOLUME X – OCUPAÇÃO DE FAIXA DE DOMÍNIO</w:t>
      </w:r>
    </w:p>
    <w:p w14:paraId="7B3A2F32" w14:textId="182EF0A3" w:rsidR="00A40CF3" w:rsidRPr="002B6C50" w:rsidRDefault="00A40CF3" w:rsidP="005821E0">
      <w:pPr>
        <w:pStyle w:val="PargrafodaLista"/>
        <w:numPr>
          <w:ilvl w:val="0"/>
          <w:numId w:val="89"/>
        </w:numPr>
        <w:autoSpaceDE w:val="0"/>
        <w:autoSpaceDN w:val="0"/>
        <w:adjustRightInd w:val="0"/>
        <w:spacing w:before="0" w:after="0"/>
        <w:ind w:left="1134"/>
        <w:rPr>
          <w:rFonts w:cs="Arial"/>
        </w:rPr>
      </w:pPr>
      <w:r w:rsidRPr="002B6C50">
        <w:rPr>
          <w:rFonts w:cs="Arial"/>
        </w:rPr>
        <w:t>VOLUME XI – DESODORIZAÇÃO</w:t>
      </w:r>
    </w:p>
    <w:p w14:paraId="1BA23D4F" w14:textId="2DEFEDAA" w:rsidR="006551EB" w:rsidRPr="002B6C50" w:rsidRDefault="00A40CF3" w:rsidP="005821E0">
      <w:pPr>
        <w:pStyle w:val="PargrafodaLista"/>
        <w:numPr>
          <w:ilvl w:val="0"/>
          <w:numId w:val="89"/>
        </w:numPr>
        <w:autoSpaceDE w:val="0"/>
        <w:autoSpaceDN w:val="0"/>
        <w:adjustRightInd w:val="0"/>
        <w:spacing w:before="0" w:after="0"/>
        <w:ind w:left="1134"/>
        <w:rPr>
          <w:rFonts w:cs="Arial"/>
        </w:rPr>
      </w:pPr>
      <w:r w:rsidRPr="002B6C50">
        <w:rPr>
          <w:rFonts w:cs="Arial"/>
        </w:rPr>
        <w:t>VOLUME XII – EMPREENDIMENTOS PARTICULARES</w:t>
      </w:r>
    </w:p>
    <w:p w14:paraId="3A16B68C" w14:textId="07BBA5CA" w:rsidR="006551EB" w:rsidRDefault="006551EB" w:rsidP="006551EB">
      <w:pPr>
        <w:autoSpaceDE w:val="0"/>
        <w:autoSpaceDN w:val="0"/>
        <w:adjustRightInd w:val="0"/>
        <w:spacing w:line="276" w:lineRule="auto"/>
        <w:ind w:left="709"/>
        <w:rPr>
          <w:rFonts w:cs="Arial"/>
        </w:rPr>
      </w:pPr>
    </w:p>
    <w:p w14:paraId="44D3DBFF" w14:textId="72A300FE" w:rsidR="005821E0" w:rsidRDefault="005821E0" w:rsidP="006551EB">
      <w:pPr>
        <w:autoSpaceDE w:val="0"/>
        <w:autoSpaceDN w:val="0"/>
        <w:adjustRightInd w:val="0"/>
        <w:spacing w:line="276" w:lineRule="auto"/>
        <w:ind w:left="709"/>
        <w:rPr>
          <w:rFonts w:cs="Arial"/>
          <w:szCs w:val="22"/>
        </w:rPr>
      </w:pPr>
      <w:r w:rsidRPr="008A3405">
        <w:rPr>
          <w:rFonts w:cs="Arial"/>
          <w:szCs w:val="22"/>
        </w:rPr>
        <w:t>Norma Técnica T.233/0 – da COPASA.</w:t>
      </w:r>
    </w:p>
    <w:p w14:paraId="723EC64D" w14:textId="77777777" w:rsidR="005821E0" w:rsidRDefault="005821E0" w:rsidP="006551EB">
      <w:pPr>
        <w:autoSpaceDE w:val="0"/>
        <w:autoSpaceDN w:val="0"/>
        <w:adjustRightInd w:val="0"/>
        <w:spacing w:line="276" w:lineRule="auto"/>
        <w:ind w:left="709"/>
        <w:rPr>
          <w:rFonts w:cs="Arial"/>
        </w:rPr>
      </w:pPr>
    </w:p>
    <w:p w14:paraId="294BA3B0" w14:textId="66F6455B" w:rsidR="00266737" w:rsidRDefault="00266737" w:rsidP="009530A3">
      <w:pPr>
        <w:pStyle w:val="PargrafodaLista"/>
        <w:numPr>
          <w:ilvl w:val="0"/>
          <w:numId w:val="3"/>
        </w:numPr>
      </w:pPr>
      <w:r>
        <w:t>Legislações Ambientais:</w:t>
      </w:r>
    </w:p>
    <w:p w14:paraId="0B84CA8D" w14:textId="4939A113" w:rsidR="008C587E" w:rsidRPr="00292687" w:rsidRDefault="008C587E" w:rsidP="005821E0">
      <w:pPr>
        <w:pStyle w:val="PargrafodaLista"/>
        <w:numPr>
          <w:ilvl w:val="0"/>
          <w:numId w:val="88"/>
        </w:numPr>
        <w:autoSpaceDE w:val="0"/>
        <w:autoSpaceDN w:val="0"/>
        <w:adjustRightInd w:val="0"/>
        <w:spacing w:before="0" w:after="0"/>
        <w:ind w:left="1134"/>
        <w:rPr>
          <w:rFonts w:cs="Arial"/>
          <w:szCs w:val="24"/>
        </w:rPr>
      </w:pPr>
      <w:r w:rsidRPr="00292687">
        <w:rPr>
          <w:rFonts w:cs="Arial"/>
          <w:szCs w:val="24"/>
        </w:rPr>
        <w:t>RESOLUÇÃO Nº. 357 de 2005 do CONAMA – Dispõe sobre a classificação dos corpos d´água e diretrizes ambientais para seu enquadramento, bem como estabelece as condições e padrões de lançamento de efluentes, e dá outras providências;</w:t>
      </w:r>
    </w:p>
    <w:p w14:paraId="59AF9AE4" w14:textId="77777777" w:rsidR="006D72D9" w:rsidRDefault="006D72D9" w:rsidP="006D72D9">
      <w:pPr>
        <w:ind w:left="720"/>
      </w:pPr>
    </w:p>
    <w:p w14:paraId="1E522F40" w14:textId="77777777" w:rsidR="002607C0" w:rsidRPr="003C6AD9" w:rsidRDefault="002607C0" w:rsidP="00252C92">
      <w:pPr>
        <w:pStyle w:val="Ttulo1"/>
      </w:pPr>
      <w:bookmarkStart w:id="7" w:name="_Toc467674339"/>
      <w:r w:rsidRPr="003C6AD9">
        <w:t>APLICAÇÃO</w:t>
      </w:r>
      <w:bookmarkEnd w:id="7"/>
    </w:p>
    <w:p w14:paraId="2998C237" w14:textId="1EB5565E" w:rsidR="00C41F7F" w:rsidRPr="003C6AD9" w:rsidRDefault="00D47F80" w:rsidP="00F27B4E">
      <w:pPr>
        <w:pStyle w:val="Default"/>
        <w:jc w:val="both"/>
        <w:rPr>
          <w:color w:val="auto"/>
          <w:sz w:val="22"/>
          <w:szCs w:val="22"/>
        </w:rPr>
      </w:pPr>
      <w:r w:rsidRPr="003C6AD9">
        <w:rPr>
          <w:color w:val="auto"/>
          <w:sz w:val="22"/>
          <w:szCs w:val="22"/>
        </w:rPr>
        <w:t>É produto final da empresa</w:t>
      </w:r>
      <w:r w:rsidR="000C4494">
        <w:rPr>
          <w:color w:val="auto"/>
          <w:sz w:val="22"/>
          <w:szCs w:val="22"/>
        </w:rPr>
        <w:t>. A u</w:t>
      </w:r>
      <w:r w:rsidRPr="003C6AD9">
        <w:rPr>
          <w:color w:val="auto"/>
          <w:sz w:val="22"/>
          <w:szCs w:val="22"/>
        </w:rPr>
        <w:t xml:space="preserve">tilização </w:t>
      </w:r>
      <w:r w:rsidR="000C4494">
        <w:rPr>
          <w:color w:val="auto"/>
          <w:sz w:val="22"/>
          <w:szCs w:val="22"/>
        </w:rPr>
        <w:t xml:space="preserve">deste documento irá auxiliar </w:t>
      </w:r>
      <w:r w:rsidR="00250D55">
        <w:rPr>
          <w:color w:val="auto"/>
          <w:sz w:val="22"/>
          <w:szCs w:val="22"/>
        </w:rPr>
        <w:t xml:space="preserve">o desenvolvimento de projetos, estudos de concepção </w:t>
      </w:r>
      <w:r w:rsidR="007353B1" w:rsidRPr="003C6AD9">
        <w:rPr>
          <w:color w:val="auto"/>
          <w:sz w:val="22"/>
          <w:szCs w:val="22"/>
        </w:rPr>
        <w:t>obras de</w:t>
      </w:r>
      <w:r w:rsidRPr="003C6AD9">
        <w:rPr>
          <w:color w:val="auto"/>
          <w:sz w:val="22"/>
          <w:szCs w:val="22"/>
        </w:rPr>
        <w:t xml:space="preserve"> construç</w:t>
      </w:r>
      <w:r w:rsidR="007353B1" w:rsidRPr="003C6AD9">
        <w:rPr>
          <w:color w:val="auto"/>
          <w:sz w:val="22"/>
          <w:szCs w:val="22"/>
        </w:rPr>
        <w:t xml:space="preserve">ão civil, pode ser solicitado tanto pelo setor público ou privado, </w:t>
      </w:r>
      <w:r w:rsidR="00E94138">
        <w:rPr>
          <w:color w:val="auto"/>
          <w:sz w:val="22"/>
          <w:szCs w:val="22"/>
        </w:rPr>
        <w:t xml:space="preserve">voltados para a atuação da empresa no ramo estudos e empreendimentos </w:t>
      </w:r>
      <w:r w:rsidR="000C4494">
        <w:rPr>
          <w:color w:val="auto"/>
          <w:sz w:val="22"/>
          <w:szCs w:val="22"/>
        </w:rPr>
        <w:t>relacionados com o saneamento básico</w:t>
      </w:r>
      <w:r w:rsidR="00E94138">
        <w:rPr>
          <w:color w:val="auto"/>
          <w:sz w:val="22"/>
          <w:szCs w:val="22"/>
        </w:rPr>
        <w:t>.</w:t>
      </w:r>
    </w:p>
    <w:p w14:paraId="6F9D461E" w14:textId="77777777" w:rsidR="00CF24F3" w:rsidRPr="003C6AD9" w:rsidRDefault="00CF24F3" w:rsidP="00635081">
      <w:pPr>
        <w:pStyle w:val="Default"/>
        <w:rPr>
          <w:color w:val="auto"/>
          <w:sz w:val="22"/>
          <w:szCs w:val="22"/>
        </w:rPr>
      </w:pPr>
    </w:p>
    <w:p w14:paraId="4FAAE0E5" w14:textId="77777777" w:rsidR="002607C0" w:rsidRPr="003C6AD9" w:rsidRDefault="002607C0" w:rsidP="002607C0">
      <w:pPr>
        <w:pStyle w:val="Ttulo1"/>
        <w:tabs>
          <w:tab w:val="clear" w:pos="432"/>
        </w:tabs>
        <w:ind w:left="431" w:hanging="431"/>
        <w:rPr>
          <w:rFonts w:cs="Arial"/>
        </w:rPr>
      </w:pPr>
      <w:bookmarkStart w:id="8" w:name="_Toc467674340"/>
      <w:r w:rsidRPr="003C6AD9">
        <w:rPr>
          <w:rFonts w:cs="Arial"/>
        </w:rPr>
        <w:lastRenderedPageBreak/>
        <w:t>RESPONSABILIDADES E AUTORIDADES</w:t>
      </w:r>
      <w:bookmarkEnd w:id="8"/>
      <w:r w:rsidR="00252C92" w:rsidRPr="003C6AD9">
        <w:rPr>
          <w:rFonts w:cs="Arial"/>
        </w:rPr>
        <w:t xml:space="preserve">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40"/>
        <w:gridCol w:w="3699"/>
      </w:tblGrid>
      <w:tr w:rsidR="002607C0" w:rsidRPr="00A87AC2" w14:paraId="4B968DDF" w14:textId="77777777" w:rsidTr="00EE06A1">
        <w:trPr>
          <w:cantSplit/>
          <w:tblHeader/>
        </w:trPr>
        <w:tc>
          <w:tcPr>
            <w:tcW w:w="5940" w:type="dxa"/>
            <w:vAlign w:val="center"/>
          </w:tcPr>
          <w:p w14:paraId="6982887B" w14:textId="77777777" w:rsidR="002607C0" w:rsidRPr="00A87AC2" w:rsidRDefault="002607C0" w:rsidP="00A87AC2">
            <w:pPr>
              <w:rPr>
                <w:b/>
              </w:rPr>
            </w:pPr>
            <w:r w:rsidRPr="00A87AC2">
              <w:rPr>
                <w:b/>
              </w:rPr>
              <w:t>Atividades</w:t>
            </w:r>
          </w:p>
        </w:tc>
        <w:tc>
          <w:tcPr>
            <w:tcW w:w="3699" w:type="dxa"/>
            <w:vAlign w:val="center"/>
          </w:tcPr>
          <w:p w14:paraId="4FBAC7F9" w14:textId="77777777" w:rsidR="002607C0" w:rsidRPr="00A87AC2" w:rsidRDefault="002607C0" w:rsidP="00A87AC2">
            <w:pPr>
              <w:rPr>
                <w:b/>
              </w:rPr>
            </w:pPr>
            <w:r w:rsidRPr="00A87AC2">
              <w:rPr>
                <w:b/>
              </w:rPr>
              <w:t>Responsabilidade</w:t>
            </w:r>
          </w:p>
        </w:tc>
      </w:tr>
      <w:tr w:rsidR="005353CE" w:rsidRPr="00A87AC2" w14:paraId="4713E00A" w14:textId="77777777" w:rsidTr="00073EEA">
        <w:trPr>
          <w:cantSplit/>
          <w:trHeight w:val="352"/>
        </w:trPr>
        <w:tc>
          <w:tcPr>
            <w:tcW w:w="5940" w:type="dxa"/>
            <w:vAlign w:val="center"/>
          </w:tcPr>
          <w:p w14:paraId="6F5D9C15" w14:textId="3BDD79D5" w:rsidR="005353CE" w:rsidRPr="00A87AC2" w:rsidRDefault="005353CE" w:rsidP="00A87AC2">
            <w:r w:rsidRPr="00A87AC2">
              <w:t>Elaboração do dimensiona</w:t>
            </w:r>
            <w:r w:rsidR="00073EEA" w:rsidRPr="00A87AC2">
              <w:t>mento de</w:t>
            </w:r>
            <w:r w:rsidRPr="00A87AC2">
              <w:t xml:space="preserve"> água e esgoto;</w:t>
            </w:r>
          </w:p>
        </w:tc>
        <w:tc>
          <w:tcPr>
            <w:tcW w:w="3699" w:type="dxa"/>
            <w:vAlign w:val="center"/>
          </w:tcPr>
          <w:p w14:paraId="7539D7AC" w14:textId="77777777" w:rsidR="005353CE" w:rsidRPr="00A87AC2" w:rsidRDefault="005353CE" w:rsidP="00A87AC2">
            <w:r w:rsidRPr="00A87AC2">
              <w:t>Engenheiro</w:t>
            </w:r>
          </w:p>
        </w:tc>
      </w:tr>
      <w:tr w:rsidR="00C41F7F" w:rsidRPr="00A87AC2" w14:paraId="532BA897" w14:textId="77777777" w:rsidTr="00EE06A1">
        <w:trPr>
          <w:cantSplit/>
        </w:trPr>
        <w:tc>
          <w:tcPr>
            <w:tcW w:w="5940" w:type="dxa"/>
            <w:vAlign w:val="center"/>
          </w:tcPr>
          <w:p w14:paraId="69CD8BDC" w14:textId="6A47D937" w:rsidR="000128CA" w:rsidRPr="00A87AC2" w:rsidRDefault="00CF24F3" w:rsidP="00A87AC2">
            <w:r w:rsidRPr="00A87AC2">
              <w:t>Elaboração do</w:t>
            </w:r>
            <w:r w:rsidR="00C41F7F" w:rsidRPr="00A87AC2">
              <w:t>s</w:t>
            </w:r>
            <w:r w:rsidRPr="00A87AC2">
              <w:t xml:space="preserve"> projeto</w:t>
            </w:r>
            <w:r w:rsidR="00C41F7F" w:rsidRPr="00A87AC2">
              <w:t>s</w:t>
            </w:r>
          </w:p>
        </w:tc>
        <w:tc>
          <w:tcPr>
            <w:tcW w:w="3699" w:type="dxa"/>
            <w:vAlign w:val="center"/>
          </w:tcPr>
          <w:p w14:paraId="0D7B6DB0" w14:textId="4CBFAA53" w:rsidR="000128CA" w:rsidRPr="00A87AC2" w:rsidRDefault="00C41F7F" w:rsidP="00A87AC2">
            <w:r w:rsidRPr="00A87AC2">
              <w:t>Projetistas/Engenheiros</w:t>
            </w:r>
          </w:p>
        </w:tc>
      </w:tr>
      <w:tr w:rsidR="00356B77" w:rsidRPr="00A87AC2" w14:paraId="2F62A3B4" w14:textId="77777777" w:rsidTr="00EE06A1">
        <w:trPr>
          <w:cantSplit/>
        </w:trPr>
        <w:tc>
          <w:tcPr>
            <w:tcW w:w="5940" w:type="dxa"/>
            <w:vAlign w:val="center"/>
          </w:tcPr>
          <w:p w14:paraId="3DF51F47" w14:textId="4942FC3C" w:rsidR="00356B77" w:rsidRPr="00A87AC2" w:rsidRDefault="00356B77" w:rsidP="00A87AC2">
            <w:r w:rsidRPr="00A87AC2">
              <w:t>Elaboração do projeto arquitetônico</w:t>
            </w:r>
          </w:p>
        </w:tc>
        <w:tc>
          <w:tcPr>
            <w:tcW w:w="3699" w:type="dxa"/>
            <w:vAlign w:val="center"/>
          </w:tcPr>
          <w:p w14:paraId="7FBDCCB1" w14:textId="56535F49" w:rsidR="00356B77" w:rsidRPr="00A87AC2" w:rsidRDefault="008302E2" w:rsidP="00A87AC2">
            <w:r w:rsidRPr="00A87AC2">
              <w:t>Projetista/</w:t>
            </w:r>
            <w:r w:rsidR="00356B77" w:rsidRPr="00A87AC2">
              <w:t>Arquiteto</w:t>
            </w:r>
          </w:p>
        </w:tc>
      </w:tr>
      <w:tr w:rsidR="00A87AC2" w:rsidRPr="00A87AC2" w14:paraId="46D89F96" w14:textId="77777777" w:rsidTr="00EE06A1">
        <w:trPr>
          <w:cantSplit/>
        </w:trPr>
        <w:tc>
          <w:tcPr>
            <w:tcW w:w="5940" w:type="dxa"/>
            <w:vAlign w:val="center"/>
          </w:tcPr>
          <w:p w14:paraId="6828992D" w14:textId="2688A348" w:rsidR="00A87AC2" w:rsidRPr="00A87AC2" w:rsidRDefault="00A87AC2" w:rsidP="00A87AC2">
            <w:r w:rsidRPr="00A87AC2">
              <w:t>Elaboração do Orçamento</w:t>
            </w:r>
          </w:p>
        </w:tc>
        <w:tc>
          <w:tcPr>
            <w:tcW w:w="3699" w:type="dxa"/>
            <w:vAlign w:val="center"/>
          </w:tcPr>
          <w:p w14:paraId="78895040" w14:textId="5A1EE656" w:rsidR="00A87AC2" w:rsidRPr="00A87AC2" w:rsidRDefault="00A87AC2" w:rsidP="00A87AC2">
            <w:r w:rsidRPr="00A87AC2">
              <w:t>Orçamentista</w:t>
            </w:r>
          </w:p>
        </w:tc>
      </w:tr>
      <w:tr w:rsidR="005353CE" w:rsidRPr="00A87AC2" w14:paraId="3ED2F25D" w14:textId="77777777" w:rsidTr="00EE06A1">
        <w:trPr>
          <w:cantSplit/>
        </w:trPr>
        <w:tc>
          <w:tcPr>
            <w:tcW w:w="5940" w:type="dxa"/>
            <w:vAlign w:val="center"/>
          </w:tcPr>
          <w:p w14:paraId="39379723" w14:textId="78201BA3" w:rsidR="005353CE" w:rsidRPr="00A87AC2" w:rsidRDefault="005353CE" w:rsidP="00A87AC2">
            <w:r w:rsidRPr="00A87AC2">
              <w:t>Compatibilização dos desenhos</w:t>
            </w:r>
          </w:p>
        </w:tc>
        <w:tc>
          <w:tcPr>
            <w:tcW w:w="3699" w:type="dxa"/>
            <w:vAlign w:val="center"/>
          </w:tcPr>
          <w:p w14:paraId="24ADE911" w14:textId="09AF1E9B" w:rsidR="005353CE" w:rsidRPr="00A87AC2" w:rsidRDefault="005353CE" w:rsidP="00A87AC2">
            <w:r w:rsidRPr="00A87AC2">
              <w:t>Desenhistas</w:t>
            </w:r>
          </w:p>
        </w:tc>
      </w:tr>
      <w:tr w:rsidR="00C41F7F" w:rsidRPr="00A87AC2" w14:paraId="7FE46F53" w14:textId="77777777" w:rsidTr="00EE06A1">
        <w:trPr>
          <w:cantSplit/>
        </w:trPr>
        <w:tc>
          <w:tcPr>
            <w:tcW w:w="5940" w:type="dxa"/>
            <w:vAlign w:val="center"/>
          </w:tcPr>
          <w:p w14:paraId="4CEF96C6" w14:textId="4E351CCC" w:rsidR="00B73D3D" w:rsidRPr="00A87AC2" w:rsidRDefault="00CF24F3" w:rsidP="00A87AC2">
            <w:r w:rsidRPr="00A87AC2">
              <w:t>Elaboração da ART</w:t>
            </w:r>
          </w:p>
        </w:tc>
        <w:tc>
          <w:tcPr>
            <w:tcW w:w="3699" w:type="dxa"/>
            <w:vAlign w:val="center"/>
          </w:tcPr>
          <w:p w14:paraId="1E7815AE" w14:textId="56FDA493" w:rsidR="00B73D3D" w:rsidRPr="00A87AC2" w:rsidRDefault="00C41F7F" w:rsidP="00A87AC2">
            <w:r w:rsidRPr="00A87AC2">
              <w:t>Assessoria técnica</w:t>
            </w:r>
          </w:p>
        </w:tc>
      </w:tr>
      <w:tr w:rsidR="005353CE" w:rsidRPr="00A87AC2" w14:paraId="27F83C5F" w14:textId="77777777" w:rsidTr="00EE06A1">
        <w:trPr>
          <w:cantSplit/>
        </w:trPr>
        <w:tc>
          <w:tcPr>
            <w:tcW w:w="5940" w:type="dxa"/>
            <w:vAlign w:val="center"/>
          </w:tcPr>
          <w:p w14:paraId="2BA9A978" w14:textId="60F2E4B0" w:rsidR="005353CE" w:rsidRPr="00A87AC2" w:rsidRDefault="005353CE" w:rsidP="00A87AC2">
            <w:r w:rsidRPr="00A87AC2">
              <w:t>Verificação dos projetos</w:t>
            </w:r>
          </w:p>
        </w:tc>
        <w:tc>
          <w:tcPr>
            <w:tcW w:w="3699" w:type="dxa"/>
            <w:vAlign w:val="center"/>
          </w:tcPr>
          <w:p w14:paraId="26D72D79" w14:textId="4DF19A2E" w:rsidR="005353CE" w:rsidRPr="00A87AC2" w:rsidRDefault="00356B77" w:rsidP="00A87AC2">
            <w:r w:rsidRPr="00A87AC2">
              <w:t>V</w:t>
            </w:r>
            <w:r w:rsidR="005353CE" w:rsidRPr="00A87AC2">
              <w:t>erificador</w:t>
            </w:r>
          </w:p>
        </w:tc>
      </w:tr>
      <w:tr w:rsidR="00041659" w:rsidRPr="00A87AC2" w14:paraId="02098316" w14:textId="77777777" w:rsidTr="00041659">
        <w:trPr>
          <w:cantSplit/>
        </w:trPr>
        <w:tc>
          <w:tcPr>
            <w:tcW w:w="5940" w:type="dxa"/>
            <w:tcBorders>
              <w:top w:val="single" w:sz="4" w:space="0" w:color="auto"/>
              <w:left w:val="single" w:sz="4" w:space="0" w:color="auto"/>
              <w:bottom w:val="single" w:sz="4" w:space="0" w:color="auto"/>
              <w:right w:val="single" w:sz="4" w:space="0" w:color="auto"/>
            </w:tcBorders>
            <w:vAlign w:val="center"/>
          </w:tcPr>
          <w:p w14:paraId="4962A480" w14:textId="77777777" w:rsidR="00041659" w:rsidRPr="00A87AC2" w:rsidRDefault="00041659" w:rsidP="00A87AC2">
            <w:r w:rsidRPr="00A87AC2">
              <w:t>Compilar o memorial descritivo e as especificações de obra e serviços, após a verificação</w:t>
            </w:r>
          </w:p>
        </w:tc>
        <w:tc>
          <w:tcPr>
            <w:tcW w:w="3699" w:type="dxa"/>
            <w:tcBorders>
              <w:top w:val="single" w:sz="4" w:space="0" w:color="auto"/>
              <w:left w:val="single" w:sz="4" w:space="0" w:color="auto"/>
              <w:bottom w:val="single" w:sz="4" w:space="0" w:color="auto"/>
              <w:right w:val="single" w:sz="4" w:space="0" w:color="auto"/>
            </w:tcBorders>
            <w:vAlign w:val="center"/>
          </w:tcPr>
          <w:p w14:paraId="684D8C3A" w14:textId="77777777" w:rsidR="00041659" w:rsidRPr="00A87AC2" w:rsidRDefault="00041659" w:rsidP="00A87AC2">
            <w:r w:rsidRPr="00A87AC2">
              <w:t>Coordenador</w:t>
            </w:r>
          </w:p>
        </w:tc>
      </w:tr>
    </w:tbl>
    <w:p w14:paraId="24C91CE3" w14:textId="77777777" w:rsidR="0086107B" w:rsidRPr="003C6AD9" w:rsidRDefault="0086107B"/>
    <w:p w14:paraId="709A454A" w14:textId="77777777" w:rsidR="002607C0" w:rsidRDefault="002607C0" w:rsidP="002607C0">
      <w:pPr>
        <w:pStyle w:val="Ttulo1"/>
      </w:pPr>
      <w:bookmarkStart w:id="9" w:name="_Toc467674341"/>
      <w:r w:rsidRPr="003C6AD9">
        <w:t>DESCRIÇÃO DAS ATIVIDADES</w:t>
      </w:r>
      <w:bookmarkEnd w:id="9"/>
    </w:p>
    <w:p w14:paraId="79C2DBC9" w14:textId="4834FD07" w:rsidR="00A560A6" w:rsidRDefault="00A560A6" w:rsidP="00A560A6">
      <w:pPr>
        <w:rPr>
          <w:szCs w:val="22"/>
        </w:rPr>
      </w:pPr>
      <w:r w:rsidRPr="00A560A6">
        <w:rPr>
          <w:szCs w:val="22"/>
        </w:rPr>
        <w:t xml:space="preserve">Para as disciplinas de Geométrico, Terraplanagem, localização, Implantação, Layout, Drenagem, </w:t>
      </w:r>
      <w:r w:rsidRPr="009D67F5">
        <w:rPr>
          <w:szCs w:val="22"/>
        </w:rPr>
        <w:t>Pavimentação, Fundação, Estrutural, Elétrico, SPDA, Combate a Incêndio e Urbanização dever</w:t>
      </w:r>
      <w:r w:rsidR="009D67F5" w:rsidRPr="009D67F5">
        <w:rPr>
          <w:szCs w:val="22"/>
        </w:rPr>
        <w:t>ão</w:t>
      </w:r>
      <w:r w:rsidRPr="009D67F5">
        <w:rPr>
          <w:szCs w:val="22"/>
        </w:rPr>
        <w:t xml:space="preserve"> ser consultado</w:t>
      </w:r>
      <w:r w:rsidR="009D67F5" w:rsidRPr="009D67F5">
        <w:rPr>
          <w:szCs w:val="22"/>
        </w:rPr>
        <w:t>s</w:t>
      </w:r>
      <w:r w:rsidRPr="009D67F5">
        <w:rPr>
          <w:szCs w:val="22"/>
        </w:rPr>
        <w:t xml:space="preserve"> o</w:t>
      </w:r>
      <w:r w:rsidR="009D67F5" w:rsidRPr="009D67F5">
        <w:rPr>
          <w:szCs w:val="22"/>
        </w:rPr>
        <w:t>s</w:t>
      </w:r>
      <w:r w:rsidRPr="009D67F5">
        <w:rPr>
          <w:szCs w:val="22"/>
        </w:rPr>
        <w:t xml:space="preserve"> procedimento</w:t>
      </w:r>
      <w:r w:rsidR="009D67F5" w:rsidRPr="009D67F5">
        <w:rPr>
          <w:szCs w:val="22"/>
        </w:rPr>
        <w:t xml:space="preserve">s relativos </w:t>
      </w:r>
      <w:r w:rsidRPr="009D67F5">
        <w:rPr>
          <w:szCs w:val="22"/>
        </w:rPr>
        <w:t xml:space="preserve">de Elaboração de projetos de </w:t>
      </w:r>
      <w:r w:rsidR="0046201F" w:rsidRPr="009D67F5">
        <w:rPr>
          <w:szCs w:val="22"/>
        </w:rPr>
        <w:t>infraestrutura</w:t>
      </w:r>
      <w:r w:rsidR="002B6C50">
        <w:rPr>
          <w:szCs w:val="22"/>
        </w:rPr>
        <w:t xml:space="preserve"> viária</w:t>
      </w:r>
      <w:r w:rsidRPr="009D67F5">
        <w:rPr>
          <w:szCs w:val="22"/>
        </w:rPr>
        <w:t>.</w:t>
      </w:r>
    </w:p>
    <w:p w14:paraId="512ECC8F" w14:textId="77777777" w:rsidR="00E94138" w:rsidRDefault="00E94138" w:rsidP="00A560A6">
      <w:pPr>
        <w:rPr>
          <w:szCs w:val="22"/>
        </w:rPr>
      </w:pPr>
    </w:p>
    <w:p w14:paraId="3BE0CC4C" w14:textId="7D2F55B8" w:rsidR="00E94138" w:rsidRDefault="0022276D" w:rsidP="00A560A6">
      <w:pPr>
        <w:rPr>
          <w:szCs w:val="22"/>
        </w:rPr>
      </w:pPr>
      <w:r>
        <w:rPr>
          <w:szCs w:val="22"/>
        </w:rPr>
        <w:t>Para os projetos de saneamento básico</w:t>
      </w:r>
      <w:r w:rsidR="0016734A">
        <w:rPr>
          <w:szCs w:val="22"/>
        </w:rPr>
        <w:t xml:space="preserve"> (Abastecimento de Água e Esgotamento Sanitário)</w:t>
      </w:r>
      <w:r>
        <w:rPr>
          <w:szCs w:val="22"/>
        </w:rPr>
        <w:t>, os mesmos deverão apresentar</w:t>
      </w:r>
      <w:r w:rsidR="00ED7E07">
        <w:rPr>
          <w:szCs w:val="22"/>
        </w:rPr>
        <w:t xml:space="preserve">, </w:t>
      </w:r>
      <w:r>
        <w:rPr>
          <w:szCs w:val="22"/>
        </w:rPr>
        <w:t>sempre as seguintes montagens e possuindo os seguintes documentos:</w:t>
      </w:r>
    </w:p>
    <w:p w14:paraId="1A3BAEBE" w14:textId="77777777" w:rsidR="0022276D" w:rsidRDefault="0022276D" w:rsidP="00A560A6">
      <w:pPr>
        <w:rPr>
          <w:szCs w:val="22"/>
        </w:rPr>
      </w:pPr>
    </w:p>
    <w:p w14:paraId="716F314D" w14:textId="6DBFFE49" w:rsidR="00BC19BC" w:rsidRPr="002B6C50" w:rsidRDefault="00BC19BC" w:rsidP="002B6C50">
      <w:pPr>
        <w:pStyle w:val="PargrafodaLista"/>
        <w:numPr>
          <w:ilvl w:val="0"/>
          <w:numId w:val="77"/>
        </w:numPr>
      </w:pPr>
      <w:r w:rsidRPr="002B6C50">
        <w:t>Visitas técnicas em campo e em parceria com o contratante;</w:t>
      </w:r>
    </w:p>
    <w:p w14:paraId="2053673A" w14:textId="1B430B5C" w:rsidR="00BC19BC" w:rsidRPr="002B6C50" w:rsidRDefault="00BC19BC" w:rsidP="002B6C50">
      <w:pPr>
        <w:pStyle w:val="PargrafodaLista"/>
        <w:numPr>
          <w:ilvl w:val="0"/>
          <w:numId w:val="77"/>
        </w:numPr>
      </w:pPr>
      <w:r w:rsidRPr="002B6C50">
        <w:t>Reuniões técnicas para delineamento das diretrizes básicas;</w:t>
      </w:r>
    </w:p>
    <w:p w14:paraId="7E31DEEF" w14:textId="5865A0FE" w:rsidR="0022276D" w:rsidRPr="002B6C50" w:rsidRDefault="009D67F5" w:rsidP="002B6C50">
      <w:pPr>
        <w:pStyle w:val="PargrafodaLista"/>
        <w:numPr>
          <w:ilvl w:val="0"/>
          <w:numId w:val="77"/>
        </w:numPr>
      </w:pPr>
      <w:r w:rsidRPr="002B6C50">
        <w:t>Estudos Preliminares ao Projeto;</w:t>
      </w:r>
    </w:p>
    <w:p w14:paraId="5A427E85" w14:textId="7902A9FA" w:rsidR="0022276D" w:rsidRPr="002B6C50" w:rsidRDefault="0022276D" w:rsidP="002B6C50">
      <w:pPr>
        <w:pStyle w:val="PargrafodaLista"/>
        <w:numPr>
          <w:ilvl w:val="0"/>
          <w:numId w:val="77"/>
        </w:numPr>
      </w:pPr>
      <w:r w:rsidRPr="002B6C50">
        <w:t>Levantamentos Topográficos</w:t>
      </w:r>
      <w:r w:rsidR="009D67F5" w:rsidRPr="002B6C50">
        <w:t>;</w:t>
      </w:r>
    </w:p>
    <w:p w14:paraId="43FC8C5B" w14:textId="433B0DE1" w:rsidR="0022276D" w:rsidRPr="002B6C50" w:rsidRDefault="0022276D" w:rsidP="002B6C50">
      <w:pPr>
        <w:pStyle w:val="PargrafodaLista"/>
        <w:numPr>
          <w:ilvl w:val="0"/>
          <w:numId w:val="77"/>
        </w:numPr>
      </w:pPr>
      <w:r w:rsidRPr="002B6C50">
        <w:t>Leva</w:t>
      </w:r>
      <w:r w:rsidR="009D67F5" w:rsidRPr="002B6C50">
        <w:t>ntamentos e Estudos Geotécnicos;</w:t>
      </w:r>
    </w:p>
    <w:p w14:paraId="4AA1694E" w14:textId="54F8E410" w:rsidR="0022276D" w:rsidRPr="002B6C50" w:rsidRDefault="0022276D" w:rsidP="002B6C50">
      <w:pPr>
        <w:pStyle w:val="PargrafodaLista"/>
        <w:numPr>
          <w:ilvl w:val="0"/>
          <w:numId w:val="77"/>
        </w:numPr>
      </w:pPr>
      <w:r w:rsidRPr="002B6C50">
        <w:t>Projeto Bás</w:t>
      </w:r>
      <w:r w:rsidR="009D67F5" w:rsidRPr="002B6C50">
        <w:t>ico do Sistema (SAA’s ou SES’s);</w:t>
      </w:r>
    </w:p>
    <w:p w14:paraId="2D51C4E8" w14:textId="6FDD0625" w:rsidR="0022276D" w:rsidRPr="002B6C50" w:rsidRDefault="0022276D" w:rsidP="002B6C50">
      <w:pPr>
        <w:pStyle w:val="PargrafodaLista"/>
        <w:numPr>
          <w:ilvl w:val="0"/>
          <w:numId w:val="77"/>
        </w:numPr>
      </w:pPr>
      <w:r w:rsidRPr="002B6C50">
        <w:t xml:space="preserve">Especificações Técnicas de </w:t>
      </w:r>
      <w:r w:rsidR="009D67F5" w:rsidRPr="002B6C50">
        <w:t>Obras, Materiais e Equipamentos;</w:t>
      </w:r>
    </w:p>
    <w:p w14:paraId="34FBBD84" w14:textId="1D10C344" w:rsidR="0022276D" w:rsidRPr="002B6C50" w:rsidRDefault="009D67F5" w:rsidP="002B6C50">
      <w:pPr>
        <w:pStyle w:val="PargrafodaLista"/>
        <w:numPr>
          <w:ilvl w:val="0"/>
          <w:numId w:val="77"/>
        </w:numPr>
      </w:pPr>
      <w:r w:rsidRPr="002B6C50">
        <w:t>Orçamento;</w:t>
      </w:r>
    </w:p>
    <w:p w14:paraId="38A24480" w14:textId="35319281" w:rsidR="0022276D" w:rsidRPr="002B6C50" w:rsidRDefault="009D67F5" w:rsidP="002B6C50">
      <w:pPr>
        <w:pStyle w:val="PargrafodaLista"/>
        <w:numPr>
          <w:ilvl w:val="0"/>
          <w:numId w:val="77"/>
        </w:numPr>
      </w:pPr>
      <w:r w:rsidRPr="002B6C50">
        <w:t>Projeto Elétrico;</w:t>
      </w:r>
    </w:p>
    <w:p w14:paraId="442AAA48" w14:textId="0CED93B9" w:rsidR="0022276D" w:rsidRPr="002B6C50" w:rsidRDefault="002B6C50" w:rsidP="002B6C50">
      <w:pPr>
        <w:pStyle w:val="PargrafodaLista"/>
        <w:numPr>
          <w:ilvl w:val="0"/>
          <w:numId w:val="77"/>
        </w:numPr>
      </w:pPr>
      <w:r>
        <w:t>Projeto Estrutural;</w:t>
      </w:r>
    </w:p>
    <w:p w14:paraId="569F72A0" w14:textId="049F119E" w:rsidR="0022276D" w:rsidRPr="002B6C50" w:rsidRDefault="0022276D" w:rsidP="002B6C50">
      <w:pPr>
        <w:pStyle w:val="PargrafodaLista"/>
        <w:numPr>
          <w:ilvl w:val="0"/>
          <w:numId w:val="77"/>
        </w:numPr>
      </w:pPr>
      <w:r w:rsidRPr="002B6C50">
        <w:t>Resumo Técnico do Projeto.</w:t>
      </w:r>
    </w:p>
    <w:p w14:paraId="39FA06FD" w14:textId="77777777" w:rsidR="00383F1F" w:rsidRDefault="00383F1F" w:rsidP="0022276D">
      <w:pPr>
        <w:rPr>
          <w:rFonts w:cs="Arial"/>
          <w:szCs w:val="22"/>
        </w:rPr>
      </w:pPr>
    </w:p>
    <w:p w14:paraId="500DF888" w14:textId="6CFD9DAF" w:rsidR="0022276D" w:rsidRDefault="00ED7E07" w:rsidP="0022276D">
      <w:pPr>
        <w:rPr>
          <w:rFonts w:cs="Arial"/>
          <w:szCs w:val="22"/>
        </w:rPr>
      </w:pPr>
      <w:r>
        <w:rPr>
          <w:rFonts w:cs="Arial"/>
          <w:szCs w:val="22"/>
        </w:rPr>
        <w:t>Nos itens a seguir</w:t>
      </w:r>
      <w:r w:rsidR="00674DA8">
        <w:rPr>
          <w:rFonts w:cs="Arial"/>
          <w:szCs w:val="22"/>
        </w:rPr>
        <w:t xml:space="preserve">, </w:t>
      </w:r>
      <w:r>
        <w:rPr>
          <w:rFonts w:cs="Arial"/>
          <w:szCs w:val="22"/>
        </w:rPr>
        <w:t xml:space="preserve">serão tratados somente sobre os assuntos relacionados ao desenvolvimento de projetos em saneamento – água e esgoto. Os itens relativos aos projetos estruturais, elétricos, orçamento, deverão ser consultados e tratados de acordo com os </w:t>
      </w:r>
      <w:r w:rsidR="00A1272C">
        <w:rPr>
          <w:rFonts w:cs="Arial"/>
          <w:szCs w:val="22"/>
        </w:rPr>
        <w:t>procedimentos</w:t>
      </w:r>
      <w:r>
        <w:rPr>
          <w:rFonts w:cs="Arial"/>
          <w:szCs w:val="22"/>
        </w:rPr>
        <w:t xml:space="preserve"> especí</w:t>
      </w:r>
      <w:r w:rsidR="00A1272C">
        <w:rPr>
          <w:rFonts w:cs="Arial"/>
          <w:szCs w:val="22"/>
        </w:rPr>
        <w:t>ficos.</w:t>
      </w:r>
    </w:p>
    <w:p w14:paraId="1BF87CBE" w14:textId="77777777" w:rsidR="00ED7E07" w:rsidRDefault="00ED7E07" w:rsidP="0022276D">
      <w:pPr>
        <w:rPr>
          <w:rFonts w:cs="Arial"/>
          <w:szCs w:val="22"/>
        </w:rPr>
      </w:pPr>
    </w:p>
    <w:p w14:paraId="59461269" w14:textId="20C06D49" w:rsidR="008770F1" w:rsidRPr="008770F1" w:rsidRDefault="00A60803" w:rsidP="008770F1">
      <w:pPr>
        <w:pStyle w:val="Ttulo2"/>
        <w:ind w:left="578" w:hanging="578"/>
      </w:pPr>
      <w:bookmarkStart w:id="10" w:name="_Toc467674342"/>
      <w:r>
        <w:t>Visitas técnicas</w:t>
      </w:r>
      <w:bookmarkEnd w:id="10"/>
    </w:p>
    <w:p w14:paraId="703D2141" w14:textId="1903DA66" w:rsidR="008770F1" w:rsidRDefault="00674DA8" w:rsidP="008770F1">
      <w:r>
        <w:t>Neste item</w:t>
      </w:r>
      <w:r w:rsidR="00A60803">
        <w:t xml:space="preserve">, será realizado o </w:t>
      </w:r>
      <w:r>
        <w:t>re</w:t>
      </w:r>
      <w:r w:rsidR="00A60803">
        <w:t xml:space="preserve">conhecimento e particularidades do empreendimento </w:t>
      </w:r>
      <w:r w:rsidR="0049314D">
        <w:t xml:space="preserve">a ser iniciado, </w:t>
      </w:r>
      <w:r w:rsidR="00383F1F">
        <w:t xml:space="preserve">está visita irá integrar </w:t>
      </w:r>
      <w:r w:rsidR="0049314D">
        <w:t>todos os procedimentos</w:t>
      </w:r>
      <w:r w:rsidR="00383F1F">
        <w:t>,</w:t>
      </w:r>
      <w:r w:rsidR="0049314D">
        <w:t xml:space="preserve"> unidades </w:t>
      </w:r>
      <w:r w:rsidR="00EE5860">
        <w:t>dos sistemas</w:t>
      </w:r>
      <w:r w:rsidR="00A81A9C">
        <w:t xml:space="preserve"> de saneamento existentes </w:t>
      </w:r>
      <w:r w:rsidR="0049314D">
        <w:t xml:space="preserve">e </w:t>
      </w:r>
      <w:r w:rsidR="0049314D">
        <w:lastRenderedPageBreak/>
        <w:t xml:space="preserve">itens específicos. Tais </w:t>
      </w:r>
      <w:r w:rsidR="006041E4">
        <w:t xml:space="preserve">informações deverão ser documentadas em forma de </w:t>
      </w:r>
      <w:r w:rsidR="00383F1F">
        <w:t>“</w:t>
      </w:r>
      <w:r w:rsidR="006041E4">
        <w:t>Relatório de V</w:t>
      </w:r>
      <w:r w:rsidR="00383F1F">
        <w:t>isita Técnica”</w:t>
      </w:r>
      <w:r w:rsidR="006041E4">
        <w:t>.</w:t>
      </w:r>
    </w:p>
    <w:p w14:paraId="6D3E511A" w14:textId="77777777" w:rsidR="006041E4" w:rsidRDefault="006041E4" w:rsidP="008770F1"/>
    <w:p w14:paraId="274C8FB6" w14:textId="688A5735" w:rsidR="006041E4" w:rsidRDefault="006041E4" w:rsidP="008770F1">
      <w:r>
        <w:t>Neste relatório dever</w:t>
      </w:r>
      <w:r w:rsidR="00A81A9C">
        <w:t>á</w:t>
      </w:r>
      <w:r>
        <w:t xml:space="preserve"> conter as seguintes informações:</w:t>
      </w:r>
    </w:p>
    <w:p w14:paraId="7DB5BE06" w14:textId="67BC579C" w:rsidR="002736CB" w:rsidRDefault="002736CB" w:rsidP="00F512A9">
      <w:pPr>
        <w:pStyle w:val="PargrafodaLista"/>
        <w:numPr>
          <w:ilvl w:val="0"/>
          <w:numId w:val="77"/>
        </w:numPr>
      </w:pPr>
      <w:r>
        <w:t>Utilização de formulário padrão para elaboração de Relatório de Visita Técnica;</w:t>
      </w:r>
    </w:p>
    <w:p w14:paraId="400A56DF" w14:textId="7A3E6CEA" w:rsidR="006041E4" w:rsidRDefault="006041E4" w:rsidP="00F512A9">
      <w:pPr>
        <w:pStyle w:val="PargrafodaLista"/>
        <w:numPr>
          <w:ilvl w:val="0"/>
          <w:numId w:val="77"/>
        </w:numPr>
      </w:pPr>
      <w:r>
        <w:t>Nome do Engenheiro responsável pelo Preenchimento;</w:t>
      </w:r>
    </w:p>
    <w:p w14:paraId="14757CB8" w14:textId="2E20FF0E" w:rsidR="006041E4" w:rsidRDefault="006041E4" w:rsidP="00F512A9">
      <w:pPr>
        <w:pStyle w:val="PargrafodaLista"/>
        <w:numPr>
          <w:ilvl w:val="0"/>
          <w:numId w:val="77"/>
        </w:numPr>
      </w:pPr>
      <w:r>
        <w:t>Data da Visita Técnica;</w:t>
      </w:r>
    </w:p>
    <w:p w14:paraId="445C9084" w14:textId="46974AD1" w:rsidR="006041E4" w:rsidRDefault="006041E4" w:rsidP="00F512A9">
      <w:pPr>
        <w:pStyle w:val="PargrafodaLista"/>
        <w:numPr>
          <w:ilvl w:val="0"/>
          <w:numId w:val="77"/>
        </w:numPr>
      </w:pPr>
      <w:r>
        <w:t>Objetivo da Visita e dos serviços previamente contratados;</w:t>
      </w:r>
    </w:p>
    <w:p w14:paraId="0FCD0075" w14:textId="2090C746" w:rsidR="006041E4" w:rsidRDefault="008C70A9" w:rsidP="00F512A9">
      <w:pPr>
        <w:pStyle w:val="PargrafodaLista"/>
        <w:numPr>
          <w:ilvl w:val="0"/>
          <w:numId w:val="77"/>
        </w:numPr>
      </w:pPr>
      <w:r>
        <w:t>Diagnóstico Preliminar dos Sis</w:t>
      </w:r>
      <w:r w:rsidR="00383F1F">
        <w:t>temas de Abastecimento de Água</w:t>
      </w:r>
      <w:r>
        <w:t xml:space="preserve"> ou Esgotamento Sanitário;</w:t>
      </w:r>
    </w:p>
    <w:p w14:paraId="09C1A058" w14:textId="7E94BEA2" w:rsidR="008C70A9" w:rsidRDefault="008C70A9" w:rsidP="00F512A9">
      <w:pPr>
        <w:pStyle w:val="PargrafodaLista"/>
        <w:numPr>
          <w:ilvl w:val="0"/>
          <w:numId w:val="77"/>
        </w:numPr>
      </w:pPr>
      <w:r>
        <w:t xml:space="preserve">Aspectos conclusivos para melhorias ou complementações dos sistemas com base nos diagnósticos </w:t>
      </w:r>
      <w:r w:rsidR="00EE5860">
        <w:t>estudados</w:t>
      </w:r>
      <w:r>
        <w:t>;</w:t>
      </w:r>
    </w:p>
    <w:p w14:paraId="1BB49CB3" w14:textId="7CBD0918" w:rsidR="00266737" w:rsidRDefault="00266737" w:rsidP="00F512A9">
      <w:pPr>
        <w:pStyle w:val="PargrafodaLista"/>
        <w:numPr>
          <w:ilvl w:val="0"/>
          <w:numId w:val="77"/>
        </w:numPr>
      </w:pPr>
      <w:r>
        <w:t>Informações técnicas entre os projetos a serem abordados</w:t>
      </w:r>
      <w:r w:rsidR="00EE5860">
        <w:t xml:space="preserve">, </w:t>
      </w:r>
      <w:r>
        <w:t xml:space="preserve">relacionados as normas e legislações ambientais; </w:t>
      </w:r>
    </w:p>
    <w:p w14:paraId="609786ED" w14:textId="5D4FE016" w:rsidR="008C70A9" w:rsidRDefault="008C70A9" w:rsidP="00F512A9">
      <w:pPr>
        <w:pStyle w:val="PargrafodaLista"/>
        <w:numPr>
          <w:ilvl w:val="0"/>
          <w:numId w:val="77"/>
        </w:numPr>
      </w:pPr>
      <w:r>
        <w:t>Relatório fotográfico com a identificação das fotos</w:t>
      </w:r>
      <w:r w:rsidR="0088146D">
        <w:t>.</w:t>
      </w:r>
    </w:p>
    <w:p w14:paraId="3C94CFAD" w14:textId="77777777" w:rsidR="0088146D" w:rsidRDefault="0088146D" w:rsidP="0088146D">
      <w:pPr>
        <w:pStyle w:val="PargrafodaLista"/>
      </w:pPr>
    </w:p>
    <w:p w14:paraId="179B59F7" w14:textId="4946232E" w:rsidR="0088146D" w:rsidRPr="008770F1" w:rsidRDefault="0088146D" w:rsidP="0088146D">
      <w:pPr>
        <w:pStyle w:val="Ttulo2"/>
        <w:ind w:left="578" w:hanging="578"/>
      </w:pPr>
      <w:bookmarkStart w:id="11" w:name="_Toc467674343"/>
      <w:r>
        <w:t>Reuniões técnicas</w:t>
      </w:r>
      <w:bookmarkEnd w:id="11"/>
    </w:p>
    <w:p w14:paraId="76E3E523" w14:textId="6EBDBE1F" w:rsidR="00BF29FF" w:rsidRDefault="004D4BE2" w:rsidP="0088146D">
      <w:r>
        <w:t>Com base nas visitas preliminares ao local de serviços e já com conhecimento das diversas situações técnicas</w:t>
      </w:r>
      <w:r w:rsidR="00BF1EDC">
        <w:t>, a</w:t>
      </w:r>
      <w:r>
        <w:t xml:space="preserve"> Empresa de Consultoria deverá estar apta a fazer apresentações técnicas ao contratante</w:t>
      </w:r>
      <w:r w:rsidR="00BF29FF">
        <w:t xml:space="preserve"> de forma a promover as explicações dos estudos preliminares realizados em visita técnica.</w:t>
      </w:r>
    </w:p>
    <w:p w14:paraId="163E8793" w14:textId="77777777" w:rsidR="00BF29FF" w:rsidRDefault="00BF29FF" w:rsidP="0088146D"/>
    <w:p w14:paraId="2DAE25B4" w14:textId="7DA09650" w:rsidR="00BF1EDC" w:rsidRDefault="00BF1EDC" w:rsidP="0088146D">
      <w:r>
        <w:t>Ainda é objetivo destas Reuniões T</w:t>
      </w:r>
      <w:r w:rsidR="00BF29FF">
        <w:t>écnica</w:t>
      </w:r>
      <w:r>
        <w:t>s</w:t>
      </w:r>
      <w:r w:rsidR="00BF29FF">
        <w:t xml:space="preserve">, a inserção e discussão de parâmetros </w:t>
      </w:r>
      <w:r>
        <w:t xml:space="preserve">técnicos </w:t>
      </w:r>
      <w:r w:rsidR="005C554D">
        <w:t>básicos,</w:t>
      </w:r>
      <w:r w:rsidR="00BF29FF">
        <w:t xml:space="preserve"> que serão colocados pela empresa projetista e devendo já haver um posicionamento do Contratante</w:t>
      </w:r>
      <w:r w:rsidR="005C554D">
        <w:t xml:space="preserve">. </w:t>
      </w:r>
      <w:r>
        <w:t>Tais fatores auxiliarão os projetistas a um pré-dimensionamento das unidades técnicas a serem projetadas.</w:t>
      </w:r>
    </w:p>
    <w:p w14:paraId="69B7F673" w14:textId="77777777" w:rsidR="00BF1EDC" w:rsidRDefault="00BF1EDC" w:rsidP="0088146D"/>
    <w:p w14:paraId="3DD718F2" w14:textId="0CE9358C" w:rsidR="0088146D" w:rsidRDefault="005C554D" w:rsidP="0088146D">
      <w:r>
        <w:t>Tais parâmetros básicos são os seguintes:</w:t>
      </w:r>
    </w:p>
    <w:p w14:paraId="01C98B43" w14:textId="2BEB5F0D" w:rsidR="005C554D" w:rsidRDefault="005C554D" w:rsidP="00F512A9">
      <w:pPr>
        <w:pStyle w:val="PargrafodaLista"/>
        <w:numPr>
          <w:ilvl w:val="0"/>
          <w:numId w:val="76"/>
        </w:numPr>
      </w:pPr>
      <w:r>
        <w:t>Área de abrangência dos projetos;</w:t>
      </w:r>
    </w:p>
    <w:p w14:paraId="32E23A82" w14:textId="64D1FC6B" w:rsidR="005C554D" w:rsidRDefault="005C554D" w:rsidP="00F512A9">
      <w:pPr>
        <w:pStyle w:val="PargrafodaLista"/>
        <w:numPr>
          <w:ilvl w:val="0"/>
          <w:numId w:val="76"/>
        </w:numPr>
      </w:pPr>
      <w:r>
        <w:t>Nível de atendimento;</w:t>
      </w:r>
    </w:p>
    <w:p w14:paraId="6654F899" w14:textId="73DE0CE8" w:rsidR="005C554D" w:rsidRDefault="00CF6D1C" w:rsidP="00F512A9">
      <w:pPr>
        <w:pStyle w:val="PargrafodaLista"/>
        <w:numPr>
          <w:ilvl w:val="0"/>
          <w:numId w:val="76"/>
        </w:numPr>
      </w:pPr>
      <w:r>
        <w:t xml:space="preserve">Parâmetros a serem adotados: coeficientes técnicos ditados em norma, </w:t>
      </w:r>
      <w:r w:rsidR="0095782A">
        <w:t>aspectos populacionais</w:t>
      </w:r>
      <w:r>
        <w:t>;</w:t>
      </w:r>
    </w:p>
    <w:p w14:paraId="21F5523E" w14:textId="3825C2F2" w:rsidR="00266737" w:rsidRDefault="00266737" w:rsidP="00F512A9">
      <w:pPr>
        <w:pStyle w:val="PargrafodaLista"/>
        <w:numPr>
          <w:ilvl w:val="0"/>
          <w:numId w:val="76"/>
        </w:numPr>
      </w:pPr>
      <w:r>
        <w:t>Aspectos pertinentes as legislações ambientais.</w:t>
      </w:r>
    </w:p>
    <w:p w14:paraId="39217509" w14:textId="77777777" w:rsidR="00D0297F" w:rsidRDefault="00D0297F" w:rsidP="00D0297F"/>
    <w:p w14:paraId="3C6642ED" w14:textId="2F4848B4" w:rsidR="00D0297F" w:rsidRDefault="00D31B3B" w:rsidP="00D0297F">
      <w:r>
        <w:t>Nesta reunião deverá ser solicitado ao Contratante o fornecimento de documentos internos pertinentes aos processos produtivos e econômicos do local em estudo.</w:t>
      </w:r>
    </w:p>
    <w:p w14:paraId="4B524C5C" w14:textId="77777777" w:rsidR="00D31B3B" w:rsidRDefault="00D31B3B" w:rsidP="00D0297F"/>
    <w:p w14:paraId="0319EEB8" w14:textId="6FA28231" w:rsidR="00D31B3B" w:rsidRDefault="00D31B3B" w:rsidP="00D0297F">
      <w:r>
        <w:t xml:space="preserve">Todas as informações mencionadas deverão ser registradas em </w:t>
      </w:r>
      <w:r w:rsidR="002736CB">
        <w:t>‘Ata de Reunião’</w:t>
      </w:r>
      <w:r w:rsidR="00F21609">
        <w:t>, conforme formulário padronizado para tal fim.</w:t>
      </w:r>
    </w:p>
    <w:p w14:paraId="33EFF51E" w14:textId="77777777" w:rsidR="0088146D" w:rsidRPr="003C6AD9" w:rsidRDefault="0088146D" w:rsidP="0088146D">
      <w:pPr>
        <w:pStyle w:val="PargrafodaLista"/>
      </w:pPr>
    </w:p>
    <w:p w14:paraId="0DB2691D" w14:textId="1903E30B" w:rsidR="00C41F7F" w:rsidRPr="003C6AD9" w:rsidRDefault="0016734A" w:rsidP="00C41F7F">
      <w:pPr>
        <w:pStyle w:val="Ttulo2"/>
        <w:ind w:left="578" w:hanging="578"/>
      </w:pPr>
      <w:bookmarkStart w:id="12" w:name="_Toc467674344"/>
      <w:r>
        <w:t>Estudos Preliminares de Projeto</w:t>
      </w:r>
      <w:bookmarkEnd w:id="12"/>
    </w:p>
    <w:p w14:paraId="7417D69F" w14:textId="66E99409" w:rsidR="0016734A" w:rsidRDefault="00603975" w:rsidP="00C227EF">
      <w:pPr>
        <w:rPr>
          <w:rFonts w:cs="Arial"/>
          <w:szCs w:val="22"/>
        </w:rPr>
      </w:pPr>
      <w:r>
        <w:rPr>
          <w:rFonts w:cs="Arial"/>
          <w:szCs w:val="22"/>
        </w:rPr>
        <w:t>O</w:t>
      </w:r>
      <w:r w:rsidR="00FF1449">
        <w:rPr>
          <w:rFonts w:cs="Arial"/>
          <w:szCs w:val="22"/>
        </w:rPr>
        <w:t xml:space="preserve">s Estudos Preliminares de </w:t>
      </w:r>
      <w:r>
        <w:rPr>
          <w:rFonts w:cs="Arial"/>
          <w:szCs w:val="22"/>
        </w:rPr>
        <w:t>P</w:t>
      </w:r>
      <w:r w:rsidR="00FF1449">
        <w:rPr>
          <w:rFonts w:cs="Arial"/>
          <w:szCs w:val="22"/>
        </w:rPr>
        <w:t>rojetos consistem nos estudos que antecedem o desenvolvimento dos projetos e serão descritas as alternativas técnica-econômicas possíveis de implantação</w:t>
      </w:r>
      <w:r w:rsidR="00FF659C">
        <w:rPr>
          <w:rFonts w:cs="Arial"/>
          <w:szCs w:val="22"/>
        </w:rPr>
        <w:t>, se</w:t>
      </w:r>
      <w:r w:rsidR="00FF1449">
        <w:rPr>
          <w:rFonts w:cs="Arial"/>
          <w:szCs w:val="22"/>
        </w:rPr>
        <w:t>rv</w:t>
      </w:r>
      <w:r w:rsidR="00FF659C">
        <w:rPr>
          <w:rFonts w:cs="Arial"/>
          <w:szCs w:val="22"/>
        </w:rPr>
        <w:t>indo de</w:t>
      </w:r>
      <w:r w:rsidR="00FF1449">
        <w:rPr>
          <w:rFonts w:cs="Arial"/>
          <w:szCs w:val="22"/>
        </w:rPr>
        <w:t xml:space="preserve"> norteador de informações o contratante e a garantia ao contratado sobre a consolidação dos diversos aspectos pesquisados e mencionados ao contratante.</w:t>
      </w:r>
    </w:p>
    <w:p w14:paraId="225FB2A6" w14:textId="77777777" w:rsidR="00FF1449" w:rsidRDefault="00FF1449" w:rsidP="00C227EF">
      <w:pPr>
        <w:rPr>
          <w:rFonts w:cs="Arial"/>
          <w:szCs w:val="22"/>
        </w:rPr>
      </w:pPr>
    </w:p>
    <w:p w14:paraId="206D7384" w14:textId="57CCC0DF" w:rsidR="00266737" w:rsidRPr="008C587E" w:rsidRDefault="00EF3A14" w:rsidP="00FF659C">
      <w:pPr>
        <w:rPr>
          <w:rFonts w:cs="Arial"/>
          <w:szCs w:val="22"/>
        </w:rPr>
      </w:pPr>
      <w:r>
        <w:rPr>
          <w:rFonts w:cs="Arial"/>
          <w:szCs w:val="22"/>
        </w:rPr>
        <w:lastRenderedPageBreak/>
        <w:t>Este relatório receberá a denominação de ‘’Estudo de Concepção do Sistema’’ e deverá ser apresent</w:t>
      </w:r>
      <w:r w:rsidR="00603975">
        <w:rPr>
          <w:rFonts w:cs="Arial"/>
          <w:szCs w:val="22"/>
        </w:rPr>
        <w:t>ado e aprova</w:t>
      </w:r>
      <w:r w:rsidR="00FF659C">
        <w:rPr>
          <w:rFonts w:cs="Arial"/>
          <w:szCs w:val="22"/>
        </w:rPr>
        <w:t>do previamente pelo Contratante, com</w:t>
      </w:r>
      <w:r w:rsidR="00266737" w:rsidRPr="008C587E">
        <w:rPr>
          <w:rFonts w:cs="Arial"/>
          <w:szCs w:val="22"/>
        </w:rPr>
        <w:t>preende</w:t>
      </w:r>
      <w:r w:rsidR="00FF659C">
        <w:rPr>
          <w:rFonts w:cs="Arial"/>
          <w:szCs w:val="22"/>
        </w:rPr>
        <w:t>ndo</w:t>
      </w:r>
      <w:r w:rsidR="00266737" w:rsidRPr="008C587E">
        <w:rPr>
          <w:rFonts w:cs="Arial"/>
          <w:szCs w:val="22"/>
        </w:rPr>
        <w:t xml:space="preserve"> o estudo de arranjos das diferentes partes de um sistema, organizadas de modo a formarem um todo e que devem ser qualitativa e quantitativamente comparáveis entre si, para a escolha da melhor concepção, sob o ponto de vista técnico, econômico, financeiro e ambiental.</w:t>
      </w:r>
    </w:p>
    <w:p w14:paraId="7FF230FD" w14:textId="77777777" w:rsidR="00EF3A14" w:rsidRDefault="00EF3A14" w:rsidP="00C227EF">
      <w:pPr>
        <w:rPr>
          <w:rFonts w:cs="Arial"/>
          <w:szCs w:val="22"/>
        </w:rPr>
      </w:pPr>
    </w:p>
    <w:p w14:paraId="3F38A56F" w14:textId="4A2B1CD7" w:rsidR="00EF3A14" w:rsidRDefault="00B00D77" w:rsidP="00C227EF">
      <w:pPr>
        <w:rPr>
          <w:rFonts w:cs="Arial"/>
          <w:szCs w:val="22"/>
        </w:rPr>
      </w:pPr>
      <w:r>
        <w:rPr>
          <w:rFonts w:cs="Arial"/>
          <w:szCs w:val="22"/>
        </w:rPr>
        <w:t>Os seguintes aspectos técnicos deverão ser descritos nos estudos de concepção, sendo:</w:t>
      </w:r>
    </w:p>
    <w:p w14:paraId="0724B72A" w14:textId="77777777" w:rsidR="00B00D77" w:rsidRDefault="00B00D77" w:rsidP="00C227EF">
      <w:pPr>
        <w:rPr>
          <w:rFonts w:cs="Arial"/>
          <w:szCs w:val="22"/>
        </w:rPr>
      </w:pPr>
    </w:p>
    <w:p w14:paraId="044460DE" w14:textId="578CD77B" w:rsidR="00B00D77" w:rsidRPr="00603975" w:rsidRDefault="00915319" w:rsidP="00603975">
      <w:pPr>
        <w:pStyle w:val="Ttulo3"/>
        <w:rPr>
          <w:b/>
          <w:u w:val="none"/>
        </w:rPr>
      </w:pPr>
      <w:bookmarkStart w:id="13" w:name="_Toc467674345"/>
      <w:r w:rsidRPr="00603975">
        <w:rPr>
          <w:b/>
          <w:u w:val="none"/>
        </w:rPr>
        <w:t>Caracterização do Contrato</w:t>
      </w:r>
      <w:bookmarkEnd w:id="13"/>
    </w:p>
    <w:p w14:paraId="4AAECFB4" w14:textId="77777777" w:rsidR="00915319" w:rsidRDefault="00915319" w:rsidP="00915319">
      <w:pPr>
        <w:rPr>
          <w:rFonts w:cs="Arial"/>
          <w:szCs w:val="22"/>
        </w:rPr>
      </w:pPr>
    </w:p>
    <w:p w14:paraId="3FCB37C2" w14:textId="7F82FECF" w:rsidR="00915319" w:rsidRDefault="00915319" w:rsidP="00915319">
      <w:pPr>
        <w:rPr>
          <w:rFonts w:cs="Arial"/>
          <w:szCs w:val="22"/>
        </w:rPr>
      </w:pPr>
      <w:r>
        <w:rPr>
          <w:rFonts w:cs="Arial"/>
          <w:szCs w:val="22"/>
        </w:rPr>
        <w:t>Nas páginas introdutórias a este estudo deverão ser mencionadas todas as informações relativas ao contrato de prestação de serviços, sendo:</w:t>
      </w:r>
    </w:p>
    <w:p w14:paraId="48FBF484" w14:textId="02E35BEC" w:rsidR="00D52E18" w:rsidRPr="00DC6EC7" w:rsidRDefault="00D52E18" w:rsidP="00F512A9">
      <w:pPr>
        <w:pStyle w:val="PargrafodaLista"/>
        <w:numPr>
          <w:ilvl w:val="0"/>
          <w:numId w:val="75"/>
        </w:numPr>
        <w:rPr>
          <w:rFonts w:cs="Arial"/>
          <w:szCs w:val="22"/>
        </w:rPr>
      </w:pPr>
      <w:r w:rsidRPr="00DC6EC7">
        <w:rPr>
          <w:rFonts w:cs="Arial"/>
          <w:szCs w:val="22"/>
        </w:rPr>
        <w:t>Identificação do Contrato e objeto principal;</w:t>
      </w:r>
    </w:p>
    <w:p w14:paraId="5F7642DC" w14:textId="091622E7" w:rsidR="00915319" w:rsidRPr="00DC6EC7" w:rsidRDefault="00915319" w:rsidP="00F512A9">
      <w:pPr>
        <w:pStyle w:val="PargrafodaLista"/>
        <w:numPr>
          <w:ilvl w:val="0"/>
          <w:numId w:val="75"/>
        </w:numPr>
        <w:rPr>
          <w:rFonts w:cs="Arial"/>
          <w:szCs w:val="22"/>
        </w:rPr>
      </w:pPr>
      <w:r w:rsidRPr="00DC6EC7">
        <w:rPr>
          <w:rFonts w:cs="Arial"/>
          <w:szCs w:val="22"/>
        </w:rPr>
        <w:t xml:space="preserve">Identificação </w:t>
      </w:r>
      <w:r w:rsidR="0052062D" w:rsidRPr="00DC6EC7">
        <w:rPr>
          <w:rFonts w:cs="Arial"/>
          <w:szCs w:val="22"/>
        </w:rPr>
        <w:t xml:space="preserve">Completa </w:t>
      </w:r>
      <w:r w:rsidR="00D52E18" w:rsidRPr="00DC6EC7">
        <w:rPr>
          <w:rFonts w:cs="Arial"/>
          <w:szCs w:val="22"/>
        </w:rPr>
        <w:t>do empreendedor;</w:t>
      </w:r>
    </w:p>
    <w:p w14:paraId="7082F329" w14:textId="102442F7" w:rsidR="00915319" w:rsidRPr="00DC6EC7" w:rsidRDefault="0052062D" w:rsidP="00F512A9">
      <w:pPr>
        <w:pStyle w:val="PargrafodaLista"/>
        <w:numPr>
          <w:ilvl w:val="0"/>
          <w:numId w:val="75"/>
        </w:numPr>
        <w:rPr>
          <w:rFonts w:cs="Arial"/>
          <w:szCs w:val="22"/>
        </w:rPr>
      </w:pPr>
      <w:r w:rsidRPr="00DC6EC7">
        <w:rPr>
          <w:rFonts w:cs="Arial"/>
          <w:szCs w:val="22"/>
        </w:rPr>
        <w:t xml:space="preserve">Identificação Completa </w:t>
      </w:r>
      <w:r w:rsidR="00D52E18" w:rsidRPr="00DC6EC7">
        <w:rPr>
          <w:rFonts w:cs="Arial"/>
          <w:szCs w:val="22"/>
        </w:rPr>
        <w:t>do Contratado;</w:t>
      </w:r>
    </w:p>
    <w:p w14:paraId="0951633B" w14:textId="7904C84F" w:rsidR="0052062D" w:rsidRPr="00DC6EC7" w:rsidRDefault="0052062D" w:rsidP="00F512A9">
      <w:pPr>
        <w:pStyle w:val="PargrafodaLista"/>
        <w:numPr>
          <w:ilvl w:val="0"/>
          <w:numId w:val="75"/>
        </w:numPr>
        <w:rPr>
          <w:rFonts w:cs="Arial"/>
          <w:szCs w:val="22"/>
        </w:rPr>
      </w:pPr>
      <w:r w:rsidRPr="00DC6EC7">
        <w:rPr>
          <w:rFonts w:cs="Arial"/>
          <w:szCs w:val="22"/>
        </w:rPr>
        <w:t>Identificação dos responsáveis técnicos pelo estudo;</w:t>
      </w:r>
    </w:p>
    <w:p w14:paraId="2D563899" w14:textId="03F5CB9E" w:rsidR="0052062D" w:rsidRPr="00DC6EC7" w:rsidRDefault="0052062D" w:rsidP="00F512A9">
      <w:pPr>
        <w:pStyle w:val="PargrafodaLista"/>
        <w:numPr>
          <w:ilvl w:val="0"/>
          <w:numId w:val="75"/>
        </w:numPr>
        <w:rPr>
          <w:rFonts w:cs="Arial"/>
          <w:szCs w:val="22"/>
        </w:rPr>
      </w:pPr>
      <w:r w:rsidRPr="00DC6EC7">
        <w:rPr>
          <w:rFonts w:cs="Arial"/>
          <w:szCs w:val="22"/>
        </w:rPr>
        <w:t>Identificação dos participantes da equipe t</w:t>
      </w:r>
      <w:r w:rsidR="00D52E18" w:rsidRPr="00DC6EC7">
        <w:rPr>
          <w:rFonts w:cs="Arial"/>
          <w:szCs w:val="22"/>
        </w:rPr>
        <w:t>écnica.</w:t>
      </w:r>
    </w:p>
    <w:p w14:paraId="05EB1DED" w14:textId="77777777" w:rsidR="0052062D" w:rsidRDefault="0052062D" w:rsidP="00915319">
      <w:pPr>
        <w:rPr>
          <w:rFonts w:cs="Arial"/>
          <w:szCs w:val="22"/>
        </w:rPr>
      </w:pPr>
    </w:p>
    <w:p w14:paraId="26B2018F" w14:textId="3D0DDFBF" w:rsidR="00D52E18" w:rsidRPr="00603975" w:rsidRDefault="00D52E18" w:rsidP="00603975">
      <w:pPr>
        <w:pStyle w:val="Ttulo3"/>
        <w:rPr>
          <w:b/>
          <w:u w:val="none"/>
        </w:rPr>
      </w:pPr>
      <w:bookmarkStart w:id="14" w:name="_Toc467674346"/>
      <w:r w:rsidRPr="00603975">
        <w:rPr>
          <w:b/>
          <w:u w:val="none"/>
        </w:rPr>
        <w:t xml:space="preserve">Caracterização do </w:t>
      </w:r>
      <w:r w:rsidR="001036C6" w:rsidRPr="00603975">
        <w:rPr>
          <w:b/>
          <w:u w:val="none"/>
        </w:rPr>
        <w:t>Meio Físico de Entorno</w:t>
      </w:r>
      <w:bookmarkEnd w:id="14"/>
    </w:p>
    <w:p w14:paraId="78639DC1" w14:textId="27C8B71F" w:rsidR="00D52E18" w:rsidRDefault="001036C6" w:rsidP="00D52E18">
      <w:pPr>
        <w:rPr>
          <w:rFonts w:cs="Arial"/>
          <w:szCs w:val="22"/>
        </w:rPr>
      </w:pPr>
      <w:r>
        <w:rPr>
          <w:rFonts w:cs="Arial"/>
          <w:szCs w:val="22"/>
        </w:rPr>
        <w:t>Neste item deverá ser caracterizado todo o entorno sócio urbano da região fazendo indicações quanto aos aspectos climáticos, hídricos, populacionais da região em estudo. A seguir são apresentados os principais itens a serem observados.</w:t>
      </w:r>
    </w:p>
    <w:p w14:paraId="5A25DDB4" w14:textId="77777777" w:rsidR="001036C6" w:rsidRDefault="001036C6" w:rsidP="00D52E18">
      <w:pPr>
        <w:rPr>
          <w:rFonts w:cs="Arial"/>
          <w:szCs w:val="22"/>
        </w:rPr>
      </w:pPr>
    </w:p>
    <w:p w14:paraId="6CE4046E" w14:textId="503E1522" w:rsidR="009A45F1" w:rsidRPr="004939B9" w:rsidRDefault="004939B9" w:rsidP="00603975">
      <w:pPr>
        <w:pStyle w:val="Ttulo5"/>
        <w:numPr>
          <w:ilvl w:val="0"/>
          <w:numId w:val="0"/>
        </w:numPr>
        <w:ind w:left="1008" w:hanging="1008"/>
        <w:rPr>
          <w:b/>
        </w:rPr>
      </w:pPr>
      <w:r w:rsidRPr="004939B9">
        <w:rPr>
          <w:b/>
        </w:rPr>
        <w:t>6.3.2.1 - Quanto ao Meio Físico</w:t>
      </w:r>
    </w:p>
    <w:p w14:paraId="028AF0FE" w14:textId="77777777" w:rsidR="009A45F1" w:rsidRPr="00B739AD" w:rsidRDefault="009A45F1" w:rsidP="00B739AD">
      <w:pPr>
        <w:spacing w:before="240" w:after="0"/>
        <w:ind w:right="232"/>
        <w:rPr>
          <w:rFonts w:cs="Arial"/>
          <w:b/>
          <w:szCs w:val="22"/>
        </w:rPr>
      </w:pPr>
      <w:r w:rsidRPr="00B739AD">
        <w:rPr>
          <w:rFonts w:cs="Arial"/>
          <w:b/>
          <w:szCs w:val="22"/>
        </w:rPr>
        <w:t>Localização e acessos:</w:t>
      </w:r>
    </w:p>
    <w:p w14:paraId="274BEBA9" w14:textId="038FC476" w:rsidR="009A45F1" w:rsidRPr="00311E7B" w:rsidRDefault="009A45F1" w:rsidP="00F512A9">
      <w:pPr>
        <w:numPr>
          <w:ilvl w:val="0"/>
          <w:numId w:val="19"/>
        </w:numPr>
        <w:tabs>
          <w:tab w:val="clear" w:pos="360"/>
          <w:tab w:val="num" w:pos="644"/>
        </w:tabs>
        <w:spacing w:before="160" w:after="0"/>
        <w:ind w:left="641" w:hanging="357"/>
        <w:rPr>
          <w:rFonts w:cs="Arial"/>
          <w:szCs w:val="22"/>
        </w:rPr>
      </w:pPr>
      <w:r w:rsidRPr="00311E7B">
        <w:rPr>
          <w:rFonts w:cs="Arial"/>
          <w:szCs w:val="22"/>
        </w:rPr>
        <w:t>apresentar planta da localidade dentro do Estado, em tamanho A4, - Formatos e legendas para desenhos técnicos, mostrando as distâncias aos centros mais importantes;</w:t>
      </w:r>
    </w:p>
    <w:p w14:paraId="269C6C65" w14:textId="77777777" w:rsidR="009A45F1" w:rsidRPr="00311E7B" w:rsidRDefault="009A45F1" w:rsidP="00F512A9">
      <w:pPr>
        <w:numPr>
          <w:ilvl w:val="0"/>
          <w:numId w:val="19"/>
        </w:numPr>
        <w:tabs>
          <w:tab w:val="clear" w:pos="360"/>
          <w:tab w:val="num" w:pos="644"/>
        </w:tabs>
        <w:spacing w:before="160" w:after="0"/>
        <w:ind w:left="641" w:hanging="357"/>
        <w:rPr>
          <w:rFonts w:cs="Arial"/>
          <w:szCs w:val="22"/>
        </w:rPr>
      </w:pPr>
      <w:r w:rsidRPr="00311E7B">
        <w:rPr>
          <w:rFonts w:cs="Arial"/>
          <w:szCs w:val="22"/>
        </w:rPr>
        <w:t>citar a latitude e a longitude;</w:t>
      </w:r>
    </w:p>
    <w:p w14:paraId="59F7196F" w14:textId="77777777" w:rsidR="009A45F1" w:rsidRPr="00311E7B" w:rsidRDefault="009A45F1" w:rsidP="00F512A9">
      <w:pPr>
        <w:numPr>
          <w:ilvl w:val="0"/>
          <w:numId w:val="19"/>
        </w:numPr>
        <w:tabs>
          <w:tab w:val="clear" w:pos="360"/>
          <w:tab w:val="num" w:pos="644"/>
        </w:tabs>
        <w:spacing w:before="160" w:after="0"/>
        <w:ind w:left="641" w:hanging="357"/>
        <w:rPr>
          <w:rFonts w:cs="Arial"/>
          <w:szCs w:val="22"/>
        </w:rPr>
      </w:pPr>
      <w:r w:rsidRPr="00311E7B">
        <w:rPr>
          <w:rFonts w:cs="Arial"/>
          <w:szCs w:val="22"/>
        </w:rPr>
        <w:t>descrever as estradas de rodagem e de ferro, navegação aérea, fluvial, acesso de materiais e equipamentos a serem utilizados na construção do sistema.</w:t>
      </w:r>
    </w:p>
    <w:p w14:paraId="7797A0BF" w14:textId="77777777" w:rsidR="009A45F1" w:rsidRDefault="009A45F1" w:rsidP="00B739AD">
      <w:pPr>
        <w:spacing w:before="240" w:after="0"/>
        <w:ind w:right="232"/>
        <w:rPr>
          <w:rFonts w:cs="Arial"/>
          <w:b/>
          <w:szCs w:val="22"/>
        </w:rPr>
      </w:pPr>
      <w:r w:rsidRPr="00B739AD">
        <w:rPr>
          <w:rFonts w:cs="Arial"/>
          <w:b/>
          <w:szCs w:val="22"/>
        </w:rPr>
        <w:t>Clima e vegetação:</w:t>
      </w:r>
    </w:p>
    <w:p w14:paraId="0EFEAF09" w14:textId="1DE8FB67" w:rsidR="009A45F1" w:rsidRPr="001B6DC9" w:rsidRDefault="009A45F1" w:rsidP="00F512A9">
      <w:pPr>
        <w:pStyle w:val="PargrafodaLista"/>
        <w:numPr>
          <w:ilvl w:val="0"/>
          <w:numId w:val="21"/>
        </w:numPr>
        <w:spacing w:before="160" w:after="0"/>
        <w:ind w:left="284" w:firstLine="0"/>
        <w:rPr>
          <w:rFonts w:cs="Arial"/>
          <w:szCs w:val="22"/>
        </w:rPr>
      </w:pPr>
      <w:r w:rsidRPr="001B6DC9">
        <w:rPr>
          <w:rFonts w:cs="Arial"/>
          <w:szCs w:val="22"/>
        </w:rPr>
        <w:t xml:space="preserve">apresentar as temperaturas mínimas, médias e máximas; </w:t>
      </w:r>
    </w:p>
    <w:p w14:paraId="5B8D9242" w14:textId="77777777" w:rsidR="009A45F1" w:rsidRPr="00311E7B" w:rsidRDefault="009A45F1" w:rsidP="00F512A9">
      <w:pPr>
        <w:numPr>
          <w:ilvl w:val="0"/>
          <w:numId w:val="21"/>
        </w:numPr>
        <w:spacing w:before="160" w:after="0"/>
        <w:ind w:left="641" w:hanging="357"/>
        <w:rPr>
          <w:rFonts w:cs="Arial"/>
          <w:szCs w:val="22"/>
        </w:rPr>
      </w:pPr>
      <w:r w:rsidRPr="00311E7B">
        <w:rPr>
          <w:rFonts w:cs="Arial"/>
          <w:szCs w:val="22"/>
        </w:rPr>
        <w:t>apresentar a direção predominante dos ventos;</w:t>
      </w:r>
    </w:p>
    <w:p w14:paraId="6130CB56" w14:textId="77777777" w:rsidR="009A45F1" w:rsidRPr="00311E7B" w:rsidRDefault="009A45F1" w:rsidP="00F512A9">
      <w:pPr>
        <w:numPr>
          <w:ilvl w:val="0"/>
          <w:numId w:val="21"/>
        </w:numPr>
        <w:spacing w:before="160" w:after="0"/>
        <w:ind w:left="641" w:hanging="357"/>
        <w:rPr>
          <w:rFonts w:cs="Arial"/>
          <w:szCs w:val="22"/>
        </w:rPr>
      </w:pPr>
      <w:r w:rsidRPr="00311E7B">
        <w:rPr>
          <w:rFonts w:cs="Arial"/>
          <w:szCs w:val="22"/>
        </w:rPr>
        <w:t xml:space="preserve">apresentar as precipitações médias anuais e a ocorrência de precipitações intensas e estiagens, caracterizando-as; </w:t>
      </w:r>
    </w:p>
    <w:p w14:paraId="27F58885" w14:textId="77777777" w:rsidR="009A45F1" w:rsidRPr="00311E7B" w:rsidRDefault="009A45F1" w:rsidP="00F512A9">
      <w:pPr>
        <w:numPr>
          <w:ilvl w:val="0"/>
          <w:numId w:val="21"/>
        </w:numPr>
        <w:spacing w:before="160" w:after="0"/>
        <w:ind w:left="641" w:hanging="357"/>
        <w:rPr>
          <w:rFonts w:cs="Arial"/>
          <w:szCs w:val="22"/>
        </w:rPr>
      </w:pPr>
      <w:r w:rsidRPr="00311E7B">
        <w:rPr>
          <w:rFonts w:cs="Arial"/>
          <w:szCs w:val="22"/>
        </w:rPr>
        <w:t>definir a curva de intensidade de precipitações versus período de recorrência válida para a localidade;</w:t>
      </w:r>
    </w:p>
    <w:p w14:paraId="11832DD6" w14:textId="77777777" w:rsidR="009A45F1" w:rsidRPr="00311E7B" w:rsidRDefault="009A45F1" w:rsidP="00F512A9">
      <w:pPr>
        <w:numPr>
          <w:ilvl w:val="0"/>
          <w:numId w:val="21"/>
        </w:numPr>
        <w:spacing w:before="160" w:after="0"/>
        <w:ind w:left="641" w:hanging="357"/>
        <w:rPr>
          <w:rFonts w:cs="Arial"/>
          <w:szCs w:val="22"/>
        </w:rPr>
      </w:pPr>
      <w:r w:rsidRPr="00311E7B">
        <w:rPr>
          <w:rFonts w:cs="Arial"/>
          <w:szCs w:val="22"/>
        </w:rPr>
        <w:t>descrever fatores especiais que possam influenciar o clima;</w:t>
      </w:r>
    </w:p>
    <w:p w14:paraId="70822436" w14:textId="77777777" w:rsidR="009A45F1" w:rsidRPr="00311E7B" w:rsidRDefault="009A45F1" w:rsidP="00F512A9">
      <w:pPr>
        <w:numPr>
          <w:ilvl w:val="0"/>
          <w:numId w:val="21"/>
        </w:numPr>
        <w:spacing w:before="160" w:after="0"/>
        <w:ind w:left="641" w:hanging="357"/>
        <w:rPr>
          <w:rFonts w:cs="Arial"/>
          <w:szCs w:val="22"/>
        </w:rPr>
      </w:pPr>
      <w:r w:rsidRPr="00311E7B">
        <w:rPr>
          <w:rFonts w:cs="Arial"/>
          <w:szCs w:val="22"/>
        </w:rPr>
        <w:t>descrever as características da vegetação local, indicando as espécies predominantes.</w:t>
      </w:r>
    </w:p>
    <w:p w14:paraId="4BB411AB" w14:textId="77777777" w:rsidR="009A45F1" w:rsidRPr="00B739AD" w:rsidRDefault="009A45F1" w:rsidP="00B739AD">
      <w:pPr>
        <w:pStyle w:val="Ttulo5"/>
        <w:numPr>
          <w:ilvl w:val="0"/>
          <w:numId w:val="0"/>
        </w:numPr>
        <w:ind w:left="1008" w:hanging="1008"/>
        <w:rPr>
          <w:rFonts w:cs="Arial"/>
          <w:b/>
          <w:szCs w:val="22"/>
        </w:rPr>
      </w:pPr>
      <w:r w:rsidRPr="00B739AD">
        <w:rPr>
          <w:rFonts w:cs="Arial"/>
          <w:b/>
          <w:szCs w:val="22"/>
        </w:rPr>
        <w:lastRenderedPageBreak/>
        <w:t>Relevo e topografia:</w:t>
      </w:r>
    </w:p>
    <w:p w14:paraId="5616B63F" w14:textId="7AB2CF74" w:rsidR="009A45F1" w:rsidRPr="001B6DC9" w:rsidRDefault="009A45F1" w:rsidP="00F512A9">
      <w:pPr>
        <w:pStyle w:val="PargrafodaLista"/>
        <w:numPr>
          <w:ilvl w:val="0"/>
          <w:numId w:val="22"/>
        </w:numPr>
        <w:spacing w:before="160" w:after="0"/>
        <w:ind w:left="284" w:firstLine="0"/>
        <w:rPr>
          <w:rFonts w:cs="Arial"/>
          <w:szCs w:val="22"/>
        </w:rPr>
      </w:pPr>
      <w:r w:rsidRPr="001B6DC9">
        <w:rPr>
          <w:rFonts w:cs="Arial"/>
          <w:szCs w:val="22"/>
        </w:rPr>
        <w:t>descrever sucintamente as características do relevo local, os acidentes principais e as cotas de inundações, entre outros;</w:t>
      </w:r>
    </w:p>
    <w:p w14:paraId="405A62A8" w14:textId="77777777" w:rsidR="009A45F1" w:rsidRPr="00311E7B" w:rsidRDefault="009A45F1" w:rsidP="00F512A9">
      <w:pPr>
        <w:numPr>
          <w:ilvl w:val="0"/>
          <w:numId w:val="22"/>
        </w:numPr>
        <w:spacing w:before="160" w:after="0"/>
        <w:ind w:left="641" w:hanging="357"/>
        <w:rPr>
          <w:rFonts w:cs="Arial"/>
          <w:szCs w:val="22"/>
        </w:rPr>
      </w:pPr>
      <w:r w:rsidRPr="00311E7B">
        <w:rPr>
          <w:rFonts w:cs="Arial"/>
          <w:szCs w:val="22"/>
        </w:rPr>
        <w:t>citar altitudes máxima, média e mínima;</w:t>
      </w:r>
    </w:p>
    <w:p w14:paraId="7CA097C4" w14:textId="77777777" w:rsidR="009A45F1" w:rsidRPr="00311E7B" w:rsidRDefault="009A45F1" w:rsidP="00F512A9">
      <w:pPr>
        <w:numPr>
          <w:ilvl w:val="0"/>
          <w:numId w:val="22"/>
        </w:numPr>
        <w:spacing w:before="160" w:after="0"/>
        <w:ind w:left="641" w:hanging="357"/>
        <w:rPr>
          <w:rFonts w:cs="Arial"/>
          <w:szCs w:val="22"/>
        </w:rPr>
      </w:pPr>
      <w:r w:rsidRPr="00311E7B">
        <w:rPr>
          <w:rFonts w:cs="Arial"/>
          <w:szCs w:val="22"/>
        </w:rPr>
        <w:t>discriminar os serviços que devem ser realizados, estimando as áreas a serem levantadas ou complementadas e seus respectivos custos.</w:t>
      </w:r>
    </w:p>
    <w:p w14:paraId="37EB36CF" w14:textId="77777777" w:rsidR="009A45F1" w:rsidRPr="00821BC9" w:rsidRDefault="009A45F1" w:rsidP="00821BC9">
      <w:pPr>
        <w:pStyle w:val="Ttulo5"/>
        <w:numPr>
          <w:ilvl w:val="0"/>
          <w:numId w:val="0"/>
        </w:numPr>
        <w:ind w:left="1008" w:hanging="1008"/>
        <w:rPr>
          <w:rFonts w:cs="Arial"/>
          <w:b/>
          <w:szCs w:val="22"/>
        </w:rPr>
      </w:pPr>
      <w:r w:rsidRPr="00821BC9">
        <w:rPr>
          <w:rFonts w:cs="Arial"/>
          <w:b/>
          <w:szCs w:val="22"/>
        </w:rPr>
        <w:t>Hidrografia:</w:t>
      </w:r>
    </w:p>
    <w:p w14:paraId="55A27FBC" w14:textId="4C3A3042" w:rsidR="009A45F1" w:rsidRPr="001B6DC9" w:rsidRDefault="009A45F1" w:rsidP="00F512A9">
      <w:pPr>
        <w:pStyle w:val="PargrafodaLista"/>
        <w:numPr>
          <w:ilvl w:val="0"/>
          <w:numId w:val="23"/>
        </w:numPr>
        <w:spacing w:before="160" w:after="0"/>
        <w:ind w:left="567" w:hanging="283"/>
        <w:rPr>
          <w:rFonts w:cs="Arial"/>
          <w:szCs w:val="22"/>
        </w:rPr>
      </w:pPr>
      <w:r w:rsidRPr="001B6DC9">
        <w:rPr>
          <w:rFonts w:cs="Arial"/>
          <w:szCs w:val="22"/>
        </w:rPr>
        <w:t>indicar as principais bacias hidrográficas nas quais se insere a área de estudo e os principais cursos d’água locais que receberão os efluentes;</w:t>
      </w:r>
    </w:p>
    <w:p w14:paraId="560B35A6" w14:textId="77777777" w:rsidR="009A45F1" w:rsidRPr="00311E7B" w:rsidRDefault="009A45F1" w:rsidP="00F512A9">
      <w:pPr>
        <w:numPr>
          <w:ilvl w:val="0"/>
          <w:numId w:val="23"/>
        </w:numPr>
        <w:spacing w:before="160" w:after="0"/>
        <w:ind w:left="641" w:hanging="357"/>
        <w:rPr>
          <w:rFonts w:cs="Arial"/>
          <w:szCs w:val="22"/>
        </w:rPr>
      </w:pPr>
      <w:r w:rsidRPr="00311E7B">
        <w:rPr>
          <w:rFonts w:cs="Arial"/>
          <w:szCs w:val="22"/>
        </w:rPr>
        <w:t>apresentar a área de drenagem da bacia do corpo receptor, as vazões média de longo termo (MLT) e mínima de sete dias de duração e dez anos de recorrência (Q7,10);</w:t>
      </w:r>
    </w:p>
    <w:p w14:paraId="0715FFCB" w14:textId="77777777" w:rsidR="009A45F1" w:rsidRPr="00311E7B" w:rsidRDefault="009A45F1" w:rsidP="00F512A9">
      <w:pPr>
        <w:numPr>
          <w:ilvl w:val="0"/>
          <w:numId w:val="23"/>
        </w:numPr>
        <w:spacing w:before="160" w:after="0"/>
        <w:ind w:left="641" w:hanging="357"/>
        <w:rPr>
          <w:rFonts w:cs="Arial"/>
          <w:szCs w:val="22"/>
        </w:rPr>
      </w:pPr>
      <w:r w:rsidRPr="00311E7B">
        <w:rPr>
          <w:rFonts w:cs="Arial"/>
          <w:szCs w:val="22"/>
        </w:rPr>
        <w:t>apresentar o enquadramento e as características quantitativa e qualitativa do corpo receptor necessárias à avaliação das condições de autodepuração.</w:t>
      </w:r>
    </w:p>
    <w:p w14:paraId="7202C418" w14:textId="77777777" w:rsidR="009A45F1" w:rsidRPr="00821BC9" w:rsidRDefault="009A45F1" w:rsidP="00821BC9">
      <w:pPr>
        <w:pStyle w:val="Ttulo5"/>
        <w:numPr>
          <w:ilvl w:val="0"/>
          <w:numId w:val="0"/>
        </w:numPr>
        <w:ind w:left="1008" w:hanging="1008"/>
        <w:rPr>
          <w:rFonts w:cs="Arial"/>
          <w:b/>
          <w:szCs w:val="22"/>
        </w:rPr>
      </w:pPr>
      <w:r w:rsidRPr="00821BC9">
        <w:rPr>
          <w:rFonts w:cs="Arial"/>
          <w:b/>
          <w:szCs w:val="22"/>
        </w:rPr>
        <w:t>Geologia:</w:t>
      </w:r>
    </w:p>
    <w:p w14:paraId="6F29B325" w14:textId="14E4B268" w:rsidR="009A45F1" w:rsidRPr="001B6DC9" w:rsidRDefault="009A45F1" w:rsidP="00F512A9">
      <w:pPr>
        <w:pStyle w:val="PargrafodaLista"/>
        <w:numPr>
          <w:ilvl w:val="0"/>
          <w:numId w:val="24"/>
        </w:numPr>
        <w:spacing w:before="160" w:after="0"/>
        <w:ind w:left="284" w:firstLine="0"/>
        <w:rPr>
          <w:rFonts w:cs="Arial"/>
          <w:szCs w:val="22"/>
        </w:rPr>
      </w:pPr>
      <w:r w:rsidRPr="001B6DC9">
        <w:rPr>
          <w:rFonts w:cs="Arial"/>
          <w:szCs w:val="22"/>
        </w:rPr>
        <w:t>descrever, avaliar e emitir parecer sobre as características geológicas locais que possam influir na concepção do sistema.</w:t>
      </w:r>
    </w:p>
    <w:p w14:paraId="6BF177A1" w14:textId="77777777" w:rsidR="00DC6EC7" w:rsidRDefault="00DC6EC7" w:rsidP="004939B9">
      <w:pPr>
        <w:pStyle w:val="Ttulo5"/>
        <w:numPr>
          <w:ilvl w:val="0"/>
          <w:numId w:val="0"/>
        </w:numPr>
        <w:ind w:left="1008" w:hanging="1008"/>
        <w:rPr>
          <w:b/>
        </w:rPr>
      </w:pPr>
    </w:p>
    <w:p w14:paraId="2DCA77F8" w14:textId="0142244D" w:rsidR="009A45F1" w:rsidRPr="004939B9" w:rsidRDefault="004939B9" w:rsidP="004939B9">
      <w:pPr>
        <w:pStyle w:val="Ttulo5"/>
        <w:numPr>
          <w:ilvl w:val="0"/>
          <w:numId w:val="0"/>
        </w:numPr>
        <w:ind w:left="1008" w:hanging="1008"/>
        <w:rPr>
          <w:b/>
        </w:rPr>
      </w:pPr>
      <w:r>
        <w:rPr>
          <w:b/>
        </w:rPr>
        <w:t xml:space="preserve">6.3.2.2 </w:t>
      </w:r>
      <w:r w:rsidRPr="004939B9">
        <w:rPr>
          <w:b/>
        </w:rPr>
        <w:t xml:space="preserve">Quanto </w:t>
      </w:r>
      <w:r>
        <w:rPr>
          <w:b/>
        </w:rPr>
        <w:t>aos r</w:t>
      </w:r>
      <w:r w:rsidRPr="004939B9">
        <w:rPr>
          <w:b/>
        </w:rPr>
        <w:t xml:space="preserve">ecursos, </w:t>
      </w:r>
      <w:r w:rsidR="00FF659C">
        <w:rPr>
          <w:b/>
        </w:rPr>
        <w:t>a</w:t>
      </w:r>
      <w:r w:rsidRPr="004939B9">
        <w:rPr>
          <w:b/>
        </w:rPr>
        <w:t xml:space="preserve"> </w:t>
      </w:r>
      <w:r>
        <w:rPr>
          <w:b/>
        </w:rPr>
        <w:t>s</w:t>
      </w:r>
      <w:r w:rsidRPr="004939B9">
        <w:rPr>
          <w:b/>
        </w:rPr>
        <w:t xml:space="preserve">ituação Sócio-Econômica </w:t>
      </w:r>
      <w:r>
        <w:rPr>
          <w:b/>
        </w:rPr>
        <w:t>e</w:t>
      </w:r>
      <w:r w:rsidRPr="004939B9">
        <w:rPr>
          <w:b/>
        </w:rPr>
        <w:t xml:space="preserve"> </w:t>
      </w:r>
      <w:r>
        <w:rPr>
          <w:b/>
        </w:rPr>
        <w:t>à</w:t>
      </w:r>
      <w:r w:rsidRPr="004939B9">
        <w:rPr>
          <w:b/>
        </w:rPr>
        <w:t>s Características Urbanas</w:t>
      </w:r>
    </w:p>
    <w:p w14:paraId="4B6943BA" w14:textId="06946057" w:rsidR="009A45F1" w:rsidRPr="00821BC9" w:rsidRDefault="009A45F1" w:rsidP="00821BC9">
      <w:pPr>
        <w:pStyle w:val="Ttulo5"/>
        <w:numPr>
          <w:ilvl w:val="0"/>
          <w:numId w:val="0"/>
        </w:numPr>
        <w:ind w:left="1008" w:hanging="1008"/>
        <w:rPr>
          <w:rFonts w:cs="Arial"/>
          <w:b/>
          <w:szCs w:val="22"/>
        </w:rPr>
      </w:pPr>
      <w:r w:rsidRPr="00821BC9">
        <w:rPr>
          <w:rFonts w:cs="Arial"/>
          <w:b/>
          <w:szCs w:val="22"/>
        </w:rPr>
        <w:t>População:</w:t>
      </w:r>
    </w:p>
    <w:p w14:paraId="20582039" w14:textId="77777777" w:rsidR="009A45F1" w:rsidRPr="008669B9" w:rsidRDefault="009A45F1" w:rsidP="00F512A9">
      <w:pPr>
        <w:numPr>
          <w:ilvl w:val="0"/>
          <w:numId w:val="4"/>
        </w:numPr>
        <w:tabs>
          <w:tab w:val="clear" w:pos="360"/>
          <w:tab w:val="num" w:pos="644"/>
        </w:tabs>
        <w:spacing w:before="160" w:after="0"/>
        <w:ind w:left="641" w:hanging="357"/>
        <w:rPr>
          <w:szCs w:val="22"/>
        </w:rPr>
      </w:pPr>
      <w:r w:rsidRPr="008669B9">
        <w:rPr>
          <w:szCs w:val="22"/>
        </w:rPr>
        <w:t>pesquisar dados populacionais disponíveis da cidade e do município, relativos à distribuição espacial, às áreas de expansão e outros;</w:t>
      </w:r>
    </w:p>
    <w:p w14:paraId="6FD8E287" w14:textId="77777777" w:rsidR="009A45F1" w:rsidRPr="008669B9" w:rsidRDefault="009A45F1" w:rsidP="00F512A9">
      <w:pPr>
        <w:numPr>
          <w:ilvl w:val="0"/>
          <w:numId w:val="4"/>
        </w:numPr>
        <w:tabs>
          <w:tab w:val="clear" w:pos="360"/>
          <w:tab w:val="num" w:pos="644"/>
        </w:tabs>
        <w:spacing w:before="160" w:after="0"/>
        <w:ind w:left="641" w:hanging="357"/>
        <w:rPr>
          <w:szCs w:val="22"/>
        </w:rPr>
      </w:pPr>
      <w:r w:rsidRPr="008669B9">
        <w:rPr>
          <w:szCs w:val="22"/>
        </w:rPr>
        <w:t xml:space="preserve">abordar o aspecto da população flutuante, quando significativa, com a indicação segura dos períodos de ocorrência; </w:t>
      </w:r>
    </w:p>
    <w:p w14:paraId="6E773B3E" w14:textId="77777777" w:rsidR="009A45F1" w:rsidRDefault="009A45F1" w:rsidP="00F512A9">
      <w:pPr>
        <w:numPr>
          <w:ilvl w:val="0"/>
          <w:numId w:val="4"/>
        </w:numPr>
        <w:tabs>
          <w:tab w:val="clear" w:pos="360"/>
          <w:tab w:val="num" w:pos="644"/>
        </w:tabs>
        <w:spacing w:before="160" w:after="0"/>
        <w:ind w:left="641" w:hanging="357"/>
        <w:rPr>
          <w:szCs w:val="22"/>
        </w:rPr>
      </w:pPr>
      <w:r w:rsidRPr="008669B9">
        <w:rPr>
          <w:szCs w:val="22"/>
        </w:rPr>
        <w:t>apresentar dados e estudos de cidades com semelhantes características populacionais e de desenvolvimento.</w:t>
      </w:r>
    </w:p>
    <w:p w14:paraId="6F28B06F" w14:textId="77777777" w:rsidR="009A45F1" w:rsidRPr="006D4DB5" w:rsidRDefault="009A45F1" w:rsidP="006D4DB5">
      <w:pPr>
        <w:pStyle w:val="Ttulo5"/>
        <w:numPr>
          <w:ilvl w:val="0"/>
          <w:numId w:val="0"/>
        </w:numPr>
        <w:ind w:left="1008" w:hanging="1008"/>
        <w:rPr>
          <w:rFonts w:cs="Arial"/>
          <w:b/>
          <w:szCs w:val="22"/>
        </w:rPr>
      </w:pPr>
      <w:r w:rsidRPr="006D4DB5">
        <w:rPr>
          <w:rFonts w:cs="Arial"/>
          <w:b/>
          <w:szCs w:val="22"/>
        </w:rPr>
        <w:t>Mão de obra:</w:t>
      </w:r>
    </w:p>
    <w:p w14:paraId="0705765B" w14:textId="77777777" w:rsidR="009A45F1" w:rsidRPr="008669B9" w:rsidRDefault="009A45F1" w:rsidP="00F512A9">
      <w:pPr>
        <w:numPr>
          <w:ilvl w:val="0"/>
          <w:numId w:val="5"/>
        </w:numPr>
        <w:tabs>
          <w:tab w:val="clear" w:pos="360"/>
          <w:tab w:val="num" w:pos="644"/>
        </w:tabs>
        <w:spacing w:before="160" w:after="0"/>
        <w:ind w:left="641" w:hanging="357"/>
        <w:rPr>
          <w:szCs w:val="22"/>
        </w:rPr>
      </w:pPr>
      <w:r w:rsidRPr="008669B9">
        <w:rPr>
          <w:szCs w:val="22"/>
        </w:rPr>
        <w:t xml:space="preserve">pesquisar a disponibilidade de mão de obra para construção civil: engenheiros, mestres de obra, topógrafos, mecânicos, eletricistas, trabalhadores braçais, mão de obra para operação e manutenção, entre outros; </w:t>
      </w:r>
    </w:p>
    <w:p w14:paraId="779A476A" w14:textId="40DB5706" w:rsidR="009A45F1" w:rsidRDefault="009A45F1" w:rsidP="00F512A9">
      <w:pPr>
        <w:numPr>
          <w:ilvl w:val="0"/>
          <w:numId w:val="5"/>
        </w:numPr>
        <w:tabs>
          <w:tab w:val="clear" w:pos="360"/>
          <w:tab w:val="num" w:pos="644"/>
        </w:tabs>
        <w:spacing w:before="160" w:after="0"/>
        <w:ind w:left="641" w:hanging="357"/>
        <w:rPr>
          <w:szCs w:val="22"/>
        </w:rPr>
      </w:pPr>
      <w:r w:rsidRPr="008669B9">
        <w:rPr>
          <w:szCs w:val="22"/>
        </w:rPr>
        <w:t>pesquisar os salários correntes.</w:t>
      </w:r>
    </w:p>
    <w:p w14:paraId="74B29CD9" w14:textId="77777777" w:rsidR="009A45F1" w:rsidRPr="006D4DB5" w:rsidRDefault="009A45F1" w:rsidP="006D4DB5">
      <w:pPr>
        <w:pStyle w:val="Ttulo5"/>
        <w:numPr>
          <w:ilvl w:val="0"/>
          <w:numId w:val="0"/>
        </w:numPr>
        <w:ind w:left="1008" w:hanging="1008"/>
        <w:rPr>
          <w:rFonts w:cs="Arial"/>
          <w:b/>
          <w:szCs w:val="22"/>
        </w:rPr>
      </w:pPr>
      <w:r w:rsidRPr="006D4DB5">
        <w:rPr>
          <w:rFonts w:cs="Arial"/>
          <w:b/>
          <w:szCs w:val="22"/>
        </w:rPr>
        <w:t>Materiais:</w:t>
      </w:r>
    </w:p>
    <w:p w14:paraId="03382E0B" w14:textId="77777777" w:rsidR="009A45F1" w:rsidRPr="00092593" w:rsidRDefault="009A45F1" w:rsidP="00F512A9">
      <w:pPr>
        <w:numPr>
          <w:ilvl w:val="0"/>
          <w:numId w:val="6"/>
        </w:numPr>
        <w:tabs>
          <w:tab w:val="clear" w:pos="360"/>
          <w:tab w:val="num" w:pos="644"/>
        </w:tabs>
        <w:spacing w:before="160" w:after="0"/>
        <w:ind w:left="641" w:hanging="357"/>
        <w:rPr>
          <w:szCs w:val="22"/>
        </w:rPr>
      </w:pPr>
      <w:r w:rsidRPr="00092593">
        <w:rPr>
          <w:szCs w:val="22"/>
        </w:rPr>
        <w:t xml:space="preserve">pesquisar disponibilidade e preços no comércio próximo; </w:t>
      </w:r>
    </w:p>
    <w:p w14:paraId="1D4AFD31" w14:textId="77777777" w:rsidR="009A45F1" w:rsidRPr="00092593" w:rsidRDefault="009A45F1" w:rsidP="00F512A9">
      <w:pPr>
        <w:numPr>
          <w:ilvl w:val="0"/>
          <w:numId w:val="6"/>
        </w:numPr>
        <w:tabs>
          <w:tab w:val="clear" w:pos="360"/>
          <w:tab w:val="num" w:pos="644"/>
        </w:tabs>
        <w:spacing w:before="160" w:after="0"/>
        <w:ind w:left="641" w:hanging="357"/>
        <w:rPr>
          <w:szCs w:val="22"/>
        </w:rPr>
      </w:pPr>
      <w:r w:rsidRPr="00092593">
        <w:rPr>
          <w:szCs w:val="22"/>
        </w:rPr>
        <w:t>verificar possibilidade de obtenção de materiais de construção de boa qualidade e em quantidade compatível com o vulto da obra;</w:t>
      </w:r>
    </w:p>
    <w:p w14:paraId="60E0062F" w14:textId="77777777" w:rsidR="009A45F1" w:rsidRPr="00092593" w:rsidRDefault="009A45F1" w:rsidP="00F512A9">
      <w:pPr>
        <w:numPr>
          <w:ilvl w:val="0"/>
          <w:numId w:val="6"/>
        </w:numPr>
        <w:tabs>
          <w:tab w:val="clear" w:pos="360"/>
          <w:tab w:val="num" w:pos="644"/>
        </w:tabs>
        <w:spacing w:before="160" w:after="0"/>
        <w:ind w:left="641" w:hanging="357"/>
        <w:rPr>
          <w:szCs w:val="22"/>
        </w:rPr>
      </w:pPr>
      <w:r w:rsidRPr="00092593">
        <w:rPr>
          <w:szCs w:val="22"/>
        </w:rPr>
        <w:t>para o item b, considerar, principalmente, os materiais: pedra, tijolo, areia, cimento, cal, telha, aço em vergalhões, madeira para formas e escoramentos, emulsão asfáltica, CBUQ;</w:t>
      </w:r>
    </w:p>
    <w:p w14:paraId="0D5A3190" w14:textId="77777777" w:rsidR="009A45F1" w:rsidRPr="00092593" w:rsidRDefault="009A45F1" w:rsidP="00F512A9">
      <w:pPr>
        <w:numPr>
          <w:ilvl w:val="0"/>
          <w:numId w:val="6"/>
        </w:numPr>
        <w:tabs>
          <w:tab w:val="clear" w:pos="360"/>
          <w:tab w:val="num" w:pos="644"/>
        </w:tabs>
        <w:spacing w:before="160" w:after="0"/>
        <w:ind w:left="641" w:hanging="357"/>
        <w:rPr>
          <w:szCs w:val="22"/>
        </w:rPr>
      </w:pPr>
      <w:r w:rsidRPr="00092593">
        <w:rPr>
          <w:szCs w:val="22"/>
        </w:rPr>
        <w:lastRenderedPageBreak/>
        <w:t>verificar os preços dos transportes de materiais a partir dos prováveis centros fornecedores próximos;</w:t>
      </w:r>
    </w:p>
    <w:p w14:paraId="582C17C9" w14:textId="55C3906B" w:rsidR="009A45F1" w:rsidRDefault="009A45F1" w:rsidP="00F512A9">
      <w:pPr>
        <w:numPr>
          <w:ilvl w:val="0"/>
          <w:numId w:val="6"/>
        </w:numPr>
        <w:tabs>
          <w:tab w:val="clear" w:pos="360"/>
          <w:tab w:val="num" w:pos="644"/>
        </w:tabs>
        <w:spacing w:before="160" w:after="0"/>
        <w:ind w:left="641" w:hanging="357"/>
        <w:rPr>
          <w:szCs w:val="22"/>
        </w:rPr>
      </w:pPr>
      <w:r w:rsidRPr="00092593">
        <w:rPr>
          <w:szCs w:val="22"/>
        </w:rPr>
        <w:t>citar fabricantes locais e próximos de materiais pré-fabricados de possível uso na construção do sistema.</w:t>
      </w:r>
    </w:p>
    <w:p w14:paraId="4A884571" w14:textId="181EC071" w:rsidR="00FF659C" w:rsidRDefault="00FF659C" w:rsidP="00FF659C">
      <w:pPr>
        <w:spacing w:before="160" w:after="0"/>
        <w:rPr>
          <w:szCs w:val="22"/>
        </w:rPr>
      </w:pPr>
    </w:p>
    <w:p w14:paraId="6EC9734F" w14:textId="77777777" w:rsidR="00FF659C" w:rsidRDefault="00FF659C" w:rsidP="00FF659C">
      <w:pPr>
        <w:spacing w:before="160" w:after="0"/>
        <w:rPr>
          <w:szCs w:val="22"/>
        </w:rPr>
      </w:pPr>
    </w:p>
    <w:p w14:paraId="2E9955E2" w14:textId="77777777" w:rsidR="009A45F1" w:rsidRPr="006D4DB5" w:rsidRDefault="009A45F1" w:rsidP="006D4DB5">
      <w:pPr>
        <w:pStyle w:val="Ttulo5"/>
        <w:numPr>
          <w:ilvl w:val="0"/>
          <w:numId w:val="0"/>
        </w:numPr>
        <w:ind w:left="1008" w:hanging="1008"/>
        <w:rPr>
          <w:rFonts w:cs="Arial"/>
          <w:b/>
          <w:szCs w:val="22"/>
        </w:rPr>
      </w:pPr>
      <w:r w:rsidRPr="006D4DB5">
        <w:rPr>
          <w:rFonts w:cs="Arial"/>
          <w:b/>
          <w:szCs w:val="22"/>
        </w:rPr>
        <w:t>Atividades comerciais e industriais:</w:t>
      </w:r>
    </w:p>
    <w:p w14:paraId="4B808D1A" w14:textId="77777777" w:rsidR="009A45F1" w:rsidRPr="00092593" w:rsidRDefault="009A45F1" w:rsidP="00F512A9">
      <w:pPr>
        <w:numPr>
          <w:ilvl w:val="0"/>
          <w:numId w:val="17"/>
        </w:numPr>
        <w:tabs>
          <w:tab w:val="clear" w:pos="360"/>
          <w:tab w:val="num" w:pos="644"/>
        </w:tabs>
        <w:spacing w:before="160" w:after="0"/>
        <w:ind w:left="641" w:hanging="357"/>
        <w:rPr>
          <w:szCs w:val="22"/>
        </w:rPr>
      </w:pPr>
      <w:r w:rsidRPr="00092593">
        <w:rPr>
          <w:szCs w:val="22"/>
        </w:rPr>
        <w:t>apresentar cadastro das atividades comerciais e industriais significativas na área de abrangência;</w:t>
      </w:r>
    </w:p>
    <w:p w14:paraId="1DB1FBA9" w14:textId="77777777" w:rsidR="009A45F1" w:rsidRPr="00092593" w:rsidRDefault="009A45F1" w:rsidP="00F512A9">
      <w:pPr>
        <w:numPr>
          <w:ilvl w:val="0"/>
          <w:numId w:val="17"/>
        </w:numPr>
        <w:tabs>
          <w:tab w:val="clear" w:pos="360"/>
          <w:tab w:val="num" w:pos="644"/>
        </w:tabs>
        <w:spacing w:before="160" w:after="0"/>
        <w:ind w:left="641" w:hanging="357"/>
        <w:rPr>
          <w:szCs w:val="22"/>
        </w:rPr>
      </w:pPr>
      <w:r w:rsidRPr="00092593">
        <w:rPr>
          <w:szCs w:val="22"/>
        </w:rPr>
        <w:t>relacionar e localizar as indústrias da cidade que utilizem água, ou não, nos seus processos;</w:t>
      </w:r>
    </w:p>
    <w:p w14:paraId="5010345F" w14:textId="5D410C5A" w:rsidR="009A45F1" w:rsidRPr="00092593" w:rsidRDefault="009A45F1" w:rsidP="00F512A9">
      <w:pPr>
        <w:numPr>
          <w:ilvl w:val="0"/>
          <w:numId w:val="17"/>
        </w:numPr>
        <w:tabs>
          <w:tab w:val="clear" w:pos="360"/>
          <w:tab w:val="num" w:pos="644"/>
        </w:tabs>
        <w:spacing w:before="160" w:after="0"/>
        <w:ind w:left="641" w:hanging="357"/>
        <w:rPr>
          <w:szCs w:val="22"/>
        </w:rPr>
      </w:pPr>
      <w:r w:rsidRPr="00092593">
        <w:rPr>
          <w:szCs w:val="22"/>
        </w:rPr>
        <w:t>classificar as indústrias, comércio e serviços, de acordo com a qualidade e quantidade de dejetos e la</w:t>
      </w:r>
      <w:r w:rsidR="00092593">
        <w:rPr>
          <w:szCs w:val="22"/>
        </w:rPr>
        <w:t>nçamentos de efluentes líquidos.</w:t>
      </w:r>
    </w:p>
    <w:p w14:paraId="18B60046" w14:textId="77777777" w:rsidR="009A45F1" w:rsidRPr="006D4DB5" w:rsidRDefault="009A45F1" w:rsidP="006D4DB5">
      <w:pPr>
        <w:pStyle w:val="Ttulo5"/>
        <w:numPr>
          <w:ilvl w:val="0"/>
          <w:numId w:val="0"/>
        </w:numPr>
        <w:ind w:left="1008" w:hanging="1008"/>
        <w:rPr>
          <w:rFonts w:cs="Arial"/>
          <w:b/>
          <w:szCs w:val="22"/>
        </w:rPr>
      </w:pPr>
      <w:r w:rsidRPr="006D4DB5">
        <w:rPr>
          <w:rFonts w:cs="Arial"/>
          <w:b/>
          <w:szCs w:val="22"/>
        </w:rPr>
        <w:t>Características urbanas:</w:t>
      </w:r>
    </w:p>
    <w:p w14:paraId="19353627" w14:textId="77777777" w:rsidR="009A45F1" w:rsidRPr="00092593" w:rsidRDefault="009A45F1" w:rsidP="00F512A9">
      <w:pPr>
        <w:numPr>
          <w:ilvl w:val="0"/>
          <w:numId w:val="18"/>
        </w:numPr>
        <w:tabs>
          <w:tab w:val="clear" w:pos="360"/>
          <w:tab w:val="num" w:pos="644"/>
        </w:tabs>
        <w:spacing w:before="160" w:after="0"/>
        <w:ind w:left="641" w:right="232" w:hanging="357"/>
        <w:rPr>
          <w:szCs w:val="22"/>
        </w:rPr>
      </w:pPr>
      <w:r w:rsidRPr="00092593">
        <w:rPr>
          <w:szCs w:val="22"/>
        </w:rPr>
        <w:t>descrever as características urbanas, tendo em vista as tendências de ocupação urbana e industrial, bem como as densidades demográficas atuais das partes da cidade com características diferentes;</w:t>
      </w:r>
    </w:p>
    <w:p w14:paraId="296B3CE7" w14:textId="77777777" w:rsidR="009A45F1" w:rsidRPr="00092593" w:rsidRDefault="009A45F1" w:rsidP="00F512A9">
      <w:pPr>
        <w:numPr>
          <w:ilvl w:val="0"/>
          <w:numId w:val="18"/>
        </w:numPr>
        <w:tabs>
          <w:tab w:val="clear" w:pos="360"/>
          <w:tab w:val="num" w:pos="644"/>
        </w:tabs>
        <w:spacing w:before="160" w:after="0"/>
        <w:ind w:left="641" w:right="232" w:hanging="357"/>
        <w:rPr>
          <w:szCs w:val="22"/>
        </w:rPr>
      </w:pPr>
      <w:r w:rsidRPr="00092593">
        <w:rPr>
          <w:szCs w:val="22"/>
        </w:rPr>
        <w:t>considerar os planos diretores ou urbanísticos e a Lei de uso e ocupação do solo, se existentes, citando e avaliando seus pontos principais, assim como o grau de obediência que vêm recebendo;</w:t>
      </w:r>
    </w:p>
    <w:p w14:paraId="120C2F61" w14:textId="77777777" w:rsidR="009A45F1" w:rsidRPr="00092593" w:rsidRDefault="009A45F1" w:rsidP="00F512A9">
      <w:pPr>
        <w:numPr>
          <w:ilvl w:val="0"/>
          <w:numId w:val="18"/>
        </w:numPr>
        <w:tabs>
          <w:tab w:val="clear" w:pos="360"/>
          <w:tab w:val="num" w:pos="644"/>
        </w:tabs>
        <w:spacing w:before="160" w:after="0"/>
        <w:ind w:left="641" w:right="232" w:hanging="357"/>
        <w:rPr>
          <w:szCs w:val="22"/>
        </w:rPr>
      </w:pPr>
      <w:r w:rsidRPr="00092593">
        <w:rPr>
          <w:szCs w:val="22"/>
        </w:rPr>
        <w:t>apresentar dados sobre o desenvolvimento regional e posição da cidade e município dentro da região;</w:t>
      </w:r>
    </w:p>
    <w:p w14:paraId="78825E52" w14:textId="77777777" w:rsidR="009A45F1" w:rsidRPr="00092593" w:rsidRDefault="009A45F1" w:rsidP="00F512A9">
      <w:pPr>
        <w:numPr>
          <w:ilvl w:val="0"/>
          <w:numId w:val="18"/>
        </w:numPr>
        <w:tabs>
          <w:tab w:val="clear" w:pos="360"/>
          <w:tab w:val="num" w:pos="644"/>
        </w:tabs>
        <w:spacing w:before="160" w:after="0"/>
        <w:ind w:left="641" w:right="232" w:hanging="357"/>
        <w:rPr>
          <w:szCs w:val="22"/>
        </w:rPr>
      </w:pPr>
      <w:r w:rsidRPr="00092593">
        <w:rPr>
          <w:szCs w:val="22"/>
        </w:rPr>
        <w:t>considerar loteamentos aprovados pela prefeitura, movimento de construções nos últimos anos, logradouros pavimentados ou com plano de pavimentação;</w:t>
      </w:r>
    </w:p>
    <w:p w14:paraId="3C6977EF" w14:textId="77777777" w:rsidR="009A45F1" w:rsidRPr="00092593" w:rsidRDefault="009A45F1" w:rsidP="00F512A9">
      <w:pPr>
        <w:numPr>
          <w:ilvl w:val="0"/>
          <w:numId w:val="18"/>
        </w:numPr>
        <w:tabs>
          <w:tab w:val="clear" w:pos="360"/>
          <w:tab w:val="num" w:pos="644"/>
        </w:tabs>
        <w:spacing w:before="160" w:after="0"/>
        <w:ind w:left="641" w:right="232" w:hanging="357"/>
        <w:rPr>
          <w:szCs w:val="22"/>
        </w:rPr>
      </w:pPr>
      <w:r w:rsidRPr="00092593">
        <w:rPr>
          <w:szCs w:val="22"/>
        </w:rPr>
        <w:t>apresentar documentário fotográfico que possibilite a visualização panorâmica da cidade e revele os possíveis locais de interesse;</w:t>
      </w:r>
    </w:p>
    <w:p w14:paraId="352AE750" w14:textId="77777777" w:rsidR="009A45F1" w:rsidRPr="00092593" w:rsidRDefault="009A45F1" w:rsidP="00F512A9">
      <w:pPr>
        <w:numPr>
          <w:ilvl w:val="0"/>
          <w:numId w:val="18"/>
        </w:numPr>
        <w:tabs>
          <w:tab w:val="clear" w:pos="360"/>
          <w:tab w:val="num" w:pos="644"/>
        </w:tabs>
        <w:spacing w:before="160" w:after="0"/>
        <w:ind w:left="641" w:right="232" w:hanging="357"/>
        <w:rPr>
          <w:szCs w:val="22"/>
        </w:rPr>
      </w:pPr>
      <w:r w:rsidRPr="00092593">
        <w:rPr>
          <w:szCs w:val="22"/>
        </w:rPr>
        <w:t>verificar planos de implantação de obras públicas municipais, estaduais e federais que devam ser consideradas no projeto;</w:t>
      </w:r>
    </w:p>
    <w:p w14:paraId="49F8B996" w14:textId="77777777" w:rsidR="009A45F1" w:rsidRPr="00092593" w:rsidRDefault="009A45F1" w:rsidP="00F512A9">
      <w:pPr>
        <w:numPr>
          <w:ilvl w:val="0"/>
          <w:numId w:val="18"/>
        </w:numPr>
        <w:tabs>
          <w:tab w:val="clear" w:pos="360"/>
          <w:tab w:val="num" w:pos="644"/>
        </w:tabs>
        <w:spacing w:before="160" w:after="0"/>
        <w:ind w:left="641" w:right="232" w:hanging="357"/>
        <w:rPr>
          <w:szCs w:val="22"/>
        </w:rPr>
      </w:pPr>
      <w:r w:rsidRPr="00092593">
        <w:rPr>
          <w:szCs w:val="22"/>
        </w:rPr>
        <w:t>apresentar dados relativos aos tipos de pavimentos encontrados;</w:t>
      </w:r>
    </w:p>
    <w:p w14:paraId="65F47AF1" w14:textId="77777777" w:rsidR="009A45F1" w:rsidRPr="00092593" w:rsidRDefault="009A45F1" w:rsidP="00F512A9">
      <w:pPr>
        <w:numPr>
          <w:ilvl w:val="0"/>
          <w:numId w:val="18"/>
        </w:numPr>
        <w:tabs>
          <w:tab w:val="clear" w:pos="360"/>
          <w:tab w:val="num" w:pos="644"/>
        </w:tabs>
        <w:spacing w:before="160" w:after="0"/>
        <w:ind w:left="641" w:right="232" w:hanging="357"/>
        <w:rPr>
          <w:szCs w:val="22"/>
        </w:rPr>
      </w:pPr>
      <w:r w:rsidRPr="00092593">
        <w:rPr>
          <w:szCs w:val="22"/>
        </w:rPr>
        <w:t>apresentar dados existentes sobre as características do solo, tais como:</w:t>
      </w:r>
    </w:p>
    <w:p w14:paraId="6F1D6C61" w14:textId="09C7CFC2" w:rsidR="009A45F1" w:rsidRPr="00092593" w:rsidRDefault="00FF659C" w:rsidP="00F512A9">
      <w:pPr>
        <w:numPr>
          <w:ilvl w:val="0"/>
          <w:numId w:val="74"/>
        </w:numPr>
        <w:spacing w:before="110" w:after="0"/>
        <w:ind w:left="993" w:right="232"/>
        <w:rPr>
          <w:szCs w:val="22"/>
        </w:rPr>
      </w:pPr>
      <w:r w:rsidRPr="00092593">
        <w:rPr>
          <w:szCs w:val="22"/>
        </w:rPr>
        <w:t>Classificação</w:t>
      </w:r>
      <w:r w:rsidR="009A45F1" w:rsidRPr="00092593">
        <w:rPr>
          <w:szCs w:val="22"/>
        </w:rPr>
        <w:t xml:space="preserve"> textural e granulométrica do solo;</w:t>
      </w:r>
    </w:p>
    <w:p w14:paraId="56D3B69B" w14:textId="0EC3E307" w:rsidR="009A45F1" w:rsidRPr="00092593" w:rsidRDefault="00FF659C" w:rsidP="00F512A9">
      <w:pPr>
        <w:numPr>
          <w:ilvl w:val="0"/>
          <w:numId w:val="74"/>
        </w:numPr>
        <w:spacing w:before="110" w:after="0"/>
        <w:ind w:left="993" w:right="232"/>
        <w:rPr>
          <w:szCs w:val="22"/>
        </w:rPr>
      </w:pPr>
      <w:r w:rsidRPr="00092593">
        <w:rPr>
          <w:szCs w:val="22"/>
        </w:rPr>
        <w:t>Características</w:t>
      </w:r>
      <w:r w:rsidR="009A45F1" w:rsidRPr="00092593">
        <w:rPr>
          <w:szCs w:val="22"/>
        </w:rPr>
        <w:t xml:space="preserve"> de infiltração;</w:t>
      </w:r>
    </w:p>
    <w:p w14:paraId="13112B68" w14:textId="5D5B0351" w:rsidR="009A45F1" w:rsidRPr="00092593" w:rsidRDefault="00FF659C" w:rsidP="00F512A9">
      <w:pPr>
        <w:numPr>
          <w:ilvl w:val="0"/>
          <w:numId w:val="74"/>
        </w:numPr>
        <w:spacing w:before="110" w:after="0"/>
        <w:ind w:left="993" w:right="232"/>
        <w:rPr>
          <w:szCs w:val="22"/>
        </w:rPr>
      </w:pPr>
      <w:r w:rsidRPr="00092593">
        <w:rPr>
          <w:szCs w:val="22"/>
        </w:rPr>
        <w:t>Resistência</w:t>
      </w:r>
      <w:r w:rsidR="009A45F1" w:rsidRPr="00092593">
        <w:rPr>
          <w:szCs w:val="22"/>
        </w:rPr>
        <w:t xml:space="preserve"> do solo;</w:t>
      </w:r>
    </w:p>
    <w:p w14:paraId="14BAF91E" w14:textId="140D1EF9" w:rsidR="009A45F1" w:rsidRDefault="00FF659C" w:rsidP="00F512A9">
      <w:pPr>
        <w:numPr>
          <w:ilvl w:val="0"/>
          <w:numId w:val="74"/>
        </w:numPr>
        <w:spacing w:before="110" w:after="0"/>
        <w:ind w:left="993" w:right="232"/>
        <w:rPr>
          <w:szCs w:val="22"/>
        </w:rPr>
      </w:pPr>
      <w:r w:rsidRPr="00092593">
        <w:rPr>
          <w:szCs w:val="22"/>
        </w:rPr>
        <w:t>Níveis</w:t>
      </w:r>
      <w:r w:rsidR="009A45F1" w:rsidRPr="00092593">
        <w:rPr>
          <w:szCs w:val="22"/>
        </w:rPr>
        <w:t xml:space="preserve"> do lençol freático.</w:t>
      </w:r>
    </w:p>
    <w:p w14:paraId="685A4EEF" w14:textId="77777777" w:rsidR="001B6DC9" w:rsidRPr="00092593" w:rsidRDefault="001B6DC9" w:rsidP="006D4DB5">
      <w:pPr>
        <w:spacing w:before="110" w:after="0"/>
        <w:ind w:left="1003" w:right="232"/>
        <w:rPr>
          <w:szCs w:val="22"/>
        </w:rPr>
      </w:pPr>
    </w:p>
    <w:p w14:paraId="63F3C08C" w14:textId="77777777" w:rsidR="009A45F1" w:rsidRPr="006D4DB5" w:rsidRDefault="009A45F1" w:rsidP="006D4DB5">
      <w:pPr>
        <w:pStyle w:val="Ttulo5"/>
        <w:numPr>
          <w:ilvl w:val="0"/>
          <w:numId w:val="0"/>
        </w:numPr>
        <w:ind w:left="1008" w:hanging="1008"/>
        <w:rPr>
          <w:rFonts w:cs="Arial"/>
          <w:b/>
          <w:szCs w:val="22"/>
        </w:rPr>
      </w:pPr>
      <w:r w:rsidRPr="006D4DB5">
        <w:rPr>
          <w:rFonts w:cs="Arial"/>
          <w:b/>
          <w:szCs w:val="22"/>
        </w:rPr>
        <w:t>Desenvolvimento econômico-financeiro:</w:t>
      </w:r>
    </w:p>
    <w:p w14:paraId="192EB419" w14:textId="77777777" w:rsidR="009A45F1" w:rsidRPr="00D05F7E" w:rsidRDefault="009A45F1" w:rsidP="00F512A9">
      <w:pPr>
        <w:numPr>
          <w:ilvl w:val="0"/>
          <w:numId w:val="7"/>
        </w:numPr>
        <w:tabs>
          <w:tab w:val="clear" w:pos="360"/>
          <w:tab w:val="num" w:pos="644"/>
        </w:tabs>
        <w:spacing w:before="160" w:after="0"/>
        <w:ind w:left="641" w:hanging="357"/>
        <w:rPr>
          <w:szCs w:val="22"/>
        </w:rPr>
      </w:pPr>
      <w:r w:rsidRPr="00D05F7E">
        <w:rPr>
          <w:szCs w:val="22"/>
        </w:rPr>
        <w:t>tecer considerações sobre a situação atual, tendência e prognósticos.</w:t>
      </w:r>
    </w:p>
    <w:p w14:paraId="60CD9B0E" w14:textId="77777777" w:rsidR="00DC6EC7" w:rsidRDefault="00DC6EC7" w:rsidP="006D4DB5">
      <w:pPr>
        <w:pStyle w:val="Ttulo5"/>
        <w:numPr>
          <w:ilvl w:val="0"/>
          <w:numId w:val="0"/>
        </w:numPr>
        <w:ind w:left="1008" w:hanging="1008"/>
        <w:rPr>
          <w:b/>
        </w:rPr>
      </w:pPr>
    </w:p>
    <w:p w14:paraId="2FBFD283" w14:textId="29BA07E5" w:rsidR="009A45F1" w:rsidRPr="00977474" w:rsidRDefault="00977474" w:rsidP="006D4DB5">
      <w:pPr>
        <w:pStyle w:val="Ttulo5"/>
        <w:numPr>
          <w:ilvl w:val="0"/>
          <w:numId w:val="0"/>
        </w:numPr>
        <w:ind w:left="1008" w:hanging="1008"/>
        <w:rPr>
          <w:b/>
        </w:rPr>
      </w:pPr>
      <w:r w:rsidRPr="00977474">
        <w:rPr>
          <w:b/>
        </w:rPr>
        <w:lastRenderedPageBreak/>
        <w:t xml:space="preserve">6.3.2.3 </w:t>
      </w:r>
      <w:r w:rsidR="00584ECE" w:rsidRPr="00977474">
        <w:rPr>
          <w:b/>
        </w:rPr>
        <w:t>QUANTO À INFRA-ESTRUTURA URBANA</w:t>
      </w:r>
    </w:p>
    <w:p w14:paraId="6CFBC49A" w14:textId="037BB531" w:rsidR="009A45F1" w:rsidRPr="006D4DB5" w:rsidRDefault="009A45F1" w:rsidP="006D4DB5">
      <w:pPr>
        <w:pStyle w:val="Ttulo5"/>
        <w:numPr>
          <w:ilvl w:val="0"/>
          <w:numId w:val="0"/>
        </w:numPr>
        <w:ind w:left="1008" w:hanging="1008"/>
        <w:rPr>
          <w:rFonts w:cs="Arial"/>
          <w:b/>
          <w:szCs w:val="22"/>
        </w:rPr>
      </w:pPr>
      <w:r w:rsidRPr="006D4DB5">
        <w:rPr>
          <w:rFonts w:cs="Arial"/>
          <w:b/>
          <w:szCs w:val="22"/>
        </w:rPr>
        <w:t>Energia elétrica:</w:t>
      </w:r>
    </w:p>
    <w:p w14:paraId="11B2400F" w14:textId="77777777" w:rsidR="009A45F1" w:rsidRPr="00D05F7E" w:rsidRDefault="009A45F1" w:rsidP="00F512A9">
      <w:pPr>
        <w:numPr>
          <w:ilvl w:val="0"/>
          <w:numId w:val="9"/>
        </w:numPr>
        <w:tabs>
          <w:tab w:val="clear" w:pos="360"/>
          <w:tab w:val="num" w:pos="644"/>
        </w:tabs>
        <w:spacing w:before="160" w:after="0"/>
        <w:ind w:left="641" w:hanging="357"/>
        <w:rPr>
          <w:szCs w:val="22"/>
        </w:rPr>
      </w:pPr>
      <w:r w:rsidRPr="00D05F7E">
        <w:rPr>
          <w:szCs w:val="22"/>
        </w:rPr>
        <w:t>pesquisar disponibilidade, empresa concessionária e grau de confiança dos serviços;</w:t>
      </w:r>
    </w:p>
    <w:p w14:paraId="7E503984" w14:textId="4894014E" w:rsidR="009A45F1" w:rsidRPr="00D05F7E" w:rsidRDefault="009A45F1" w:rsidP="00F512A9">
      <w:pPr>
        <w:numPr>
          <w:ilvl w:val="0"/>
          <w:numId w:val="9"/>
        </w:numPr>
        <w:tabs>
          <w:tab w:val="clear" w:pos="360"/>
          <w:tab w:val="num" w:pos="644"/>
        </w:tabs>
        <w:spacing w:before="160" w:after="0"/>
        <w:ind w:left="641" w:hanging="357"/>
        <w:rPr>
          <w:szCs w:val="22"/>
        </w:rPr>
      </w:pPr>
      <w:r w:rsidRPr="00D05F7E">
        <w:rPr>
          <w:szCs w:val="22"/>
        </w:rPr>
        <w:t xml:space="preserve">pesquisar características do sistema existente, como: tensão, </w:t>
      </w:r>
      <w:r w:rsidR="00333910" w:rsidRPr="00D05F7E">
        <w:rPr>
          <w:szCs w:val="22"/>
        </w:rPr>
        <w:t>frequência</w:t>
      </w:r>
      <w:r w:rsidRPr="00D05F7E">
        <w:rPr>
          <w:szCs w:val="22"/>
        </w:rPr>
        <w:t>, alterações previstas e outros;</w:t>
      </w:r>
    </w:p>
    <w:p w14:paraId="66BB7463" w14:textId="77777777" w:rsidR="009A45F1" w:rsidRPr="00D05F7E" w:rsidRDefault="009A45F1" w:rsidP="00F512A9">
      <w:pPr>
        <w:numPr>
          <w:ilvl w:val="0"/>
          <w:numId w:val="9"/>
        </w:numPr>
        <w:tabs>
          <w:tab w:val="clear" w:pos="360"/>
          <w:tab w:val="num" w:pos="644"/>
        </w:tabs>
        <w:spacing w:before="160" w:after="0"/>
        <w:ind w:left="641" w:hanging="357"/>
        <w:rPr>
          <w:szCs w:val="22"/>
        </w:rPr>
      </w:pPr>
      <w:r w:rsidRPr="00D05F7E">
        <w:rPr>
          <w:szCs w:val="22"/>
        </w:rPr>
        <w:t>pesquisar o número de ligações e tarifas por classes de clientes, especialmente as cobradas dos serviços públicos de água e esgoto.</w:t>
      </w:r>
    </w:p>
    <w:p w14:paraId="406CE87C" w14:textId="77777777" w:rsidR="009A45F1" w:rsidRPr="006D4DB5" w:rsidRDefault="009A45F1" w:rsidP="006D4DB5">
      <w:pPr>
        <w:pStyle w:val="Ttulo5"/>
        <w:numPr>
          <w:ilvl w:val="0"/>
          <w:numId w:val="0"/>
        </w:numPr>
        <w:ind w:left="1008" w:hanging="1008"/>
        <w:rPr>
          <w:rFonts w:cs="Arial"/>
          <w:b/>
          <w:szCs w:val="22"/>
        </w:rPr>
      </w:pPr>
      <w:r w:rsidRPr="006D4DB5">
        <w:rPr>
          <w:rFonts w:cs="Arial"/>
          <w:b/>
          <w:szCs w:val="22"/>
        </w:rPr>
        <w:t>Sistemas de comunicação:</w:t>
      </w:r>
    </w:p>
    <w:p w14:paraId="2D1FB3D1" w14:textId="77777777" w:rsidR="009A45F1" w:rsidRPr="00D05F7E" w:rsidRDefault="009A45F1" w:rsidP="00F512A9">
      <w:pPr>
        <w:numPr>
          <w:ilvl w:val="0"/>
          <w:numId w:val="10"/>
        </w:numPr>
        <w:tabs>
          <w:tab w:val="clear" w:pos="360"/>
          <w:tab w:val="num" w:pos="644"/>
        </w:tabs>
        <w:spacing w:before="160" w:after="0"/>
        <w:ind w:left="641" w:hanging="357"/>
        <w:rPr>
          <w:szCs w:val="22"/>
        </w:rPr>
      </w:pPr>
      <w:r w:rsidRPr="00D05F7E">
        <w:rPr>
          <w:szCs w:val="22"/>
        </w:rPr>
        <w:t xml:space="preserve">citar meios disponíveis: correio, telégrafo, telefone, radioamador, televisão, jornal e outros; </w:t>
      </w:r>
    </w:p>
    <w:p w14:paraId="34421971" w14:textId="77777777" w:rsidR="009A45F1" w:rsidRPr="00D05F7E" w:rsidRDefault="009A45F1" w:rsidP="00F512A9">
      <w:pPr>
        <w:numPr>
          <w:ilvl w:val="0"/>
          <w:numId w:val="10"/>
        </w:numPr>
        <w:tabs>
          <w:tab w:val="clear" w:pos="360"/>
          <w:tab w:val="num" w:pos="644"/>
        </w:tabs>
        <w:spacing w:before="160" w:after="0"/>
        <w:ind w:left="641" w:hanging="357"/>
        <w:rPr>
          <w:szCs w:val="22"/>
        </w:rPr>
      </w:pPr>
      <w:r w:rsidRPr="00D05F7E">
        <w:rPr>
          <w:szCs w:val="22"/>
        </w:rPr>
        <w:t xml:space="preserve">pesquisar, na empresa concessionária, os tipos de serviços de telecomunicações prestados, o grau de confiança e as características dos sistema existente, tais como: </w:t>
      </w:r>
    </w:p>
    <w:p w14:paraId="66D6C696" w14:textId="77777777" w:rsidR="009A45F1" w:rsidRPr="00D05F7E" w:rsidRDefault="009A45F1" w:rsidP="00F512A9">
      <w:pPr>
        <w:numPr>
          <w:ilvl w:val="0"/>
          <w:numId w:val="73"/>
        </w:numPr>
        <w:spacing w:before="120" w:after="0"/>
        <w:ind w:left="993"/>
        <w:rPr>
          <w:szCs w:val="22"/>
        </w:rPr>
      </w:pPr>
      <w:r w:rsidRPr="00D05F7E">
        <w:rPr>
          <w:szCs w:val="22"/>
        </w:rPr>
        <w:t xml:space="preserve">telefonia convencional e/ou celular; </w:t>
      </w:r>
    </w:p>
    <w:p w14:paraId="588D4DB8" w14:textId="77777777" w:rsidR="009A45F1" w:rsidRPr="00D05F7E" w:rsidRDefault="009A45F1" w:rsidP="00F512A9">
      <w:pPr>
        <w:numPr>
          <w:ilvl w:val="0"/>
          <w:numId w:val="73"/>
        </w:numPr>
        <w:spacing w:before="120" w:after="0"/>
        <w:ind w:left="993"/>
        <w:rPr>
          <w:szCs w:val="22"/>
        </w:rPr>
      </w:pPr>
      <w:r w:rsidRPr="00D05F7E">
        <w:rPr>
          <w:szCs w:val="22"/>
        </w:rPr>
        <w:t>transmissão por cabos e/ou por rádio;</w:t>
      </w:r>
    </w:p>
    <w:p w14:paraId="3FEB74E5" w14:textId="77777777" w:rsidR="009A45F1" w:rsidRPr="00D05F7E" w:rsidRDefault="009A45F1" w:rsidP="00F512A9">
      <w:pPr>
        <w:numPr>
          <w:ilvl w:val="0"/>
          <w:numId w:val="73"/>
        </w:numPr>
        <w:spacing w:before="120" w:after="0"/>
        <w:ind w:left="993"/>
        <w:rPr>
          <w:szCs w:val="22"/>
        </w:rPr>
      </w:pPr>
      <w:r w:rsidRPr="00D05F7E">
        <w:rPr>
          <w:szCs w:val="22"/>
        </w:rPr>
        <w:t>número de terminais;</w:t>
      </w:r>
    </w:p>
    <w:p w14:paraId="46F041FE" w14:textId="77777777" w:rsidR="009A45F1" w:rsidRPr="00D05F7E" w:rsidRDefault="009A45F1" w:rsidP="00F512A9">
      <w:pPr>
        <w:numPr>
          <w:ilvl w:val="0"/>
          <w:numId w:val="73"/>
        </w:numPr>
        <w:spacing w:before="120" w:after="0"/>
        <w:ind w:left="993"/>
        <w:rPr>
          <w:szCs w:val="22"/>
        </w:rPr>
      </w:pPr>
      <w:r w:rsidRPr="00D05F7E">
        <w:rPr>
          <w:szCs w:val="22"/>
        </w:rPr>
        <w:t>tarifas por categoria de clientes, especialmente as cobradas dos serviços públicos de água e esgoto.</w:t>
      </w:r>
    </w:p>
    <w:p w14:paraId="0A208E16" w14:textId="77777777" w:rsidR="009A45F1" w:rsidRPr="00D05F7E" w:rsidRDefault="009A45F1" w:rsidP="00F512A9">
      <w:pPr>
        <w:numPr>
          <w:ilvl w:val="0"/>
          <w:numId w:val="10"/>
        </w:numPr>
        <w:tabs>
          <w:tab w:val="clear" w:pos="360"/>
          <w:tab w:val="num" w:pos="644"/>
        </w:tabs>
        <w:spacing w:before="160" w:after="0"/>
        <w:ind w:left="641" w:hanging="357"/>
        <w:rPr>
          <w:szCs w:val="22"/>
        </w:rPr>
      </w:pPr>
      <w:r w:rsidRPr="00D05F7E">
        <w:rPr>
          <w:szCs w:val="22"/>
        </w:rPr>
        <w:t>verificar possibilidade de linhas privadas para telemetria/telecomando, inclusive os preços.</w:t>
      </w:r>
    </w:p>
    <w:p w14:paraId="1DF7892F" w14:textId="77777777" w:rsidR="009A45F1" w:rsidRPr="006D4DB5" w:rsidRDefault="009A45F1" w:rsidP="006D4DB5">
      <w:pPr>
        <w:pStyle w:val="Ttulo5"/>
        <w:numPr>
          <w:ilvl w:val="0"/>
          <w:numId w:val="0"/>
        </w:numPr>
        <w:ind w:left="1008" w:hanging="1008"/>
        <w:rPr>
          <w:rFonts w:cs="Arial"/>
          <w:b/>
          <w:szCs w:val="22"/>
        </w:rPr>
      </w:pPr>
      <w:r w:rsidRPr="006D4DB5">
        <w:rPr>
          <w:rFonts w:cs="Arial"/>
          <w:b/>
          <w:szCs w:val="22"/>
        </w:rPr>
        <w:t>Resíduos sólidos:</w:t>
      </w:r>
    </w:p>
    <w:p w14:paraId="3C56837A" w14:textId="093C6946" w:rsidR="009A45F1" w:rsidRPr="00D05F7E" w:rsidRDefault="009A45F1" w:rsidP="00F512A9">
      <w:pPr>
        <w:numPr>
          <w:ilvl w:val="0"/>
          <w:numId w:val="8"/>
        </w:numPr>
        <w:tabs>
          <w:tab w:val="clear" w:pos="360"/>
          <w:tab w:val="num" w:pos="644"/>
        </w:tabs>
        <w:spacing w:before="160" w:after="0"/>
        <w:ind w:left="641" w:hanging="357"/>
        <w:rPr>
          <w:szCs w:val="22"/>
        </w:rPr>
      </w:pPr>
      <w:r w:rsidRPr="00D05F7E">
        <w:rPr>
          <w:szCs w:val="22"/>
        </w:rPr>
        <w:t xml:space="preserve">fazer descrição sucinta da </w:t>
      </w:r>
      <w:r w:rsidR="00333910" w:rsidRPr="00D05F7E">
        <w:rPr>
          <w:szCs w:val="22"/>
        </w:rPr>
        <w:t>frequência</w:t>
      </w:r>
      <w:r w:rsidRPr="00D05F7E">
        <w:rPr>
          <w:szCs w:val="22"/>
        </w:rPr>
        <w:t xml:space="preserve"> de coleta, tipo de transporte, disposição final, problemas decorrentes e soluções individuais;</w:t>
      </w:r>
    </w:p>
    <w:p w14:paraId="5DFEAA06" w14:textId="77777777" w:rsidR="009A45F1" w:rsidRPr="00D05F7E" w:rsidRDefault="009A45F1" w:rsidP="00F512A9">
      <w:pPr>
        <w:numPr>
          <w:ilvl w:val="0"/>
          <w:numId w:val="8"/>
        </w:numPr>
        <w:tabs>
          <w:tab w:val="clear" w:pos="360"/>
          <w:tab w:val="num" w:pos="644"/>
        </w:tabs>
        <w:spacing w:before="160" w:after="0"/>
        <w:ind w:left="641" w:hanging="357"/>
        <w:rPr>
          <w:szCs w:val="22"/>
        </w:rPr>
      </w:pPr>
      <w:r w:rsidRPr="00D05F7E">
        <w:rPr>
          <w:szCs w:val="22"/>
        </w:rPr>
        <w:t>apresentar, em mapa, o local da disposição do lixo doméstico.</w:t>
      </w:r>
    </w:p>
    <w:p w14:paraId="0DCD85B2" w14:textId="77777777" w:rsidR="009A45F1" w:rsidRPr="006D4DB5" w:rsidRDefault="009A45F1" w:rsidP="006D4DB5">
      <w:pPr>
        <w:pStyle w:val="Ttulo5"/>
        <w:numPr>
          <w:ilvl w:val="0"/>
          <w:numId w:val="0"/>
        </w:numPr>
        <w:ind w:left="1008" w:hanging="1008"/>
        <w:rPr>
          <w:rFonts w:cs="Arial"/>
          <w:b/>
          <w:szCs w:val="22"/>
        </w:rPr>
      </w:pPr>
      <w:r w:rsidRPr="006D4DB5">
        <w:rPr>
          <w:rFonts w:cs="Arial"/>
          <w:b/>
          <w:szCs w:val="22"/>
        </w:rPr>
        <w:t>Sistema de drenagem urbana:</w:t>
      </w:r>
    </w:p>
    <w:p w14:paraId="208EA527" w14:textId="77777777" w:rsidR="009A45F1" w:rsidRPr="00D05F7E" w:rsidRDefault="009A45F1" w:rsidP="00F512A9">
      <w:pPr>
        <w:numPr>
          <w:ilvl w:val="0"/>
          <w:numId w:val="20"/>
        </w:numPr>
        <w:tabs>
          <w:tab w:val="clear" w:pos="360"/>
          <w:tab w:val="num" w:pos="644"/>
        </w:tabs>
        <w:spacing w:before="160" w:after="0"/>
        <w:ind w:left="641" w:right="232" w:hanging="357"/>
        <w:rPr>
          <w:szCs w:val="22"/>
        </w:rPr>
      </w:pPr>
      <w:r w:rsidRPr="00D05F7E">
        <w:rPr>
          <w:szCs w:val="22"/>
        </w:rPr>
        <w:t>apresentar descrição do sistema de drenagem urbana, incluindo os dispositivos que possam influir na concepção do sistema;</w:t>
      </w:r>
    </w:p>
    <w:p w14:paraId="1B629872" w14:textId="77777777" w:rsidR="009A45F1" w:rsidRPr="00D05F7E" w:rsidRDefault="009A45F1" w:rsidP="00F512A9">
      <w:pPr>
        <w:numPr>
          <w:ilvl w:val="0"/>
          <w:numId w:val="20"/>
        </w:numPr>
        <w:tabs>
          <w:tab w:val="clear" w:pos="360"/>
          <w:tab w:val="num" w:pos="644"/>
        </w:tabs>
        <w:spacing w:before="160" w:after="0"/>
        <w:ind w:left="641" w:right="232" w:hanging="357"/>
        <w:rPr>
          <w:szCs w:val="22"/>
        </w:rPr>
      </w:pPr>
      <w:r w:rsidRPr="00D05F7E">
        <w:rPr>
          <w:szCs w:val="22"/>
        </w:rPr>
        <w:t>apresentar o cadastro, com plantas em escala 1:2000 ou 1:5000, contendo o traçado, diâmetros e profundidades das tubulações;</w:t>
      </w:r>
    </w:p>
    <w:p w14:paraId="307F07A2" w14:textId="77777777" w:rsidR="009A45F1" w:rsidRPr="00D05F7E" w:rsidRDefault="009A45F1" w:rsidP="00F512A9">
      <w:pPr>
        <w:numPr>
          <w:ilvl w:val="0"/>
          <w:numId w:val="20"/>
        </w:numPr>
        <w:tabs>
          <w:tab w:val="clear" w:pos="360"/>
          <w:tab w:val="num" w:pos="644"/>
        </w:tabs>
        <w:spacing w:before="160" w:after="0"/>
        <w:ind w:left="641" w:right="232" w:hanging="357"/>
        <w:rPr>
          <w:szCs w:val="22"/>
        </w:rPr>
      </w:pPr>
      <w:r w:rsidRPr="00D05F7E">
        <w:rPr>
          <w:szCs w:val="22"/>
        </w:rPr>
        <w:t>verificar a existência e planejamento de projetos de drenagem pluvial.</w:t>
      </w:r>
    </w:p>
    <w:p w14:paraId="417EDB19" w14:textId="77777777" w:rsidR="00DC6EC7" w:rsidRDefault="00DC6EC7" w:rsidP="006D4DB5">
      <w:pPr>
        <w:pStyle w:val="Ttulo5"/>
        <w:numPr>
          <w:ilvl w:val="0"/>
          <w:numId w:val="0"/>
        </w:numPr>
        <w:ind w:left="1008" w:hanging="1008"/>
        <w:rPr>
          <w:rFonts w:cs="Arial"/>
          <w:b/>
          <w:szCs w:val="22"/>
        </w:rPr>
      </w:pPr>
    </w:p>
    <w:p w14:paraId="1454B0DD" w14:textId="047CC42E" w:rsidR="009A45F1" w:rsidRPr="006D4DB5" w:rsidRDefault="009A45F1" w:rsidP="006D4DB5">
      <w:pPr>
        <w:pStyle w:val="Ttulo5"/>
        <w:numPr>
          <w:ilvl w:val="0"/>
          <w:numId w:val="0"/>
        </w:numPr>
        <w:ind w:left="1008" w:hanging="1008"/>
        <w:rPr>
          <w:rFonts w:cs="Arial"/>
          <w:b/>
          <w:szCs w:val="22"/>
        </w:rPr>
      </w:pPr>
      <w:r w:rsidRPr="006D4DB5">
        <w:rPr>
          <w:rFonts w:cs="Arial"/>
          <w:b/>
          <w:szCs w:val="22"/>
        </w:rPr>
        <w:t>Sistema de abastecimento de água:</w:t>
      </w:r>
    </w:p>
    <w:p w14:paraId="1011CE0D" w14:textId="1C290F33" w:rsidR="009A45F1" w:rsidRPr="00F90CAD" w:rsidRDefault="00F90CAD" w:rsidP="00F512A9">
      <w:pPr>
        <w:pStyle w:val="Recuodecorpodetexto2"/>
        <w:numPr>
          <w:ilvl w:val="0"/>
          <w:numId w:val="11"/>
        </w:numPr>
        <w:tabs>
          <w:tab w:val="clear" w:pos="360"/>
          <w:tab w:val="num" w:pos="644"/>
        </w:tabs>
        <w:spacing w:before="160" w:after="0" w:line="240" w:lineRule="auto"/>
        <w:ind w:left="641" w:hanging="357"/>
        <w:rPr>
          <w:szCs w:val="22"/>
        </w:rPr>
      </w:pPr>
      <w:r w:rsidRPr="00F90CAD">
        <w:rPr>
          <w:szCs w:val="22"/>
        </w:rPr>
        <w:t>apresentar uma descrição completa do sistema de abastecimento de água existente e das principais características de cada unidade, descrevendo as condições de planejamento, controle de operação, de manutenção, bem como o estado de conservação e as condições de aproveitamento na concepção do novo sistema.</w:t>
      </w:r>
      <w:r>
        <w:rPr>
          <w:szCs w:val="22"/>
        </w:rPr>
        <w:t xml:space="preserve"> Destacar as principais unidades </w:t>
      </w:r>
      <w:r w:rsidRPr="00F90CAD">
        <w:rPr>
          <w:szCs w:val="22"/>
        </w:rPr>
        <w:t>operacionais</w:t>
      </w:r>
      <w:r w:rsidR="009A45F1" w:rsidRPr="00F90CAD">
        <w:rPr>
          <w:szCs w:val="22"/>
        </w:rPr>
        <w:t>: captação, recalque, adução, tratamento, reservação e distribuição;</w:t>
      </w:r>
    </w:p>
    <w:p w14:paraId="161A924E" w14:textId="77777777" w:rsidR="009A45F1" w:rsidRDefault="009A45F1" w:rsidP="009A45F1">
      <w:pPr>
        <w:ind w:firstLine="284"/>
        <w:rPr>
          <w:szCs w:val="22"/>
        </w:rPr>
      </w:pPr>
      <w:r w:rsidRPr="00D05F7E">
        <w:rPr>
          <w:szCs w:val="22"/>
        </w:rPr>
        <w:t>Nota: Destacar os pontos de captação atuais e futuros.</w:t>
      </w:r>
    </w:p>
    <w:p w14:paraId="4CBC8B83" w14:textId="77777777" w:rsidR="006964B3" w:rsidRDefault="006964B3" w:rsidP="009A45F1">
      <w:pPr>
        <w:ind w:firstLine="284"/>
        <w:rPr>
          <w:szCs w:val="22"/>
        </w:rPr>
      </w:pPr>
    </w:p>
    <w:p w14:paraId="14696E56" w14:textId="481BF774" w:rsidR="006964B3" w:rsidRPr="00D05F7E" w:rsidRDefault="006964B3" w:rsidP="00F512A9">
      <w:pPr>
        <w:pStyle w:val="Recuodecorpodetexto2"/>
        <w:numPr>
          <w:ilvl w:val="0"/>
          <w:numId w:val="78"/>
        </w:numPr>
        <w:spacing w:before="160" w:after="0" w:line="240" w:lineRule="auto"/>
        <w:rPr>
          <w:szCs w:val="22"/>
        </w:rPr>
      </w:pPr>
      <w:r>
        <w:rPr>
          <w:szCs w:val="22"/>
        </w:rPr>
        <w:t>Redes de distribuição de Água e Adutoras Diversas</w:t>
      </w:r>
      <w:r w:rsidRPr="00D05F7E">
        <w:rPr>
          <w:szCs w:val="22"/>
        </w:rPr>
        <w:t>:</w:t>
      </w:r>
    </w:p>
    <w:p w14:paraId="2BBA8347" w14:textId="5B6A12B6" w:rsidR="006964B3" w:rsidRPr="00D05F7E" w:rsidRDefault="006964B3" w:rsidP="00F512A9">
      <w:pPr>
        <w:pStyle w:val="Recuodecorpodetexto2"/>
        <w:numPr>
          <w:ilvl w:val="0"/>
          <w:numId w:val="79"/>
        </w:numPr>
        <w:spacing w:before="120" w:after="0" w:line="240" w:lineRule="auto"/>
        <w:rPr>
          <w:szCs w:val="22"/>
        </w:rPr>
      </w:pPr>
      <w:r w:rsidRPr="00D05F7E">
        <w:rPr>
          <w:szCs w:val="22"/>
        </w:rPr>
        <w:lastRenderedPageBreak/>
        <w:t xml:space="preserve">descrever, para cada </w:t>
      </w:r>
      <w:r>
        <w:rPr>
          <w:szCs w:val="22"/>
        </w:rPr>
        <w:t>setor de distribuição</w:t>
      </w:r>
      <w:r w:rsidRPr="00D05F7E">
        <w:rPr>
          <w:szCs w:val="22"/>
        </w:rPr>
        <w:t>, os tipos de tubulações utilizadas, suas características cadastrais incluindo a de seus acessórios, informações oriundas do controle operacional, manutenção e possíveis problemas;</w:t>
      </w:r>
    </w:p>
    <w:p w14:paraId="2D4B10D0" w14:textId="26F06B6E" w:rsidR="006964B3" w:rsidRPr="00D05F7E" w:rsidRDefault="006964B3" w:rsidP="00F512A9">
      <w:pPr>
        <w:numPr>
          <w:ilvl w:val="0"/>
          <w:numId w:val="79"/>
        </w:numPr>
        <w:spacing w:before="120" w:after="0"/>
        <w:rPr>
          <w:szCs w:val="22"/>
        </w:rPr>
      </w:pPr>
      <w:r w:rsidRPr="00D05F7E">
        <w:rPr>
          <w:szCs w:val="22"/>
        </w:rPr>
        <w:t xml:space="preserve">apresentar quadro resumo por material, diâmetro e tipo de junta em que constem as extensões, a localização (passeio, meio da rua, outro lado da rua, e </w:t>
      </w:r>
      <w:r>
        <w:rPr>
          <w:szCs w:val="22"/>
        </w:rPr>
        <w:t>outros) e estado de conservação, a partir dos delimitação das áreas de abrangência dos reservatórios e ou setores de distribuição consolidados;</w:t>
      </w:r>
    </w:p>
    <w:p w14:paraId="660D4CD9" w14:textId="77777777" w:rsidR="00C506CD" w:rsidRDefault="006964B3" w:rsidP="00F512A9">
      <w:pPr>
        <w:numPr>
          <w:ilvl w:val="0"/>
          <w:numId w:val="79"/>
        </w:numPr>
        <w:spacing w:before="120" w:after="0"/>
        <w:rPr>
          <w:szCs w:val="22"/>
        </w:rPr>
      </w:pPr>
      <w:r w:rsidRPr="00D05F7E">
        <w:rPr>
          <w:szCs w:val="22"/>
        </w:rPr>
        <w:t xml:space="preserve">apresentar planta de rede existente em escala 1:5.000 ou 1:10.000 com indicação dos diâmetros e materiais, por </w:t>
      </w:r>
      <w:r w:rsidR="00C506CD">
        <w:rPr>
          <w:szCs w:val="22"/>
        </w:rPr>
        <w:t>setor de distribuição;</w:t>
      </w:r>
    </w:p>
    <w:p w14:paraId="2AC492A0" w14:textId="77777777" w:rsidR="006964B3" w:rsidRPr="00D05F7E" w:rsidRDefault="006964B3" w:rsidP="00F512A9">
      <w:pPr>
        <w:numPr>
          <w:ilvl w:val="0"/>
          <w:numId w:val="79"/>
        </w:numPr>
        <w:spacing w:before="120" w:after="0"/>
        <w:rPr>
          <w:szCs w:val="22"/>
        </w:rPr>
      </w:pPr>
      <w:r w:rsidRPr="00D05F7E">
        <w:rPr>
          <w:szCs w:val="22"/>
        </w:rPr>
        <w:t>verificar possibilidade de ampliação e aproveitamento do sistema existente.</w:t>
      </w:r>
    </w:p>
    <w:p w14:paraId="5239CE14" w14:textId="0A30B869" w:rsidR="006964B3" w:rsidRPr="00D05F7E" w:rsidRDefault="00C506CD" w:rsidP="00F512A9">
      <w:pPr>
        <w:numPr>
          <w:ilvl w:val="0"/>
          <w:numId w:val="80"/>
        </w:numPr>
        <w:spacing w:before="160" w:after="0"/>
        <w:rPr>
          <w:szCs w:val="22"/>
        </w:rPr>
      </w:pPr>
      <w:r>
        <w:rPr>
          <w:szCs w:val="22"/>
        </w:rPr>
        <w:t>E</w:t>
      </w:r>
      <w:r w:rsidR="006964B3" w:rsidRPr="00D05F7E">
        <w:rPr>
          <w:szCs w:val="22"/>
        </w:rPr>
        <w:t xml:space="preserve">stações </w:t>
      </w:r>
      <w:r>
        <w:rPr>
          <w:szCs w:val="22"/>
        </w:rPr>
        <w:t>E</w:t>
      </w:r>
      <w:r w:rsidR="006964B3" w:rsidRPr="00D05F7E">
        <w:rPr>
          <w:szCs w:val="22"/>
        </w:rPr>
        <w:t>levatórias:</w:t>
      </w:r>
    </w:p>
    <w:p w14:paraId="0EA3B9D3" w14:textId="0A1F3B09" w:rsidR="006964B3" w:rsidRPr="00D05F7E" w:rsidRDefault="006964B3" w:rsidP="00F512A9">
      <w:pPr>
        <w:numPr>
          <w:ilvl w:val="0"/>
          <w:numId w:val="81"/>
        </w:numPr>
        <w:spacing w:before="120" w:after="0"/>
        <w:rPr>
          <w:szCs w:val="22"/>
        </w:rPr>
      </w:pPr>
      <w:r w:rsidRPr="00D05F7E">
        <w:rPr>
          <w:szCs w:val="22"/>
        </w:rPr>
        <w:t xml:space="preserve">descrever, para cada estação elevatória e linha </w:t>
      </w:r>
      <w:r w:rsidR="00C506CD">
        <w:rPr>
          <w:szCs w:val="22"/>
        </w:rPr>
        <w:t xml:space="preserve">adutora </w:t>
      </w:r>
      <w:r w:rsidRPr="00D05F7E">
        <w:rPr>
          <w:szCs w:val="22"/>
        </w:rPr>
        <w:t>de recalque respectiva, o tipo, suas características cadastrais, incluindo a de seus acessórios;</w:t>
      </w:r>
    </w:p>
    <w:p w14:paraId="3A1C7DFD" w14:textId="0CAFAE16" w:rsidR="006964B3" w:rsidRPr="00D05F7E" w:rsidRDefault="006964B3" w:rsidP="00F512A9">
      <w:pPr>
        <w:numPr>
          <w:ilvl w:val="0"/>
          <w:numId w:val="81"/>
        </w:numPr>
        <w:spacing w:before="120" w:after="0"/>
        <w:rPr>
          <w:szCs w:val="22"/>
        </w:rPr>
      </w:pPr>
      <w:r w:rsidRPr="00D05F7E">
        <w:rPr>
          <w:szCs w:val="22"/>
        </w:rPr>
        <w:t>apresentar as seguintes informações oriundas do controle operacional: vazões e pressões médias, máximas e mínimas para cada conjunto motobomba e suas combinações, níveis mínimo e máximo do poço de sucção, tensões e correntes, tempos de funcionamento médios, máximos e mínimos</w:t>
      </w:r>
      <w:r w:rsidR="00C506CD">
        <w:rPr>
          <w:szCs w:val="22"/>
        </w:rPr>
        <w:t>;</w:t>
      </w:r>
    </w:p>
    <w:p w14:paraId="721A1E6F" w14:textId="77777777" w:rsidR="006964B3" w:rsidRPr="00D05F7E" w:rsidRDefault="006964B3" w:rsidP="00F512A9">
      <w:pPr>
        <w:numPr>
          <w:ilvl w:val="0"/>
          <w:numId w:val="81"/>
        </w:numPr>
        <w:spacing w:before="120" w:after="0"/>
        <w:rPr>
          <w:szCs w:val="22"/>
        </w:rPr>
      </w:pPr>
      <w:r w:rsidRPr="00D05F7E">
        <w:rPr>
          <w:szCs w:val="22"/>
        </w:rPr>
        <w:t>apresentar curvas características da bomba;</w:t>
      </w:r>
    </w:p>
    <w:p w14:paraId="6F0E8C1F" w14:textId="77777777" w:rsidR="006964B3" w:rsidRPr="00D05F7E" w:rsidRDefault="006964B3" w:rsidP="00F512A9">
      <w:pPr>
        <w:numPr>
          <w:ilvl w:val="0"/>
          <w:numId w:val="81"/>
        </w:numPr>
        <w:spacing w:before="120" w:after="0"/>
        <w:rPr>
          <w:szCs w:val="22"/>
        </w:rPr>
      </w:pPr>
      <w:r w:rsidRPr="00D05F7E">
        <w:rPr>
          <w:szCs w:val="22"/>
        </w:rPr>
        <w:t>descrever condições/problemas do planejamento, controle da operação, da manutenção e estado de conservação;</w:t>
      </w:r>
    </w:p>
    <w:p w14:paraId="1C226E96" w14:textId="77777777" w:rsidR="006964B3" w:rsidRPr="00D05F7E" w:rsidRDefault="006964B3" w:rsidP="00F512A9">
      <w:pPr>
        <w:numPr>
          <w:ilvl w:val="0"/>
          <w:numId w:val="81"/>
        </w:numPr>
        <w:spacing w:before="120" w:after="0"/>
        <w:rPr>
          <w:szCs w:val="22"/>
        </w:rPr>
      </w:pPr>
      <w:r w:rsidRPr="00D05F7E">
        <w:rPr>
          <w:szCs w:val="22"/>
        </w:rPr>
        <w:t>verificar junto às concessionárias de energia elétrica as condições de suprimento e a capacidade atual do sistema existente (transformadores, disjuntores, ramais, alimentadores, quadros elétricos, dispositivos de partida e outros);</w:t>
      </w:r>
    </w:p>
    <w:p w14:paraId="43FCB1BB" w14:textId="77777777" w:rsidR="006964B3" w:rsidRPr="00D05F7E" w:rsidRDefault="006964B3" w:rsidP="00F512A9">
      <w:pPr>
        <w:numPr>
          <w:ilvl w:val="0"/>
          <w:numId w:val="81"/>
        </w:numPr>
        <w:spacing w:before="120" w:after="0"/>
        <w:rPr>
          <w:szCs w:val="22"/>
        </w:rPr>
      </w:pPr>
      <w:r w:rsidRPr="00D05F7E">
        <w:rPr>
          <w:szCs w:val="22"/>
        </w:rPr>
        <w:t>verificar a possibilidade de ampliação da capacidade da estação, com ou sem modificações arquitetônicas e estruturais, levando em conta as condições de remanejamento de equipamentos e/ou terreno disponível.</w:t>
      </w:r>
    </w:p>
    <w:p w14:paraId="503B31DE" w14:textId="4B7639EB" w:rsidR="006964B3" w:rsidRPr="00D05F7E" w:rsidRDefault="00DD5DF6" w:rsidP="00F512A9">
      <w:pPr>
        <w:numPr>
          <w:ilvl w:val="0"/>
          <w:numId w:val="82"/>
        </w:numPr>
        <w:spacing w:before="160" w:after="0"/>
        <w:rPr>
          <w:szCs w:val="22"/>
        </w:rPr>
      </w:pPr>
      <w:r>
        <w:rPr>
          <w:szCs w:val="22"/>
        </w:rPr>
        <w:t>E</w:t>
      </w:r>
      <w:r w:rsidR="006964B3" w:rsidRPr="00D05F7E">
        <w:rPr>
          <w:szCs w:val="22"/>
        </w:rPr>
        <w:t xml:space="preserve">stações de </w:t>
      </w:r>
      <w:r>
        <w:rPr>
          <w:szCs w:val="22"/>
        </w:rPr>
        <w:t>T</w:t>
      </w:r>
      <w:r w:rsidR="006964B3" w:rsidRPr="00D05F7E">
        <w:rPr>
          <w:szCs w:val="22"/>
        </w:rPr>
        <w:t>ratamento</w:t>
      </w:r>
      <w:r w:rsidR="006578FF">
        <w:rPr>
          <w:szCs w:val="22"/>
        </w:rPr>
        <w:t xml:space="preserve"> de Água</w:t>
      </w:r>
      <w:r w:rsidR="006964B3" w:rsidRPr="00D05F7E">
        <w:rPr>
          <w:szCs w:val="22"/>
        </w:rPr>
        <w:t>:</w:t>
      </w:r>
    </w:p>
    <w:p w14:paraId="09F4F0D0" w14:textId="77777777" w:rsidR="006964B3" w:rsidRPr="00D05F7E" w:rsidRDefault="006964B3" w:rsidP="00F512A9">
      <w:pPr>
        <w:numPr>
          <w:ilvl w:val="0"/>
          <w:numId w:val="83"/>
        </w:numPr>
        <w:spacing w:before="140" w:after="0"/>
        <w:rPr>
          <w:szCs w:val="22"/>
        </w:rPr>
      </w:pPr>
      <w:r w:rsidRPr="00D05F7E">
        <w:rPr>
          <w:szCs w:val="22"/>
        </w:rPr>
        <w:t xml:space="preserve">descrever, para cada unidade de tratamento, o tipo, as características cadastrais da estação e os acessórios; </w:t>
      </w:r>
    </w:p>
    <w:p w14:paraId="14C702E7" w14:textId="77777777" w:rsidR="006964B3" w:rsidRPr="00D05F7E" w:rsidRDefault="006964B3" w:rsidP="00F512A9">
      <w:pPr>
        <w:numPr>
          <w:ilvl w:val="0"/>
          <w:numId w:val="83"/>
        </w:numPr>
        <w:spacing w:before="140" w:after="0"/>
        <w:rPr>
          <w:szCs w:val="22"/>
        </w:rPr>
      </w:pPr>
      <w:r w:rsidRPr="00D05F7E">
        <w:rPr>
          <w:szCs w:val="22"/>
        </w:rPr>
        <w:t xml:space="preserve">descrever as informações do controle operacional (vazões e tempos de funcionamento mínimos, médios e máximos); </w:t>
      </w:r>
    </w:p>
    <w:p w14:paraId="31C71942" w14:textId="77777777" w:rsidR="006964B3" w:rsidRPr="00D05F7E" w:rsidRDefault="006964B3" w:rsidP="00F512A9">
      <w:pPr>
        <w:numPr>
          <w:ilvl w:val="0"/>
          <w:numId w:val="83"/>
        </w:numPr>
        <w:spacing w:before="140" w:after="0"/>
        <w:rPr>
          <w:szCs w:val="22"/>
        </w:rPr>
      </w:pPr>
      <w:r w:rsidRPr="00D05F7E">
        <w:rPr>
          <w:szCs w:val="22"/>
        </w:rPr>
        <w:t>descrever condições/problemas de planejamento e  controle da operação e da manutenção e estado de conservação;</w:t>
      </w:r>
    </w:p>
    <w:p w14:paraId="08C395F3" w14:textId="77777777" w:rsidR="006964B3" w:rsidRPr="00D05F7E" w:rsidRDefault="006964B3" w:rsidP="00F512A9">
      <w:pPr>
        <w:numPr>
          <w:ilvl w:val="0"/>
          <w:numId w:val="83"/>
        </w:numPr>
        <w:spacing w:before="140" w:after="0"/>
        <w:rPr>
          <w:szCs w:val="22"/>
        </w:rPr>
      </w:pPr>
      <w:r w:rsidRPr="00D05F7E">
        <w:rPr>
          <w:szCs w:val="22"/>
        </w:rPr>
        <w:t>caracterizar os produtos químicos utilizados, o armazenamento e as condições/problemas do laboratório, dosagens e análises;</w:t>
      </w:r>
    </w:p>
    <w:p w14:paraId="525C5215" w14:textId="77777777" w:rsidR="006964B3" w:rsidRDefault="006964B3" w:rsidP="00F512A9">
      <w:pPr>
        <w:numPr>
          <w:ilvl w:val="0"/>
          <w:numId w:val="83"/>
        </w:numPr>
        <w:spacing w:before="140" w:after="0"/>
        <w:rPr>
          <w:szCs w:val="22"/>
        </w:rPr>
      </w:pPr>
      <w:r w:rsidRPr="00D05F7E">
        <w:rPr>
          <w:szCs w:val="22"/>
        </w:rPr>
        <w:t>avaliar possibilidade de ampliação e disponibilidade de terreno para tal.</w:t>
      </w:r>
    </w:p>
    <w:p w14:paraId="4CDFBA00" w14:textId="204168E5" w:rsidR="00DD5DF6" w:rsidRPr="00D05F7E" w:rsidRDefault="00DD5DF6" w:rsidP="00F512A9">
      <w:pPr>
        <w:numPr>
          <w:ilvl w:val="0"/>
          <w:numId w:val="84"/>
        </w:numPr>
        <w:spacing w:before="160" w:after="0"/>
        <w:rPr>
          <w:szCs w:val="22"/>
        </w:rPr>
      </w:pPr>
      <w:r>
        <w:rPr>
          <w:szCs w:val="22"/>
        </w:rPr>
        <w:t>Reservatórios</w:t>
      </w:r>
      <w:r w:rsidRPr="00D05F7E">
        <w:rPr>
          <w:szCs w:val="22"/>
        </w:rPr>
        <w:t>:</w:t>
      </w:r>
    </w:p>
    <w:p w14:paraId="3DEF71D5" w14:textId="07925A2D" w:rsidR="00DD5DF6" w:rsidRPr="00D05F7E" w:rsidRDefault="00DD5DF6" w:rsidP="00F512A9">
      <w:pPr>
        <w:numPr>
          <w:ilvl w:val="0"/>
          <w:numId w:val="85"/>
        </w:numPr>
        <w:spacing w:before="140" w:after="0"/>
        <w:rPr>
          <w:szCs w:val="22"/>
        </w:rPr>
      </w:pPr>
      <w:r w:rsidRPr="00D05F7E">
        <w:rPr>
          <w:szCs w:val="22"/>
        </w:rPr>
        <w:t xml:space="preserve">descrever, para cada unidade de </w:t>
      </w:r>
      <w:r w:rsidR="00AE15E5">
        <w:rPr>
          <w:szCs w:val="22"/>
        </w:rPr>
        <w:t>reservação</w:t>
      </w:r>
      <w:r w:rsidRPr="00D05F7E">
        <w:rPr>
          <w:szCs w:val="22"/>
        </w:rPr>
        <w:t>, o tipo, as caracterí</w:t>
      </w:r>
      <w:r>
        <w:rPr>
          <w:szCs w:val="22"/>
        </w:rPr>
        <w:t>sticas cadastrais do</w:t>
      </w:r>
      <w:r w:rsidR="00AE15E5">
        <w:rPr>
          <w:szCs w:val="22"/>
        </w:rPr>
        <w:t>s</w:t>
      </w:r>
      <w:r>
        <w:rPr>
          <w:szCs w:val="22"/>
        </w:rPr>
        <w:t xml:space="preserve"> </w:t>
      </w:r>
      <w:r w:rsidR="00AE15E5">
        <w:rPr>
          <w:szCs w:val="22"/>
        </w:rPr>
        <w:t>tanques</w:t>
      </w:r>
      <w:r>
        <w:rPr>
          <w:szCs w:val="22"/>
        </w:rPr>
        <w:t xml:space="preserve"> </w:t>
      </w:r>
      <w:r w:rsidRPr="00D05F7E">
        <w:rPr>
          <w:szCs w:val="22"/>
        </w:rPr>
        <w:t xml:space="preserve">e os acessórios; </w:t>
      </w:r>
    </w:p>
    <w:p w14:paraId="25EEDE6F" w14:textId="77777777" w:rsidR="00DD5DF6" w:rsidRPr="00D05F7E" w:rsidRDefault="00DD5DF6" w:rsidP="00F512A9">
      <w:pPr>
        <w:numPr>
          <w:ilvl w:val="0"/>
          <w:numId w:val="85"/>
        </w:numPr>
        <w:spacing w:before="140" w:after="0"/>
        <w:rPr>
          <w:szCs w:val="22"/>
        </w:rPr>
      </w:pPr>
      <w:r w:rsidRPr="00D05F7E">
        <w:rPr>
          <w:szCs w:val="22"/>
        </w:rPr>
        <w:t xml:space="preserve">descrever as informações do controle operacional (vazões e tempos de funcionamento mínimos, médios e máximos); </w:t>
      </w:r>
    </w:p>
    <w:p w14:paraId="57D80AEF" w14:textId="149A2BD8" w:rsidR="00DD5DF6" w:rsidRPr="00D05F7E" w:rsidRDefault="00DD5DF6" w:rsidP="00F512A9">
      <w:pPr>
        <w:numPr>
          <w:ilvl w:val="0"/>
          <w:numId w:val="85"/>
        </w:numPr>
        <w:spacing w:before="140" w:after="0"/>
        <w:rPr>
          <w:szCs w:val="22"/>
        </w:rPr>
      </w:pPr>
      <w:r w:rsidRPr="00D05F7E">
        <w:rPr>
          <w:szCs w:val="22"/>
        </w:rPr>
        <w:t>descrever condições/problemas de planejamento e controle da operação e da manutenção e estado de conservação;</w:t>
      </w:r>
    </w:p>
    <w:p w14:paraId="25D227BF" w14:textId="77777777" w:rsidR="00DD5DF6" w:rsidRPr="00D05F7E" w:rsidRDefault="00DD5DF6" w:rsidP="00F512A9">
      <w:pPr>
        <w:numPr>
          <w:ilvl w:val="0"/>
          <w:numId w:val="85"/>
        </w:numPr>
        <w:spacing w:before="140" w:after="0"/>
        <w:rPr>
          <w:szCs w:val="22"/>
        </w:rPr>
      </w:pPr>
      <w:r w:rsidRPr="00D05F7E">
        <w:rPr>
          <w:szCs w:val="22"/>
        </w:rPr>
        <w:lastRenderedPageBreak/>
        <w:t>avaliar possibilidade de ampliação e disponibilidade de terreno para tal.</w:t>
      </w:r>
    </w:p>
    <w:p w14:paraId="3AC5E26B" w14:textId="4B844A63" w:rsidR="006964B3" w:rsidRPr="00D05F7E" w:rsidRDefault="00C506CD" w:rsidP="00F512A9">
      <w:pPr>
        <w:numPr>
          <w:ilvl w:val="0"/>
          <w:numId w:val="86"/>
        </w:numPr>
        <w:spacing w:before="160" w:after="0"/>
        <w:rPr>
          <w:szCs w:val="22"/>
        </w:rPr>
      </w:pPr>
      <w:r>
        <w:rPr>
          <w:szCs w:val="22"/>
        </w:rPr>
        <w:t>Mananciais de Abastecimento</w:t>
      </w:r>
      <w:r w:rsidR="006964B3" w:rsidRPr="00D05F7E">
        <w:rPr>
          <w:szCs w:val="22"/>
        </w:rPr>
        <w:t>:</w:t>
      </w:r>
    </w:p>
    <w:p w14:paraId="548C0733" w14:textId="3A5B6D07" w:rsidR="006964B3" w:rsidRPr="00D05F7E" w:rsidRDefault="006964B3" w:rsidP="00F512A9">
      <w:pPr>
        <w:numPr>
          <w:ilvl w:val="0"/>
          <w:numId w:val="87"/>
        </w:numPr>
        <w:spacing w:before="120" w:after="0"/>
        <w:rPr>
          <w:szCs w:val="22"/>
        </w:rPr>
      </w:pPr>
      <w:r w:rsidRPr="00D05F7E">
        <w:rPr>
          <w:szCs w:val="22"/>
        </w:rPr>
        <w:t xml:space="preserve">descrever o tipo, a classe e as características para cada </w:t>
      </w:r>
      <w:r w:rsidR="00C506CD">
        <w:rPr>
          <w:szCs w:val="22"/>
        </w:rPr>
        <w:t>manancial</w:t>
      </w:r>
      <w:r w:rsidRPr="00D05F7E">
        <w:rPr>
          <w:szCs w:val="22"/>
        </w:rPr>
        <w:t>;</w:t>
      </w:r>
    </w:p>
    <w:p w14:paraId="1AFD11B0" w14:textId="35BDC139" w:rsidR="006964B3" w:rsidRPr="00D05F7E" w:rsidRDefault="006964B3" w:rsidP="00F512A9">
      <w:pPr>
        <w:numPr>
          <w:ilvl w:val="0"/>
          <w:numId w:val="87"/>
        </w:numPr>
        <w:spacing w:before="120" w:after="0"/>
        <w:rPr>
          <w:szCs w:val="22"/>
        </w:rPr>
      </w:pPr>
      <w:r w:rsidRPr="00D05F7E">
        <w:rPr>
          <w:szCs w:val="22"/>
        </w:rPr>
        <w:t xml:space="preserve">descrever as informações oriundas do controle operacional (vazões e níveis máximos e mínimos, qualidade da água </w:t>
      </w:r>
      <w:r w:rsidRPr="00D05F7E">
        <w:rPr>
          <w:i/>
          <w:szCs w:val="22"/>
        </w:rPr>
        <w:t>in natura</w:t>
      </w:r>
      <w:r w:rsidRPr="00D05F7E">
        <w:rPr>
          <w:szCs w:val="22"/>
        </w:rPr>
        <w:t>);</w:t>
      </w:r>
    </w:p>
    <w:p w14:paraId="799C3E76" w14:textId="77777777" w:rsidR="006964B3" w:rsidRPr="00D05F7E" w:rsidRDefault="006964B3" w:rsidP="00F512A9">
      <w:pPr>
        <w:numPr>
          <w:ilvl w:val="0"/>
          <w:numId w:val="87"/>
        </w:numPr>
        <w:spacing w:before="120" w:after="0"/>
        <w:rPr>
          <w:szCs w:val="22"/>
        </w:rPr>
      </w:pPr>
      <w:r w:rsidRPr="00D05F7E">
        <w:rPr>
          <w:szCs w:val="22"/>
        </w:rPr>
        <w:t>citar condições extremas de estiagens e de enchentes, assim como as condições sanitárias e ambientais da bacia, considerando inclusive a interferência de outras cidades, distritos ou indústrias localizadas à montante.</w:t>
      </w:r>
    </w:p>
    <w:p w14:paraId="146B7C0D" w14:textId="77777777" w:rsidR="009A45F1" w:rsidRPr="00D05F7E" w:rsidRDefault="009A45F1" w:rsidP="00F512A9">
      <w:pPr>
        <w:numPr>
          <w:ilvl w:val="0"/>
          <w:numId w:val="11"/>
        </w:numPr>
        <w:tabs>
          <w:tab w:val="clear" w:pos="360"/>
          <w:tab w:val="num" w:pos="644"/>
        </w:tabs>
        <w:spacing w:before="160" w:after="0"/>
        <w:ind w:left="641" w:hanging="357"/>
        <w:rPr>
          <w:szCs w:val="22"/>
        </w:rPr>
      </w:pPr>
      <w:r w:rsidRPr="00D05F7E">
        <w:rPr>
          <w:szCs w:val="22"/>
        </w:rPr>
        <w:t>fornecer para cada unidade: características cadastrais, informações operacionais, condições de operação, manutenção e estado de conservação;</w:t>
      </w:r>
    </w:p>
    <w:p w14:paraId="7A82BDA9" w14:textId="77777777" w:rsidR="009A45F1" w:rsidRPr="00D05F7E" w:rsidRDefault="009A45F1" w:rsidP="00F512A9">
      <w:pPr>
        <w:numPr>
          <w:ilvl w:val="0"/>
          <w:numId w:val="11"/>
        </w:numPr>
        <w:tabs>
          <w:tab w:val="clear" w:pos="360"/>
          <w:tab w:val="num" w:pos="644"/>
        </w:tabs>
        <w:spacing w:before="160" w:after="0"/>
        <w:ind w:left="641" w:hanging="357"/>
        <w:rPr>
          <w:szCs w:val="22"/>
        </w:rPr>
      </w:pPr>
      <w:r w:rsidRPr="00D05F7E">
        <w:rPr>
          <w:szCs w:val="22"/>
        </w:rPr>
        <w:t>apresentar planta geral do sistema, escala 1:5.000 ou 1:10.000, com indicação da atual área abastecida e previsão de ampliação a curto, médio e longo prazo;</w:t>
      </w:r>
    </w:p>
    <w:p w14:paraId="04B2EC6B" w14:textId="77777777" w:rsidR="009A45F1" w:rsidRPr="00D05F7E" w:rsidRDefault="009A45F1" w:rsidP="00F512A9">
      <w:pPr>
        <w:numPr>
          <w:ilvl w:val="0"/>
          <w:numId w:val="11"/>
        </w:numPr>
        <w:tabs>
          <w:tab w:val="clear" w:pos="360"/>
          <w:tab w:val="num" w:pos="644"/>
        </w:tabs>
        <w:spacing w:before="160" w:after="0"/>
        <w:ind w:left="641" w:hanging="357"/>
        <w:rPr>
          <w:szCs w:val="22"/>
        </w:rPr>
      </w:pPr>
      <w:r w:rsidRPr="00D05F7E">
        <w:rPr>
          <w:szCs w:val="22"/>
        </w:rPr>
        <w:t xml:space="preserve">apresentar a projeção de ampliação, citando: população abastecida, taxa per capita, coeficientes e outros. </w:t>
      </w:r>
    </w:p>
    <w:p w14:paraId="5F246743" w14:textId="18D7B9B2" w:rsidR="009A45F1" w:rsidRPr="00AE15E5" w:rsidRDefault="00584ECE" w:rsidP="00AE15E5">
      <w:pPr>
        <w:pStyle w:val="Ttulo5"/>
        <w:numPr>
          <w:ilvl w:val="0"/>
          <w:numId w:val="0"/>
        </w:numPr>
        <w:ind w:left="1008" w:hanging="1008"/>
        <w:rPr>
          <w:rFonts w:cs="Arial"/>
          <w:b/>
          <w:szCs w:val="22"/>
        </w:rPr>
      </w:pPr>
      <w:r w:rsidRPr="00AE15E5">
        <w:rPr>
          <w:rFonts w:cs="Arial"/>
          <w:b/>
          <w:szCs w:val="22"/>
        </w:rPr>
        <w:t xml:space="preserve">Sistema de </w:t>
      </w:r>
      <w:r>
        <w:rPr>
          <w:rFonts w:cs="Arial"/>
          <w:b/>
          <w:szCs w:val="22"/>
        </w:rPr>
        <w:t>E</w:t>
      </w:r>
      <w:r w:rsidRPr="00AE15E5">
        <w:rPr>
          <w:rFonts w:cs="Arial"/>
          <w:b/>
          <w:szCs w:val="22"/>
        </w:rPr>
        <w:t xml:space="preserve">sgotamento </w:t>
      </w:r>
      <w:r>
        <w:rPr>
          <w:rFonts w:cs="Arial"/>
          <w:b/>
          <w:szCs w:val="22"/>
        </w:rPr>
        <w:t>S</w:t>
      </w:r>
      <w:r w:rsidRPr="00AE15E5">
        <w:rPr>
          <w:rFonts w:cs="Arial"/>
          <w:b/>
          <w:szCs w:val="22"/>
        </w:rPr>
        <w:t xml:space="preserve">anitário: </w:t>
      </w:r>
    </w:p>
    <w:p w14:paraId="129A5D7E" w14:textId="77777777" w:rsidR="009A45F1" w:rsidRPr="00D05F7E" w:rsidRDefault="009A45F1" w:rsidP="00F512A9">
      <w:pPr>
        <w:pStyle w:val="Recuodecorpodetexto2"/>
        <w:numPr>
          <w:ilvl w:val="0"/>
          <w:numId w:val="12"/>
        </w:numPr>
        <w:tabs>
          <w:tab w:val="clear" w:pos="360"/>
          <w:tab w:val="num" w:pos="644"/>
        </w:tabs>
        <w:spacing w:before="160" w:after="0" w:line="240" w:lineRule="auto"/>
        <w:ind w:left="641" w:hanging="357"/>
        <w:rPr>
          <w:szCs w:val="22"/>
        </w:rPr>
      </w:pPr>
      <w:r w:rsidRPr="00D05F7E">
        <w:rPr>
          <w:szCs w:val="22"/>
        </w:rPr>
        <w:t>apresentar uma descrição completa do sistema de esgotamento sanitário existente e das principais características de cada unidade, descrevendo as condições de planejamento, controle de operação, de manutenção, bem como o estado de conservação e as condições de aproveitamento na concepção do novo sistema, conforme roteiro:</w:t>
      </w:r>
    </w:p>
    <w:p w14:paraId="470170AE" w14:textId="77777777" w:rsidR="009A45F1" w:rsidRPr="00D05F7E" w:rsidRDefault="009A45F1" w:rsidP="00F512A9">
      <w:pPr>
        <w:numPr>
          <w:ilvl w:val="0"/>
          <w:numId w:val="86"/>
        </w:numPr>
        <w:spacing w:before="160" w:after="0"/>
        <w:rPr>
          <w:szCs w:val="22"/>
        </w:rPr>
      </w:pPr>
      <w:r w:rsidRPr="00D05F7E">
        <w:rPr>
          <w:szCs w:val="22"/>
        </w:rPr>
        <w:t>redes coletoras, coletores tronco, interceptores e emissários:</w:t>
      </w:r>
    </w:p>
    <w:p w14:paraId="1D4CAF1C" w14:textId="77777777" w:rsidR="009A45F1" w:rsidRPr="00D05F7E" w:rsidRDefault="009A45F1" w:rsidP="00F512A9">
      <w:pPr>
        <w:numPr>
          <w:ilvl w:val="0"/>
          <w:numId w:val="87"/>
        </w:numPr>
        <w:spacing w:before="120" w:after="0"/>
        <w:rPr>
          <w:szCs w:val="22"/>
        </w:rPr>
      </w:pPr>
      <w:r w:rsidRPr="00D05F7E">
        <w:rPr>
          <w:szCs w:val="22"/>
        </w:rPr>
        <w:t>descrever, para cada sub-bacia, os tipos de tubulações utilizadas, suas características cadastrais incluindo a de seus acessórios, informações oriundas do controle operacional, manutenção e possíveis problemas;</w:t>
      </w:r>
    </w:p>
    <w:p w14:paraId="21E68E3B" w14:textId="77777777" w:rsidR="009A45F1" w:rsidRPr="00D05F7E" w:rsidRDefault="009A45F1" w:rsidP="00F512A9">
      <w:pPr>
        <w:numPr>
          <w:ilvl w:val="0"/>
          <w:numId w:val="87"/>
        </w:numPr>
        <w:spacing w:before="120" w:after="0"/>
        <w:rPr>
          <w:szCs w:val="22"/>
        </w:rPr>
      </w:pPr>
      <w:r w:rsidRPr="00D05F7E">
        <w:rPr>
          <w:szCs w:val="22"/>
        </w:rPr>
        <w:t>apresentar quadro resumo por material, diâmetro e tipo de junta em que constem as extensões, a localização (passeio, meio da rua, outro lado da rua, e outros) e estado de conservação;</w:t>
      </w:r>
    </w:p>
    <w:p w14:paraId="24EB24BC" w14:textId="77777777" w:rsidR="009A45F1" w:rsidRPr="00D05F7E" w:rsidRDefault="009A45F1" w:rsidP="00F512A9">
      <w:pPr>
        <w:numPr>
          <w:ilvl w:val="0"/>
          <w:numId w:val="87"/>
        </w:numPr>
        <w:spacing w:before="120" w:after="0"/>
        <w:rPr>
          <w:szCs w:val="22"/>
        </w:rPr>
      </w:pPr>
      <w:r w:rsidRPr="00D05F7E">
        <w:rPr>
          <w:szCs w:val="22"/>
        </w:rPr>
        <w:t>citar as condições para recebimento de efluentes industriais;</w:t>
      </w:r>
    </w:p>
    <w:p w14:paraId="6BECF5B8" w14:textId="77777777" w:rsidR="009A45F1" w:rsidRPr="00D05F7E" w:rsidRDefault="009A45F1" w:rsidP="00F512A9">
      <w:pPr>
        <w:numPr>
          <w:ilvl w:val="0"/>
          <w:numId w:val="87"/>
        </w:numPr>
        <w:spacing w:before="120" w:after="0"/>
        <w:rPr>
          <w:szCs w:val="22"/>
        </w:rPr>
      </w:pPr>
      <w:r w:rsidRPr="00D05F7E">
        <w:rPr>
          <w:szCs w:val="22"/>
        </w:rPr>
        <w:t>descrever as condições de lançamento e os eventuais problemas ocasionados pelos mesmos;</w:t>
      </w:r>
    </w:p>
    <w:p w14:paraId="7C9B813C" w14:textId="77777777" w:rsidR="009A45F1" w:rsidRPr="00D05F7E" w:rsidRDefault="009A45F1" w:rsidP="00F512A9">
      <w:pPr>
        <w:numPr>
          <w:ilvl w:val="0"/>
          <w:numId w:val="87"/>
        </w:numPr>
        <w:spacing w:before="120" w:after="0"/>
        <w:rPr>
          <w:szCs w:val="22"/>
        </w:rPr>
      </w:pPr>
      <w:r w:rsidRPr="00D05F7E">
        <w:rPr>
          <w:szCs w:val="22"/>
        </w:rPr>
        <w:t>apresentar planta de rede existente em escala 1:5.000 ou 1:10.000 com indicação dos diâmetros e materiais, por sub-bacias, e dos pontos de lançamento nos corpos receptores;</w:t>
      </w:r>
    </w:p>
    <w:p w14:paraId="74B9E27D" w14:textId="77777777" w:rsidR="009A45F1" w:rsidRPr="00D05F7E" w:rsidRDefault="009A45F1" w:rsidP="00F512A9">
      <w:pPr>
        <w:numPr>
          <w:ilvl w:val="0"/>
          <w:numId w:val="87"/>
        </w:numPr>
        <w:spacing w:before="120" w:after="0"/>
        <w:rPr>
          <w:szCs w:val="22"/>
        </w:rPr>
      </w:pPr>
      <w:r w:rsidRPr="00D05F7E">
        <w:rPr>
          <w:szCs w:val="22"/>
        </w:rPr>
        <w:t>esclarecer se a rede existente respeita as bacias e sub-bacias e se há facilidades para as seguintes operações: serviços de manutenção, medições de vazões e níveis, acesso à rede para inspeções, e outros;</w:t>
      </w:r>
    </w:p>
    <w:p w14:paraId="1A32D3D1" w14:textId="77777777" w:rsidR="009A45F1" w:rsidRDefault="009A45F1" w:rsidP="00F512A9">
      <w:pPr>
        <w:numPr>
          <w:ilvl w:val="0"/>
          <w:numId w:val="87"/>
        </w:numPr>
        <w:spacing w:before="120" w:after="0"/>
        <w:rPr>
          <w:szCs w:val="22"/>
        </w:rPr>
      </w:pPr>
      <w:r w:rsidRPr="00D05F7E">
        <w:rPr>
          <w:szCs w:val="22"/>
        </w:rPr>
        <w:t>verificar possibilidade de ampliação e aproveitamento do sistema existente.</w:t>
      </w:r>
    </w:p>
    <w:p w14:paraId="2AF4BCE3" w14:textId="77777777" w:rsidR="009A45F1" w:rsidRPr="00D05F7E" w:rsidRDefault="009A45F1" w:rsidP="00F512A9">
      <w:pPr>
        <w:numPr>
          <w:ilvl w:val="0"/>
          <w:numId w:val="86"/>
        </w:numPr>
        <w:spacing w:before="160" w:after="0"/>
        <w:rPr>
          <w:szCs w:val="22"/>
        </w:rPr>
      </w:pPr>
      <w:r w:rsidRPr="00D05F7E">
        <w:rPr>
          <w:szCs w:val="22"/>
        </w:rPr>
        <w:t>estações elevatórias:</w:t>
      </w:r>
    </w:p>
    <w:p w14:paraId="09FF20A4" w14:textId="77777777" w:rsidR="009A45F1" w:rsidRPr="00D05F7E" w:rsidRDefault="009A45F1" w:rsidP="00F512A9">
      <w:pPr>
        <w:numPr>
          <w:ilvl w:val="0"/>
          <w:numId w:val="87"/>
        </w:numPr>
        <w:spacing w:before="120" w:after="0"/>
        <w:rPr>
          <w:szCs w:val="22"/>
        </w:rPr>
      </w:pPr>
      <w:r w:rsidRPr="00D05F7E">
        <w:rPr>
          <w:szCs w:val="22"/>
        </w:rPr>
        <w:t>descrever, para cada estação elevatória e linha de recalque respectiva, o tipo, suas características cadastrais, incluindo a de seus acessórios;</w:t>
      </w:r>
    </w:p>
    <w:p w14:paraId="1B93F4B2" w14:textId="77777777" w:rsidR="009A45F1" w:rsidRPr="00D05F7E" w:rsidRDefault="009A45F1" w:rsidP="00F512A9">
      <w:pPr>
        <w:numPr>
          <w:ilvl w:val="0"/>
          <w:numId w:val="87"/>
        </w:numPr>
        <w:spacing w:before="120" w:after="0"/>
        <w:rPr>
          <w:szCs w:val="22"/>
        </w:rPr>
      </w:pPr>
      <w:r w:rsidRPr="00D05F7E">
        <w:rPr>
          <w:szCs w:val="22"/>
        </w:rPr>
        <w:t xml:space="preserve">apresentar as seguintes informações oriundas do controle operacional: vazões e pressões médias, máximas e mínimas para cada conjunto motobomba e suas combinações, níveis mínimo e máximo do poço de sucção, tensões e correntes, </w:t>
      </w:r>
      <w:r w:rsidRPr="00D05F7E">
        <w:rPr>
          <w:szCs w:val="22"/>
        </w:rPr>
        <w:lastRenderedPageBreak/>
        <w:t>tempos de funcionamento médios, máximos e mínimos e qualidade do efluente bombeado;</w:t>
      </w:r>
    </w:p>
    <w:p w14:paraId="161EFE39" w14:textId="77777777" w:rsidR="009A45F1" w:rsidRPr="00D05F7E" w:rsidRDefault="009A45F1" w:rsidP="00F512A9">
      <w:pPr>
        <w:numPr>
          <w:ilvl w:val="0"/>
          <w:numId w:val="87"/>
        </w:numPr>
        <w:spacing w:before="120" w:after="0"/>
        <w:rPr>
          <w:szCs w:val="22"/>
        </w:rPr>
      </w:pPr>
      <w:r w:rsidRPr="00D05F7E">
        <w:rPr>
          <w:szCs w:val="22"/>
        </w:rPr>
        <w:t>apresentar curvas características da bomba;</w:t>
      </w:r>
    </w:p>
    <w:p w14:paraId="3E0B94F8" w14:textId="77777777" w:rsidR="009A45F1" w:rsidRPr="00D05F7E" w:rsidRDefault="009A45F1" w:rsidP="00F512A9">
      <w:pPr>
        <w:numPr>
          <w:ilvl w:val="0"/>
          <w:numId w:val="87"/>
        </w:numPr>
        <w:spacing w:before="120" w:after="0"/>
        <w:rPr>
          <w:szCs w:val="22"/>
        </w:rPr>
      </w:pPr>
      <w:r w:rsidRPr="00D05F7E">
        <w:rPr>
          <w:szCs w:val="22"/>
        </w:rPr>
        <w:t>descrever condições/problemas do planejamento, controle da operação, da manutenção e estado de conservação;</w:t>
      </w:r>
    </w:p>
    <w:p w14:paraId="5D5EB3C7" w14:textId="77777777" w:rsidR="009A45F1" w:rsidRPr="00D05F7E" w:rsidRDefault="009A45F1" w:rsidP="00F512A9">
      <w:pPr>
        <w:numPr>
          <w:ilvl w:val="0"/>
          <w:numId w:val="87"/>
        </w:numPr>
        <w:spacing w:before="120" w:after="0"/>
        <w:rPr>
          <w:szCs w:val="22"/>
        </w:rPr>
      </w:pPr>
      <w:r w:rsidRPr="00D05F7E">
        <w:rPr>
          <w:szCs w:val="22"/>
        </w:rPr>
        <w:t>verificar junto às concessionárias de energia elétrica as condições de suprimento e a capacidade atual do sistema existente (transformadores, disjuntores, ramais, alimentadores, quadros elétricos, dispositivos de partida e outros);</w:t>
      </w:r>
    </w:p>
    <w:p w14:paraId="1523B04A" w14:textId="77777777" w:rsidR="009A45F1" w:rsidRPr="00D05F7E" w:rsidRDefault="009A45F1" w:rsidP="00F512A9">
      <w:pPr>
        <w:numPr>
          <w:ilvl w:val="0"/>
          <w:numId w:val="87"/>
        </w:numPr>
        <w:spacing w:before="120" w:after="0"/>
        <w:rPr>
          <w:szCs w:val="22"/>
        </w:rPr>
      </w:pPr>
      <w:r w:rsidRPr="00D05F7E">
        <w:rPr>
          <w:szCs w:val="22"/>
        </w:rPr>
        <w:t>avaliar a possibilidade de riscos de contaminação ambiental em casos de interrupção de fornecimento de energia elétrica;</w:t>
      </w:r>
    </w:p>
    <w:p w14:paraId="152EB5F1" w14:textId="77777777" w:rsidR="009A45F1" w:rsidRPr="00D05F7E" w:rsidRDefault="009A45F1" w:rsidP="00F512A9">
      <w:pPr>
        <w:numPr>
          <w:ilvl w:val="0"/>
          <w:numId w:val="87"/>
        </w:numPr>
        <w:spacing w:before="120" w:after="0"/>
        <w:rPr>
          <w:szCs w:val="22"/>
        </w:rPr>
      </w:pPr>
      <w:r w:rsidRPr="00D05F7E">
        <w:rPr>
          <w:szCs w:val="22"/>
        </w:rPr>
        <w:t>verificar a possibilidade de ampliação da capacidade da estação, com ou sem modificações arquitetônicas e estruturais, levando em conta as condições de remanejamento de equipamentos e/ou terreno disponível.</w:t>
      </w:r>
    </w:p>
    <w:p w14:paraId="3C0694B9" w14:textId="77777777" w:rsidR="009A45F1" w:rsidRPr="00D05F7E" w:rsidRDefault="009A45F1" w:rsidP="00F512A9">
      <w:pPr>
        <w:numPr>
          <w:ilvl w:val="0"/>
          <w:numId w:val="86"/>
        </w:numPr>
        <w:spacing w:before="160" w:after="0"/>
        <w:rPr>
          <w:szCs w:val="22"/>
        </w:rPr>
      </w:pPr>
      <w:r w:rsidRPr="00D05F7E">
        <w:rPr>
          <w:szCs w:val="22"/>
        </w:rPr>
        <w:t>estações de tratamento:</w:t>
      </w:r>
    </w:p>
    <w:p w14:paraId="6384638F" w14:textId="77777777" w:rsidR="009A45F1" w:rsidRPr="00D05F7E" w:rsidRDefault="009A45F1" w:rsidP="00F512A9">
      <w:pPr>
        <w:numPr>
          <w:ilvl w:val="0"/>
          <w:numId w:val="87"/>
        </w:numPr>
        <w:spacing w:before="120" w:after="0"/>
        <w:rPr>
          <w:szCs w:val="22"/>
        </w:rPr>
      </w:pPr>
      <w:r w:rsidRPr="00D05F7E">
        <w:rPr>
          <w:szCs w:val="22"/>
        </w:rPr>
        <w:t xml:space="preserve">descrever, para cada unidade de tratamento, o tipo, as características cadastrais da estação e os acessórios; </w:t>
      </w:r>
    </w:p>
    <w:p w14:paraId="68EC436E" w14:textId="77777777" w:rsidR="009A45F1" w:rsidRPr="00D05F7E" w:rsidRDefault="009A45F1" w:rsidP="00F512A9">
      <w:pPr>
        <w:numPr>
          <w:ilvl w:val="0"/>
          <w:numId w:val="87"/>
        </w:numPr>
        <w:spacing w:before="120" w:after="0"/>
        <w:rPr>
          <w:szCs w:val="22"/>
        </w:rPr>
      </w:pPr>
      <w:r w:rsidRPr="00D05F7E">
        <w:rPr>
          <w:szCs w:val="22"/>
        </w:rPr>
        <w:t xml:space="preserve">descrever as informações do controle operacional (vazões e tempos de funcionamento mínimos, médios e máximos); </w:t>
      </w:r>
    </w:p>
    <w:p w14:paraId="4AE3D509" w14:textId="77777777" w:rsidR="009A45F1" w:rsidRPr="00D05F7E" w:rsidRDefault="009A45F1" w:rsidP="00F512A9">
      <w:pPr>
        <w:numPr>
          <w:ilvl w:val="0"/>
          <w:numId w:val="87"/>
        </w:numPr>
        <w:spacing w:before="120" w:after="0"/>
        <w:rPr>
          <w:szCs w:val="22"/>
        </w:rPr>
      </w:pPr>
      <w:r w:rsidRPr="00D05F7E">
        <w:rPr>
          <w:szCs w:val="22"/>
        </w:rPr>
        <w:t>descrever condições/problemas de planejamento e  controle da operação e da manutenção e estado de conservação;</w:t>
      </w:r>
    </w:p>
    <w:p w14:paraId="2170A0B3" w14:textId="77777777" w:rsidR="009A45F1" w:rsidRPr="00D05F7E" w:rsidRDefault="009A45F1" w:rsidP="00F512A9">
      <w:pPr>
        <w:numPr>
          <w:ilvl w:val="0"/>
          <w:numId w:val="87"/>
        </w:numPr>
        <w:spacing w:before="120" w:after="0"/>
        <w:rPr>
          <w:szCs w:val="22"/>
        </w:rPr>
      </w:pPr>
      <w:r w:rsidRPr="00D05F7E">
        <w:rPr>
          <w:szCs w:val="22"/>
        </w:rPr>
        <w:t>citar parâmetros operacionais, tais como: velocidades, tempos de detenção, eficiência, cargas orgânicas, perfis hidráulicos, e outros parâmetros físicos, químicos e bacteriológicos (mínimos, médios e máximos do afluente e do efluente);</w:t>
      </w:r>
    </w:p>
    <w:p w14:paraId="78D1B21D" w14:textId="77777777" w:rsidR="009A45F1" w:rsidRPr="00D05F7E" w:rsidRDefault="009A45F1" w:rsidP="00F512A9">
      <w:pPr>
        <w:numPr>
          <w:ilvl w:val="0"/>
          <w:numId w:val="87"/>
        </w:numPr>
        <w:spacing w:before="120" w:after="0"/>
        <w:rPr>
          <w:szCs w:val="22"/>
        </w:rPr>
      </w:pPr>
      <w:r w:rsidRPr="00D05F7E">
        <w:rPr>
          <w:szCs w:val="22"/>
        </w:rPr>
        <w:t>caracterizar os produtos químicos utilizados, o armazenamento e as condições/problemas do laboratório, dosagens e análises;</w:t>
      </w:r>
    </w:p>
    <w:p w14:paraId="1FAB007E" w14:textId="77777777" w:rsidR="009A45F1" w:rsidRPr="00D05F7E" w:rsidRDefault="009A45F1" w:rsidP="00F512A9">
      <w:pPr>
        <w:numPr>
          <w:ilvl w:val="0"/>
          <w:numId w:val="87"/>
        </w:numPr>
        <w:spacing w:before="120" w:after="0"/>
        <w:rPr>
          <w:szCs w:val="22"/>
        </w:rPr>
      </w:pPr>
      <w:r w:rsidRPr="00D05F7E">
        <w:rPr>
          <w:szCs w:val="22"/>
        </w:rPr>
        <w:t>avaliar possibilidade de ampliação e disponibilidade de terreno para tal.</w:t>
      </w:r>
    </w:p>
    <w:p w14:paraId="7E3EA249" w14:textId="77777777" w:rsidR="009A45F1" w:rsidRPr="00D05F7E" w:rsidRDefault="009A45F1" w:rsidP="00F512A9">
      <w:pPr>
        <w:numPr>
          <w:ilvl w:val="0"/>
          <w:numId w:val="86"/>
        </w:numPr>
        <w:spacing w:before="160" w:after="0"/>
        <w:rPr>
          <w:szCs w:val="22"/>
        </w:rPr>
      </w:pPr>
      <w:r w:rsidRPr="00D05F7E">
        <w:rPr>
          <w:szCs w:val="22"/>
        </w:rPr>
        <w:t>corpos receptores:</w:t>
      </w:r>
    </w:p>
    <w:p w14:paraId="43E4B36B" w14:textId="77777777" w:rsidR="009A45F1" w:rsidRPr="00D05F7E" w:rsidRDefault="009A45F1" w:rsidP="00F512A9">
      <w:pPr>
        <w:numPr>
          <w:ilvl w:val="0"/>
          <w:numId w:val="87"/>
        </w:numPr>
        <w:spacing w:before="120" w:after="0"/>
        <w:rPr>
          <w:szCs w:val="22"/>
        </w:rPr>
      </w:pPr>
      <w:r w:rsidRPr="00D05F7E">
        <w:rPr>
          <w:szCs w:val="22"/>
        </w:rPr>
        <w:t>descrever o tipo, a classe e as características para cada corpo receptor;</w:t>
      </w:r>
    </w:p>
    <w:p w14:paraId="37C3F51A" w14:textId="77777777" w:rsidR="009A45F1" w:rsidRPr="00D05F7E" w:rsidRDefault="009A45F1" w:rsidP="00F512A9">
      <w:pPr>
        <w:numPr>
          <w:ilvl w:val="0"/>
          <w:numId w:val="87"/>
        </w:numPr>
        <w:spacing w:before="120" w:after="0"/>
        <w:rPr>
          <w:szCs w:val="22"/>
        </w:rPr>
      </w:pPr>
      <w:r w:rsidRPr="00D05F7E">
        <w:rPr>
          <w:szCs w:val="22"/>
        </w:rPr>
        <w:t xml:space="preserve">descrever as informações oriundas do controle operacional (vazões e níveis máximos e mínimos, qualidade da água </w:t>
      </w:r>
      <w:r w:rsidRPr="00DC6EC7">
        <w:rPr>
          <w:szCs w:val="22"/>
        </w:rPr>
        <w:t>in natura</w:t>
      </w:r>
      <w:r w:rsidRPr="00D05F7E">
        <w:rPr>
          <w:szCs w:val="22"/>
        </w:rPr>
        <w:t>, antes e após o lançamento dos efluentes, comprovada por análises);</w:t>
      </w:r>
    </w:p>
    <w:p w14:paraId="739EA921" w14:textId="77777777" w:rsidR="009A45F1" w:rsidRPr="00D05F7E" w:rsidRDefault="009A45F1" w:rsidP="00F512A9">
      <w:pPr>
        <w:numPr>
          <w:ilvl w:val="0"/>
          <w:numId w:val="87"/>
        </w:numPr>
        <w:spacing w:before="120" w:after="0"/>
        <w:rPr>
          <w:szCs w:val="22"/>
        </w:rPr>
      </w:pPr>
      <w:r w:rsidRPr="00D05F7E">
        <w:rPr>
          <w:szCs w:val="22"/>
        </w:rPr>
        <w:t>citar condições extremas de estiagens e de enchentes, assim como as condições sanitárias e ambientais da bacia, considerando inclusive a interferência de outras cidades, distritos ou indústrias localizadas à montante.</w:t>
      </w:r>
    </w:p>
    <w:p w14:paraId="28CB4A28" w14:textId="77777777" w:rsidR="009A45F1" w:rsidRPr="00D05F7E" w:rsidRDefault="009A45F1" w:rsidP="00F512A9">
      <w:pPr>
        <w:numPr>
          <w:ilvl w:val="0"/>
          <w:numId w:val="12"/>
        </w:numPr>
        <w:tabs>
          <w:tab w:val="clear" w:pos="360"/>
          <w:tab w:val="num" w:pos="644"/>
        </w:tabs>
        <w:spacing w:before="200" w:after="0"/>
        <w:ind w:left="641" w:hanging="357"/>
        <w:rPr>
          <w:szCs w:val="22"/>
        </w:rPr>
      </w:pPr>
      <w:r w:rsidRPr="00D05F7E">
        <w:rPr>
          <w:szCs w:val="22"/>
        </w:rPr>
        <w:t xml:space="preserve">avaliar as condições sanitárias da região da seguinte forma: </w:t>
      </w:r>
    </w:p>
    <w:p w14:paraId="19E89B0E" w14:textId="77777777" w:rsidR="009A45F1" w:rsidRPr="00D05F7E" w:rsidRDefault="009A45F1" w:rsidP="00F512A9">
      <w:pPr>
        <w:numPr>
          <w:ilvl w:val="0"/>
          <w:numId w:val="86"/>
        </w:numPr>
        <w:spacing w:before="160" w:after="0"/>
        <w:rPr>
          <w:szCs w:val="22"/>
        </w:rPr>
      </w:pPr>
      <w:r w:rsidRPr="00D05F7E">
        <w:rPr>
          <w:szCs w:val="22"/>
        </w:rPr>
        <w:t>informar sobre as condições sanitárias relacionadas com as doenças de veiculação hídrica e com os sistemas de esgotos sanitários e de drenagem de águas pluviais;</w:t>
      </w:r>
    </w:p>
    <w:p w14:paraId="0B91163F" w14:textId="77777777" w:rsidR="009A45F1" w:rsidRPr="00D05F7E" w:rsidRDefault="009A45F1" w:rsidP="00F512A9">
      <w:pPr>
        <w:numPr>
          <w:ilvl w:val="0"/>
          <w:numId w:val="86"/>
        </w:numPr>
        <w:spacing w:before="160" w:after="0"/>
        <w:rPr>
          <w:szCs w:val="22"/>
        </w:rPr>
      </w:pPr>
      <w:r w:rsidRPr="00D05F7E">
        <w:rPr>
          <w:szCs w:val="22"/>
        </w:rPr>
        <w:t>levantar os possíveis problemas de poluição das águas com o lançamento dos esgotos sanitários e drenagem pluvial nos corpos receptores.</w:t>
      </w:r>
    </w:p>
    <w:p w14:paraId="1F184A1C" w14:textId="77777777" w:rsidR="00534C74" w:rsidRDefault="00534C74" w:rsidP="00584ECE">
      <w:pPr>
        <w:pStyle w:val="Ttulo5"/>
        <w:numPr>
          <w:ilvl w:val="0"/>
          <w:numId w:val="0"/>
        </w:numPr>
        <w:rPr>
          <w:rFonts w:cs="Arial"/>
          <w:b/>
          <w:szCs w:val="22"/>
        </w:rPr>
      </w:pPr>
    </w:p>
    <w:p w14:paraId="580F1E2A" w14:textId="4E310D95" w:rsidR="009A45F1" w:rsidRPr="00584ECE" w:rsidRDefault="00977474" w:rsidP="00584ECE">
      <w:pPr>
        <w:pStyle w:val="Ttulo5"/>
        <w:numPr>
          <w:ilvl w:val="0"/>
          <w:numId w:val="0"/>
        </w:numPr>
        <w:rPr>
          <w:rFonts w:cs="Arial"/>
          <w:b/>
          <w:szCs w:val="22"/>
        </w:rPr>
      </w:pPr>
      <w:r>
        <w:rPr>
          <w:rFonts w:cs="Arial"/>
          <w:b/>
          <w:szCs w:val="22"/>
        </w:rPr>
        <w:t xml:space="preserve">6.3.2.4 </w:t>
      </w:r>
      <w:r w:rsidR="00584ECE" w:rsidRPr="00584ECE">
        <w:rPr>
          <w:rFonts w:cs="Arial"/>
          <w:b/>
          <w:szCs w:val="22"/>
        </w:rPr>
        <w:t>CONDIÇÕES ESPECÍFICAS PARA ELABORAÇÃO DO ESTUDO DE CONCEPÇÃO – SAA E</w:t>
      </w:r>
      <w:r w:rsidR="00584ECE">
        <w:rPr>
          <w:rFonts w:cs="Arial"/>
          <w:b/>
          <w:szCs w:val="22"/>
        </w:rPr>
        <w:t xml:space="preserve"> </w:t>
      </w:r>
      <w:r w:rsidR="00584ECE" w:rsidRPr="00584ECE">
        <w:rPr>
          <w:rFonts w:cs="Arial"/>
          <w:b/>
          <w:szCs w:val="22"/>
        </w:rPr>
        <w:t>SES</w:t>
      </w:r>
    </w:p>
    <w:p w14:paraId="570522B3" w14:textId="09480E66" w:rsidR="009A45F1" w:rsidRPr="00584ECE" w:rsidRDefault="009A45F1" w:rsidP="00584ECE">
      <w:pPr>
        <w:pStyle w:val="Ttulo5"/>
        <w:numPr>
          <w:ilvl w:val="0"/>
          <w:numId w:val="0"/>
        </w:numPr>
        <w:ind w:left="1008" w:hanging="1008"/>
        <w:rPr>
          <w:rFonts w:cs="Arial"/>
          <w:b/>
          <w:szCs w:val="22"/>
        </w:rPr>
      </w:pPr>
      <w:r w:rsidRPr="00584ECE">
        <w:rPr>
          <w:rFonts w:cs="Arial"/>
          <w:b/>
          <w:szCs w:val="22"/>
        </w:rPr>
        <w:lastRenderedPageBreak/>
        <w:t>Período de alcance:</w:t>
      </w:r>
    </w:p>
    <w:p w14:paraId="7B110703" w14:textId="77777777" w:rsidR="009A45F1" w:rsidRPr="00D05F7E" w:rsidRDefault="009A45F1" w:rsidP="00F512A9">
      <w:pPr>
        <w:numPr>
          <w:ilvl w:val="0"/>
          <w:numId w:val="13"/>
        </w:numPr>
        <w:tabs>
          <w:tab w:val="clear" w:pos="360"/>
          <w:tab w:val="num" w:pos="644"/>
        </w:tabs>
        <w:spacing w:before="160" w:after="0"/>
        <w:ind w:left="641" w:hanging="357"/>
        <w:rPr>
          <w:szCs w:val="22"/>
        </w:rPr>
      </w:pPr>
      <w:r w:rsidRPr="00D05F7E">
        <w:rPr>
          <w:szCs w:val="22"/>
        </w:rPr>
        <w:t>fixar o período de alcance de projeto, dos anos de início e final de plano e das etapas de implantação do sistema, justificando-os.</w:t>
      </w:r>
    </w:p>
    <w:p w14:paraId="1B50D107" w14:textId="77777777" w:rsidR="00A87AC2" w:rsidRDefault="00A87AC2" w:rsidP="00584ECE">
      <w:pPr>
        <w:pStyle w:val="Ttulo5"/>
        <w:numPr>
          <w:ilvl w:val="0"/>
          <w:numId w:val="0"/>
        </w:numPr>
        <w:ind w:left="1008" w:hanging="1008"/>
        <w:rPr>
          <w:rFonts w:cs="Arial"/>
          <w:b/>
          <w:szCs w:val="22"/>
        </w:rPr>
      </w:pPr>
    </w:p>
    <w:p w14:paraId="5747040F" w14:textId="62100305" w:rsidR="009A45F1" w:rsidRPr="00584ECE" w:rsidRDefault="009A45F1" w:rsidP="00584ECE">
      <w:pPr>
        <w:pStyle w:val="Ttulo5"/>
        <w:numPr>
          <w:ilvl w:val="0"/>
          <w:numId w:val="0"/>
        </w:numPr>
        <w:ind w:left="1008" w:hanging="1008"/>
        <w:rPr>
          <w:rFonts w:cs="Arial"/>
          <w:b/>
          <w:szCs w:val="22"/>
        </w:rPr>
      </w:pPr>
      <w:r w:rsidRPr="00584ECE">
        <w:rPr>
          <w:rFonts w:cs="Arial"/>
          <w:b/>
          <w:szCs w:val="22"/>
        </w:rPr>
        <w:t>Estudo populacional:</w:t>
      </w:r>
    </w:p>
    <w:p w14:paraId="5A73AAF5" w14:textId="1DA0A825" w:rsidR="009A45F1" w:rsidRPr="00D05F7E" w:rsidRDefault="009A45F1" w:rsidP="00F512A9">
      <w:pPr>
        <w:numPr>
          <w:ilvl w:val="0"/>
          <w:numId w:val="14"/>
        </w:numPr>
        <w:tabs>
          <w:tab w:val="clear" w:pos="360"/>
          <w:tab w:val="num" w:pos="644"/>
        </w:tabs>
        <w:spacing w:before="160" w:after="0" w:line="300" w:lineRule="atLeast"/>
        <w:ind w:left="641" w:hanging="357"/>
        <w:rPr>
          <w:szCs w:val="22"/>
        </w:rPr>
      </w:pPr>
      <w:r w:rsidRPr="00D05F7E">
        <w:rPr>
          <w:szCs w:val="22"/>
        </w:rPr>
        <w:t>fazer o estudo populacional, ano a ano, para o horizonte de projeto, com determinação das densidades de ocupação atual e futura;</w:t>
      </w:r>
    </w:p>
    <w:p w14:paraId="22726E58" w14:textId="77777777" w:rsidR="009A45F1" w:rsidRPr="00D05F7E" w:rsidRDefault="009A45F1" w:rsidP="00F512A9">
      <w:pPr>
        <w:numPr>
          <w:ilvl w:val="0"/>
          <w:numId w:val="14"/>
        </w:numPr>
        <w:tabs>
          <w:tab w:val="clear" w:pos="360"/>
          <w:tab w:val="num" w:pos="644"/>
        </w:tabs>
        <w:spacing w:before="200" w:after="0"/>
        <w:ind w:left="644"/>
        <w:rPr>
          <w:szCs w:val="22"/>
        </w:rPr>
      </w:pPr>
      <w:r w:rsidRPr="00D05F7E">
        <w:rPr>
          <w:szCs w:val="22"/>
        </w:rPr>
        <w:t>estimar a população da cidade baseando-se no maior número de elementos disponíveis, tais como:</w:t>
      </w:r>
    </w:p>
    <w:p w14:paraId="1AFFEAAE" w14:textId="77777777" w:rsidR="009A45F1" w:rsidRPr="00D05F7E" w:rsidRDefault="009A45F1" w:rsidP="00F512A9">
      <w:pPr>
        <w:numPr>
          <w:ilvl w:val="0"/>
          <w:numId w:val="72"/>
        </w:numPr>
        <w:spacing w:before="120" w:after="0"/>
        <w:ind w:left="993"/>
        <w:rPr>
          <w:szCs w:val="22"/>
        </w:rPr>
      </w:pPr>
      <w:r w:rsidRPr="00D05F7E">
        <w:rPr>
          <w:szCs w:val="22"/>
        </w:rPr>
        <w:t>setores e rotas comerciais da COPASA;</w:t>
      </w:r>
    </w:p>
    <w:p w14:paraId="66DADE57" w14:textId="77777777" w:rsidR="009A45F1" w:rsidRPr="00D05F7E" w:rsidRDefault="009A45F1" w:rsidP="00F512A9">
      <w:pPr>
        <w:numPr>
          <w:ilvl w:val="0"/>
          <w:numId w:val="72"/>
        </w:numPr>
        <w:spacing w:before="120" w:after="0"/>
        <w:ind w:left="993"/>
        <w:rPr>
          <w:szCs w:val="22"/>
        </w:rPr>
      </w:pPr>
      <w:r w:rsidRPr="00D05F7E">
        <w:rPr>
          <w:szCs w:val="22"/>
        </w:rPr>
        <w:t>censo demográfico oficial do IBGE;</w:t>
      </w:r>
    </w:p>
    <w:p w14:paraId="7590943B" w14:textId="46399D8B" w:rsidR="009A45F1" w:rsidRPr="00534C74" w:rsidRDefault="009A45F1" w:rsidP="00534C74">
      <w:pPr>
        <w:spacing w:before="120"/>
        <w:rPr>
          <w:szCs w:val="22"/>
        </w:rPr>
      </w:pPr>
      <w:r w:rsidRPr="00534C74">
        <w:rPr>
          <w:szCs w:val="22"/>
        </w:rPr>
        <w:t>Nota: Estimar a evolução da população no período de 30 (trinta) anos, no mínimo.</w:t>
      </w:r>
    </w:p>
    <w:p w14:paraId="46939977" w14:textId="77777777" w:rsidR="009A45F1" w:rsidRPr="00D05F7E" w:rsidRDefault="009A45F1" w:rsidP="00F512A9">
      <w:pPr>
        <w:numPr>
          <w:ilvl w:val="0"/>
          <w:numId w:val="72"/>
        </w:numPr>
        <w:spacing w:before="120" w:after="0"/>
        <w:ind w:left="993"/>
        <w:rPr>
          <w:szCs w:val="22"/>
        </w:rPr>
      </w:pPr>
      <w:r w:rsidRPr="00D05F7E">
        <w:rPr>
          <w:szCs w:val="22"/>
        </w:rPr>
        <w:t>extrapolação da curva de crescimento demográfico (ajustes);</w:t>
      </w:r>
    </w:p>
    <w:p w14:paraId="277331CA" w14:textId="77777777" w:rsidR="009A45F1" w:rsidRPr="00D05F7E" w:rsidRDefault="009A45F1" w:rsidP="00F512A9">
      <w:pPr>
        <w:numPr>
          <w:ilvl w:val="0"/>
          <w:numId w:val="72"/>
        </w:numPr>
        <w:spacing w:before="120" w:after="0"/>
        <w:ind w:left="993"/>
        <w:rPr>
          <w:szCs w:val="22"/>
        </w:rPr>
      </w:pPr>
      <w:r w:rsidRPr="00D05F7E">
        <w:rPr>
          <w:szCs w:val="22"/>
        </w:rPr>
        <w:t>comparação com crescimento de cidades semelhantes;</w:t>
      </w:r>
    </w:p>
    <w:p w14:paraId="0949D7C5" w14:textId="77777777" w:rsidR="009A45F1" w:rsidRPr="00D05F7E" w:rsidRDefault="009A45F1" w:rsidP="00F512A9">
      <w:pPr>
        <w:numPr>
          <w:ilvl w:val="0"/>
          <w:numId w:val="72"/>
        </w:numPr>
        <w:spacing w:before="120" w:after="0"/>
        <w:ind w:left="993"/>
        <w:rPr>
          <w:szCs w:val="22"/>
        </w:rPr>
      </w:pPr>
      <w:r w:rsidRPr="00D05F7E">
        <w:rPr>
          <w:szCs w:val="22"/>
        </w:rPr>
        <w:t>avaliação de projetos e estudos demográficos existentes;</w:t>
      </w:r>
    </w:p>
    <w:p w14:paraId="70E75BAF" w14:textId="77777777" w:rsidR="009A45F1" w:rsidRPr="00D05F7E" w:rsidRDefault="009A45F1" w:rsidP="00F512A9">
      <w:pPr>
        <w:numPr>
          <w:ilvl w:val="0"/>
          <w:numId w:val="72"/>
        </w:numPr>
        <w:spacing w:before="120" w:after="0"/>
        <w:ind w:left="993"/>
        <w:rPr>
          <w:szCs w:val="22"/>
        </w:rPr>
      </w:pPr>
      <w:r w:rsidRPr="00D05F7E">
        <w:rPr>
          <w:szCs w:val="22"/>
        </w:rPr>
        <w:t>evolução do número de habitações cadastradas na prefeitura;</w:t>
      </w:r>
    </w:p>
    <w:p w14:paraId="76B52E79" w14:textId="77777777" w:rsidR="009A45F1" w:rsidRPr="00D05F7E" w:rsidRDefault="009A45F1" w:rsidP="00F512A9">
      <w:pPr>
        <w:numPr>
          <w:ilvl w:val="0"/>
          <w:numId w:val="72"/>
        </w:numPr>
        <w:spacing w:before="120" w:after="0"/>
        <w:ind w:left="993"/>
        <w:rPr>
          <w:szCs w:val="22"/>
        </w:rPr>
      </w:pPr>
      <w:r w:rsidRPr="00D05F7E">
        <w:rPr>
          <w:szCs w:val="22"/>
        </w:rPr>
        <w:t>evolução do número de consumidores residenciais (eletricidade, água);</w:t>
      </w:r>
    </w:p>
    <w:p w14:paraId="1FC4D95C" w14:textId="77777777" w:rsidR="009A45F1" w:rsidRPr="00D05F7E" w:rsidRDefault="009A45F1" w:rsidP="00F512A9">
      <w:pPr>
        <w:numPr>
          <w:ilvl w:val="0"/>
          <w:numId w:val="72"/>
        </w:numPr>
        <w:spacing w:before="120" w:after="0"/>
        <w:ind w:left="993"/>
        <w:rPr>
          <w:szCs w:val="22"/>
        </w:rPr>
      </w:pPr>
      <w:r w:rsidRPr="00D05F7E">
        <w:rPr>
          <w:szCs w:val="22"/>
        </w:rPr>
        <w:t>contagem direta de casas (em campo);</w:t>
      </w:r>
    </w:p>
    <w:p w14:paraId="5DD36C92" w14:textId="77777777" w:rsidR="009A45F1" w:rsidRPr="00D05F7E" w:rsidRDefault="009A45F1" w:rsidP="00F512A9">
      <w:pPr>
        <w:numPr>
          <w:ilvl w:val="0"/>
          <w:numId w:val="72"/>
        </w:numPr>
        <w:spacing w:before="120" w:after="0"/>
        <w:ind w:left="993"/>
        <w:rPr>
          <w:szCs w:val="22"/>
        </w:rPr>
      </w:pPr>
      <w:r w:rsidRPr="00D05F7E">
        <w:rPr>
          <w:szCs w:val="22"/>
        </w:rPr>
        <w:t>contagem direta de edificações em aerofotos (ou mapas aerofotogramétrico-cadastrais) atuais e antigas, inclusive correlação com os censos demográficos ou outros indicadores;</w:t>
      </w:r>
    </w:p>
    <w:p w14:paraId="12F90831" w14:textId="77777777" w:rsidR="009A45F1" w:rsidRPr="00D05F7E" w:rsidRDefault="009A45F1" w:rsidP="00F512A9">
      <w:pPr>
        <w:numPr>
          <w:ilvl w:val="0"/>
          <w:numId w:val="72"/>
        </w:numPr>
        <w:spacing w:before="120" w:after="0"/>
        <w:ind w:left="993"/>
        <w:rPr>
          <w:szCs w:val="22"/>
        </w:rPr>
      </w:pPr>
      <w:r w:rsidRPr="00D05F7E">
        <w:rPr>
          <w:szCs w:val="22"/>
        </w:rPr>
        <w:t>evolução dos indicadores da economia regional e perspectivas de crescimento econômico.</w:t>
      </w:r>
    </w:p>
    <w:p w14:paraId="76BBE988" w14:textId="77777777" w:rsidR="009A45F1" w:rsidRPr="00D05F7E" w:rsidRDefault="009A45F1" w:rsidP="00F512A9">
      <w:pPr>
        <w:numPr>
          <w:ilvl w:val="0"/>
          <w:numId w:val="14"/>
        </w:numPr>
        <w:tabs>
          <w:tab w:val="clear" w:pos="360"/>
          <w:tab w:val="num" w:pos="644"/>
        </w:tabs>
        <w:spacing w:before="160" w:after="0"/>
        <w:ind w:left="641" w:hanging="357"/>
        <w:rPr>
          <w:szCs w:val="22"/>
        </w:rPr>
      </w:pPr>
      <w:r w:rsidRPr="00D05F7E">
        <w:rPr>
          <w:szCs w:val="22"/>
        </w:rPr>
        <w:t>o dimensionamento dos componentes do sistema deverá ser elaborado para diversos períodos de projeto, a fim de possibilitar a determinação do período ótimo de cada unidade (rede, elevatórias, estações de tratamento, travessias especiais, e outras);</w:t>
      </w:r>
    </w:p>
    <w:p w14:paraId="21FB0D48" w14:textId="77777777" w:rsidR="009A45F1" w:rsidRPr="00D05F7E" w:rsidRDefault="009A45F1" w:rsidP="00F512A9">
      <w:pPr>
        <w:numPr>
          <w:ilvl w:val="0"/>
          <w:numId w:val="14"/>
        </w:numPr>
        <w:tabs>
          <w:tab w:val="clear" w:pos="360"/>
          <w:tab w:val="num" w:pos="644"/>
        </w:tabs>
        <w:spacing w:before="160" w:after="0"/>
        <w:ind w:left="641" w:hanging="357"/>
        <w:rPr>
          <w:szCs w:val="22"/>
        </w:rPr>
      </w:pPr>
      <w:r w:rsidRPr="00D05F7E">
        <w:rPr>
          <w:szCs w:val="22"/>
        </w:rPr>
        <w:t>definir uma população flutuante ou temporária e a sua evolução, nos sistemas onde sua influência seja significativa;</w:t>
      </w:r>
    </w:p>
    <w:p w14:paraId="373934D6" w14:textId="77777777" w:rsidR="009A45F1" w:rsidRDefault="009A45F1" w:rsidP="00F512A9">
      <w:pPr>
        <w:numPr>
          <w:ilvl w:val="0"/>
          <w:numId w:val="14"/>
        </w:numPr>
        <w:tabs>
          <w:tab w:val="clear" w:pos="360"/>
          <w:tab w:val="num" w:pos="644"/>
        </w:tabs>
        <w:spacing w:before="160" w:after="0"/>
        <w:ind w:left="641" w:hanging="357"/>
        <w:rPr>
          <w:szCs w:val="22"/>
        </w:rPr>
      </w:pPr>
      <w:r w:rsidRPr="00D05F7E">
        <w:rPr>
          <w:szCs w:val="22"/>
        </w:rPr>
        <w:t>uma vez definido o estudo populacional, este deverá ser apresentado à COPASA para apreciação, antes do detalhamento e conclusão do estudo de concepção.</w:t>
      </w:r>
    </w:p>
    <w:p w14:paraId="3BE55C8D" w14:textId="77777777" w:rsidR="00765255" w:rsidRPr="00D05F7E" w:rsidRDefault="00765255" w:rsidP="00765255">
      <w:pPr>
        <w:spacing w:before="160" w:after="0"/>
        <w:ind w:left="641"/>
        <w:rPr>
          <w:szCs w:val="22"/>
        </w:rPr>
      </w:pPr>
    </w:p>
    <w:p w14:paraId="28ACB9A1" w14:textId="59032F1F" w:rsidR="009A45F1" w:rsidRPr="00765255" w:rsidRDefault="009A45F1" w:rsidP="00765255">
      <w:pPr>
        <w:pStyle w:val="Ttulo5"/>
        <w:numPr>
          <w:ilvl w:val="0"/>
          <w:numId w:val="0"/>
        </w:numPr>
        <w:ind w:left="1008" w:hanging="1008"/>
        <w:rPr>
          <w:rFonts w:cs="Arial"/>
          <w:b/>
          <w:szCs w:val="22"/>
        </w:rPr>
      </w:pPr>
      <w:r w:rsidRPr="00765255">
        <w:rPr>
          <w:rFonts w:cs="Arial"/>
          <w:b/>
          <w:szCs w:val="22"/>
        </w:rPr>
        <w:t>Delimitação da área</w:t>
      </w:r>
      <w:r w:rsidR="00D269BE" w:rsidRPr="00765255">
        <w:rPr>
          <w:rFonts w:cs="Arial"/>
          <w:b/>
          <w:szCs w:val="22"/>
        </w:rPr>
        <w:t xml:space="preserve"> de projeto – SAA e SES</w:t>
      </w:r>
    </w:p>
    <w:p w14:paraId="055A1EB2" w14:textId="48784989" w:rsidR="009A45F1" w:rsidRPr="00D05F7E" w:rsidRDefault="009A45F1" w:rsidP="00F512A9">
      <w:pPr>
        <w:numPr>
          <w:ilvl w:val="0"/>
          <w:numId w:val="15"/>
        </w:numPr>
        <w:tabs>
          <w:tab w:val="clear" w:pos="360"/>
          <w:tab w:val="num" w:pos="644"/>
        </w:tabs>
        <w:spacing w:before="160" w:after="0"/>
        <w:ind w:left="641" w:hanging="357"/>
        <w:rPr>
          <w:szCs w:val="22"/>
        </w:rPr>
      </w:pPr>
      <w:r w:rsidRPr="00D05F7E">
        <w:rPr>
          <w:szCs w:val="22"/>
        </w:rPr>
        <w:t>delimitar a área de projeto, considerando a área urbana atual e futura, incluindo as áreas de expansão, conforme diretrizes da Prefeitura, com a apresentação da divisão das bac</w:t>
      </w:r>
      <w:r w:rsidR="00714C65">
        <w:rPr>
          <w:szCs w:val="22"/>
        </w:rPr>
        <w:t>ias e sub-bacias de esgotamento e áreas de abastecimento de água;</w:t>
      </w:r>
    </w:p>
    <w:p w14:paraId="6D5857E5" w14:textId="77777777" w:rsidR="009A45F1" w:rsidRPr="00D05F7E" w:rsidRDefault="009A45F1" w:rsidP="00F512A9">
      <w:pPr>
        <w:numPr>
          <w:ilvl w:val="0"/>
          <w:numId w:val="15"/>
        </w:numPr>
        <w:tabs>
          <w:tab w:val="clear" w:pos="360"/>
          <w:tab w:val="num" w:pos="644"/>
        </w:tabs>
        <w:spacing w:before="160" w:after="0"/>
        <w:ind w:left="641" w:hanging="357"/>
        <w:rPr>
          <w:szCs w:val="22"/>
        </w:rPr>
      </w:pPr>
      <w:r w:rsidRPr="00D05F7E">
        <w:rPr>
          <w:szCs w:val="22"/>
        </w:rPr>
        <w:t>dentro da área de projeto e considerando as características atuais e tendências futuras, definir as zonas residenciais, comerciais e industriais da cidade;</w:t>
      </w:r>
    </w:p>
    <w:p w14:paraId="7130E619" w14:textId="77777777" w:rsidR="009A45F1" w:rsidRPr="00D05F7E" w:rsidRDefault="009A45F1" w:rsidP="00F512A9">
      <w:pPr>
        <w:numPr>
          <w:ilvl w:val="0"/>
          <w:numId w:val="15"/>
        </w:numPr>
        <w:tabs>
          <w:tab w:val="clear" w:pos="360"/>
          <w:tab w:val="num" w:pos="644"/>
        </w:tabs>
        <w:spacing w:before="160" w:after="0"/>
        <w:ind w:left="641" w:hanging="357"/>
        <w:rPr>
          <w:szCs w:val="22"/>
        </w:rPr>
      </w:pPr>
      <w:r w:rsidRPr="00D05F7E">
        <w:rPr>
          <w:szCs w:val="22"/>
        </w:rPr>
        <w:lastRenderedPageBreak/>
        <w:t xml:space="preserve">levando em conta os resultados do estudo populacional, definir o padrão de ocupação atual e futuro de cada uma dessas zonas, bem como as densidades demográficas em cada época notável de projeto; </w:t>
      </w:r>
    </w:p>
    <w:p w14:paraId="7BF83B4C" w14:textId="1B6B3445" w:rsidR="009A45F1" w:rsidRPr="00D05F7E" w:rsidRDefault="009A45F1" w:rsidP="009A45F1">
      <w:pPr>
        <w:ind w:left="992" w:hanging="737"/>
        <w:rPr>
          <w:szCs w:val="22"/>
        </w:rPr>
      </w:pPr>
      <w:r w:rsidRPr="00D05F7E">
        <w:rPr>
          <w:szCs w:val="22"/>
        </w:rPr>
        <w:t xml:space="preserve">Nota: </w:t>
      </w:r>
      <w:r w:rsidR="00714C65">
        <w:rPr>
          <w:szCs w:val="22"/>
        </w:rPr>
        <w:t>C</w:t>
      </w:r>
      <w:r w:rsidR="00714C65" w:rsidRPr="00D05F7E">
        <w:rPr>
          <w:szCs w:val="22"/>
        </w:rPr>
        <w:t>ada</w:t>
      </w:r>
      <w:r w:rsidRPr="00D05F7E">
        <w:rPr>
          <w:szCs w:val="22"/>
        </w:rPr>
        <w:t xml:space="preserve"> zona característica poderá se subdividir em sub-zonas, se isto contribuir para o desenvolvimento do projeto.</w:t>
      </w:r>
    </w:p>
    <w:p w14:paraId="7D07DA4D" w14:textId="77777777" w:rsidR="009A45F1" w:rsidRPr="00D05F7E" w:rsidRDefault="009A45F1" w:rsidP="00F512A9">
      <w:pPr>
        <w:numPr>
          <w:ilvl w:val="0"/>
          <w:numId w:val="15"/>
        </w:numPr>
        <w:tabs>
          <w:tab w:val="clear" w:pos="360"/>
          <w:tab w:val="num" w:pos="644"/>
        </w:tabs>
        <w:spacing w:before="160" w:after="0"/>
        <w:ind w:left="641" w:hanging="357"/>
        <w:rPr>
          <w:szCs w:val="22"/>
        </w:rPr>
      </w:pPr>
      <w:r w:rsidRPr="00D05F7E">
        <w:rPr>
          <w:szCs w:val="22"/>
        </w:rPr>
        <w:t>nas cidades que possuem Plano Diretor e/ou Lei de Uso e Ocupação do solo atualizados e confiáveis, estes deverão ser considerados na fixação das densidades demográficas e na ocupação de diversas áreas urbanas;</w:t>
      </w:r>
    </w:p>
    <w:p w14:paraId="314EBA61" w14:textId="77777777" w:rsidR="009A45F1" w:rsidRPr="00D05F7E" w:rsidRDefault="009A45F1" w:rsidP="00F512A9">
      <w:pPr>
        <w:numPr>
          <w:ilvl w:val="0"/>
          <w:numId w:val="15"/>
        </w:numPr>
        <w:tabs>
          <w:tab w:val="clear" w:pos="360"/>
          <w:tab w:val="num" w:pos="644"/>
        </w:tabs>
        <w:spacing w:before="160" w:after="0"/>
        <w:ind w:left="641" w:hanging="357"/>
        <w:rPr>
          <w:szCs w:val="22"/>
        </w:rPr>
      </w:pPr>
      <w:r w:rsidRPr="00D05F7E">
        <w:rPr>
          <w:szCs w:val="22"/>
        </w:rPr>
        <w:t>em áreas estritamente industriais ou predominantemente comerciais, os critérios de dimensionamento do sistema coletor deverão ser baseados em critérios especiais, a serem definidos;</w:t>
      </w:r>
    </w:p>
    <w:p w14:paraId="3450DF33" w14:textId="77777777" w:rsidR="009A45F1" w:rsidRPr="00D05F7E" w:rsidRDefault="009A45F1" w:rsidP="00F512A9">
      <w:pPr>
        <w:numPr>
          <w:ilvl w:val="0"/>
          <w:numId w:val="15"/>
        </w:numPr>
        <w:tabs>
          <w:tab w:val="clear" w:pos="360"/>
          <w:tab w:val="num" w:pos="644"/>
        </w:tabs>
        <w:spacing w:before="160" w:after="0"/>
        <w:ind w:left="641" w:hanging="357"/>
        <w:rPr>
          <w:szCs w:val="22"/>
        </w:rPr>
      </w:pPr>
      <w:r w:rsidRPr="00D05F7E">
        <w:rPr>
          <w:szCs w:val="22"/>
        </w:rPr>
        <w:t xml:space="preserve">deverá ser apresentada e justificada a natureza e a amplitude das zonas a serem servidas e do planejamento para as áreas de expansão natural da cidade; </w:t>
      </w:r>
    </w:p>
    <w:p w14:paraId="47AA29C8" w14:textId="77777777" w:rsidR="009A45F1" w:rsidRPr="00D05F7E" w:rsidRDefault="009A45F1" w:rsidP="00F512A9">
      <w:pPr>
        <w:numPr>
          <w:ilvl w:val="0"/>
          <w:numId w:val="15"/>
        </w:numPr>
        <w:tabs>
          <w:tab w:val="clear" w:pos="360"/>
          <w:tab w:val="num" w:pos="644"/>
        </w:tabs>
        <w:spacing w:before="160" w:after="0"/>
        <w:ind w:left="641" w:hanging="357"/>
        <w:rPr>
          <w:szCs w:val="22"/>
        </w:rPr>
      </w:pPr>
      <w:r w:rsidRPr="00D05F7E">
        <w:rPr>
          <w:szCs w:val="22"/>
        </w:rPr>
        <w:t>as áreas de expansão da região em estudo que não estiverem definidas urbanisticamente, terão o seu esgotamento previsto em termos de coletores tronco e/ou interceptores, elevatórias e tratamento. As áreas de projeto deverão ser claramente apresentadas em plantas em escala 1:10.000 ou 1:20.000;</w:t>
      </w:r>
    </w:p>
    <w:p w14:paraId="6611C847" w14:textId="77777777" w:rsidR="009A45F1" w:rsidRPr="00D05F7E" w:rsidRDefault="009A45F1" w:rsidP="00F512A9">
      <w:pPr>
        <w:numPr>
          <w:ilvl w:val="0"/>
          <w:numId w:val="15"/>
        </w:numPr>
        <w:tabs>
          <w:tab w:val="clear" w:pos="360"/>
          <w:tab w:val="num" w:pos="644"/>
        </w:tabs>
        <w:spacing w:before="160" w:after="0"/>
        <w:ind w:left="641" w:hanging="357"/>
        <w:rPr>
          <w:szCs w:val="22"/>
        </w:rPr>
      </w:pPr>
      <w:r w:rsidRPr="00D05F7E">
        <w:rPr>
          <w:szCs w:val="22"/>
        </w:rPr>
        <w:t>a divisão da área de projeto em sub-bacias de drenagem deverá ser executada levando em conta apenas os aspectos topográficos.</w:t>
      </w:r>
    </w:p>
    <w:p w14:paraId="533D37D7" w14:textId="77777777" w:rsidR="009A45F1" w:rsidRPr="00765255" w:rsidRDefault="009A45F1" w:rsidP="00765255">
      <w:pPr>
        <w:pStyle w:val="Ttulo5"/>
        <w:numPr>
          <w:ilvl w:val="0"/>
          <w:numId w:val="0"/>
        </w:numPr>
        <w:ind w:left="1008" w:hanging="1008"/>
        <w:rPr>
          <w:rFonts w:cs="Arial"/>
          <w:b/>
          <w:szCs w:val="22"/>
        </w:rPr>
      </w:pPr>
      <w:r w:rsidRPr="00765255">
        <w:rPr>
          <w:rFonts w:cs="Arial"/>
          <w:b/>
          <w:szCs w:val="22"/>
        </w:rPr>
        <w:t>Critérios e parâmetros para o cálculo de vazões</w:t>
      </w:r>
    </w:p>
    <w:p w14:paraId="6E940A18" w14:textId="77777777" w:rsidR="009A45F1" w:rsidRPr="00D05F7E" w:rsidRDefault="009A45F1" w:rsidP="00F512A9">
      <w:pPr>
        <w:numPr>
          <w:ilvl w:val="0"/>
          <w:numId w:val="16"/>
        </w:numPr>
        <w:tabs>
          <w:tab w:val="clear" w:pos="360"/>
          <w:tab w:val="num" w:pos="644"/>
        </w:tabs>
        <w:spacing w:before="160" w:after="0"/>
        <w:ind w:left="641" w:hanging="357"/>
        <w:rPr>
          <w:szCs w:val="22"/>
        </w:rPr>
      </w:pPr>
      <w:r w:rsidRPr="00D05F7E">
        <w:rPr>
          <w:szCs w:val="22"/>
        </w:rPr>
        <w:t>definir critérios e parâmetros para cálculo das vazões totais contribuintes, conforme segue:</w:t>
      </w:r>
    </w:p>
    <w:p w14:paraId="40543680" w14:textId="4DEC52AE" w:rsidR="009A45F1" w:rsidRPr="00D05F7E" w:rsidRDefault="00307816" w:rsidP="00F512A9">
      <w:pPr>
        <w:numPr>
          <w:ilvl w:val="0"/>
          <w:numId w:val="71"/>
        </w:numPr>
        <w:spacing w:before="120" w:after="0"/>
        <w:ind w:left="1134"/>
        <w:rPr>
          <w:szCs w:val="22"/>
        </w:rPr>
      </w:pPr>
      <w:r>
        <w:rPr>
          <w:szCs w:val="22"/>
        </w:rPr>
        <w:t>cota per capita de água</w:t>
      </w:r>
      <w:r w:rsidR="009A45F1" w:rsidRPr="00D05F7E">
        <w:rPr>
          <w:szCs w:val="22"/>
        </w:rPr>
        <w:t>. Para a definição da(s) taxa(s) “per capita” a ser(em) utilizada(s) poderá(ão) ser utilizado(s) estudos de consumo e de demanda de água, através de mapas de setores e rotas de abastecimento de água e volume medido mensalmente nos dados comerciais;</w:t>
      </w:r>
    </w:p>
    <w:p w14:paraId="79BBA909" w14:textId="77777777" w:rsidR="009A45F1" w:rsidRPr="00D05F7E" w:rsidRDefault="009A45F1" w:rsidP="00F512A9">
      <w:pPr>
        <w:numPr>
          <w:ilvl w:val="0"/>
          <w:numId w:val="71"/>
        </w:numPr>
        <w:spacing w:before="120" w:after="0"/>
        <w:ind w:left="1134"/>
        <w:rPr>
          <w:szCs w:val="22"/>
        </w:rPr>
      </w:pPr>
      <w:r w:rsidRPr="00D05F7E">
        <w:rPr>
          <w:szCs w:val="22"/>
        </w:rPr>
        <w:t>coeficientes K</w:t>
      </w:r>
      <w:r w:rsidRPr="00D05F7E">
        <w:rPr>
          <w:szCs w:val="22"/>
          <w:vertAlign w:val="subscript"/>
        </w:rPr>
        <w:t>1</w:t>
      </w:r>
      <w:r w:rsidRPr="00D05F7E">
        <w:rPr>
          <w:szCs w:val="22"/>
        </w:rPr>
        <w:t>, K</w:t>
      </w:r>
      <w:r w:rsidRPr="00D05F7E">
        <w:rPr>
          <w:szCs w:val="22"/>
          <w:vertAlign w:val="subscript"/>
        </w:rPr>
        <w:t>2</w:t>
      </w:r>
      <w:r w:rsidRPr="00D05F7E">
        <w:rPr>
          <w:szCs w:val="22"/>
        </w:rPr>
        <w:t>, e K</w:t>
      </w:r>
      <w:r w:rsidRPr="00D05F7E">
        <w:rPr>
          <w:szCs w:val="22"/>
          <w:vertAlign w:val="subscript"/>
        </w:rPr>
        <w:t>3</w:t>
      </w:r>
      <w:r w:rsidRPr="00D05F7E">
        <w:rPr>
          <w:szCs w:val="22"/>
        </w:rPr>
        <w:t>;</w:t>
      </w:r>
    </w:p>
    <w:p w14:paraId="2F50A49F" w14:textId="77777777" w:rsidR="009A45F1" w:rsidRPr="00D05F7E" w:rsidRDefault="009A45F1" w:rsidP="00F512A9">
      <w:pPr>
        <w:numPr>
          <w:ilvl w:val="0"/>
          <w:numId w:val="71"/>
        </w:numPr>
        <w:spacing w:before="120" w:after="0"/>
        <w:ind w:left="1134"/>
        <w:rPr>
          <w:szCs w:val="22"/>
        </w:rPr>
      </w:pPr>
      <w:r w:rsidRPr="00D05F7E">
        <w:rPr>
          <w:szCs w:val="22"/>
        </w:rPr>
        <w:t xml:space="preserve">coeficiente de retorno água/esgoto; </w:t>
      </w:r>
    </w:p>
    <w:p w14:paraId="43C84665" w14:textId="77777777" w:rsidR="009A45F1" w:rsidRPr="00D05F7E" w:rsidRDefault="009A45F1" w:rsidP="00F512A9">
      <w:pPr>
        <w:numPr>
          <w:ilvl w:val="0"/>
          <w:numId w:val="71"/>
        </w:numPr>
        <w:spacing w:before="120" w:after="0"/>
        <w:ind w:left="1134"/>
        <w:rPr>
          <w:szCs w:val="22"/>
        </w:rPr>
      </w:pPr>
      <w:r w:rsidRPr="00D05F7E">
        <w:rPr>
          <w:szCs w:val="22"/>
        </w:rPr>
        <w:t>índice de atendimento e de adesão;</w:t>
      </w:r>
    </w:p>
    <w:p w14:paraId="75417A56" w14:textId="77777777" w:rsidR="009A45F1" w:rsidRPr="00D05F7E" w:rsidRDefault="009A45F1" w:rsidP="00F512A9">
      <w:pPr>
        <w:numPr>
          <w:ilvl w:val="0"/>
          <w:numId w:val="71"/>
        </w:numPr>
        <w:spacing w:before="120" w:after="0"/>
        <w:ind w:left="1134"/>
        <w:rPr>
          <w:szCs w:val="22"/>
        </w:rPr>
      </w:pPr>
      <w:r w:rsidRPr="00D05F7E">
        <w:rPr>
          <w:szCs w:val="22"/>
        </w:rPr>
        <w:t>taxa de infiltração;</w:t>
      </w:r>
    </w:p>
    <w:p w14:paraId="6BFF39CA" w14:textId="77777777" w:rsidR="009A45F1" w:rsidRPr="00D05F7E" w:rsidRDefault="009A45F1" w:rsidP="00F512A9">
      <w:pPr>
        <w:numPr>
          <w:ilvl w:val="0"/>
          <w:numId w:val="71"/>
        </w:numPr>
        <w:spacing w:before="120" w:after="0"/>
        <w:ind w:left="1134"/>
        <w:rPr>
          <w:szCs w:val="22"/>
        </w:rPr>
      </w:pPr>
      <w:r w:rsidRPr="00D05F7E">
        <w:rPr>
          <w:szCs w:val="22"/>
        </w:rPr>
        <w:t>contribuições industriais.</w:t>
      </w:r>
    </w:p>
    <w:p w14:paraId="692326A7" w14:textId="77777777" w:rsidR="00765255" w:rsidRDefault="00765255" w:rsidP="00D52E18">
      <w:pPr>
        <w:rPr>
          <w:rFonts w:cs="Arial"/>
          <w:szCs w:val="22"/>
        </w:rPr>
      </w:pPr>
    </w:p>
    <w:p w14:paraId="540C0012" w14:textId="48F60973" w:rsidR="00307816" w:rsidRPr="004004A7" w:rsidRDefault="00920380" w:rsidP="004004A7">
      <w:pPr>
        <w:pStyle w:val="Ttulo3"/>
        <w:rPr>
          <w:b/>
          <w:u w:val="none"/>
        </w:rPr>
      </w:pPr>
      <w:bookmarkStart w:id="15" w:name="_Toc467674347"/>
      <w:r w:rsidRPr="00920380">
        <w:rPr>
          <w:b/>
          <w:u w:val="none"/>
        </w:rPr>
        <w:t xml:space="preserve">Apresentação </w:t>
      </w:r>
      <w:r>
        <w:rPr>
          <w:b/>
          <w:u w:val="none"/>
        </w:rPr>
        <w:t>d</w:t>
      </w:r>
      <w:r w:rsidRPr="00920380">
        <w:rPr>
          <w:b/>
          <w:u w:val="none"/>
        </w:rPr>
        <w:t xml:space="preserve">as Alternativas </w:t>
      </w:r>
      <w:r>
        <w:rPr>
          <w:b/>
          <w:u w:val="none"/>
        </w:rPr>
        <w:t>d</w:t>
      </w:r>
      <w:r w:rsidRPr="00920380">
        <w:rPr>
          <w:b/>
          <w:u w:val="none"/>
        </w:rPr>
        <w:t>e Projeto</w:t>
      </w:r>
      <w:bookmarkEnd w:id="15"/>
    </w:p>
    <w:p w14:paraId="20A30623" w14:textId="4B876CE8" w:rsidR="00CF6905" w:rsidRPr="00765255" w:rsidRDefault="00CF6905" w:rsidP="00765255">
      <w:pPr>
        <w:pStyle w:val="Ttulo5"/>
        <w:numPr>
          <w:ilvl w:val="0"/>
          <w:numId w:val="0"/>
        </w:numPr>
        <w:ind w:left="1008" w:hanging="1008"/>
        <w:rPr>
          <w:rFonts w:cs="Arial"/>
          <w:b/>
          <w:szCs w:val="22"/>
        </w:rPr>
      </w:pPr>
      <w:r w:rsidRPr="00765255">
        <w:rPr>
          <w:rFonts w:cs="Arial"/>
          <w:b/>
          <w:szCs w:val="22"/>
        </w:rPr>
        <w:t>Definição de alternativas de projeto SAA / SES</w:t>
      </w:r>
    </w:p>
    <w:p w14:paraId="292F42E2" w14:textId="77777777" w:rsidR="00CF6905" w:rsidRPr="00CF6905" w:rsidRDefault="00CF6905" w:rsidP="00B31997">
      <w:pPr>
        <w:rPr>
          <w:szCs w:val="22"/>
        </w:rPr>
      </w:pPr>
      <w:r w:rsidRPr="00CF6905">
        <w:rPr>
          <w:szCs w:val="22"/>
        </w:rPr>
        <w:t>Deverá incluir a avaliação de:</w:t>
      </w:r>
    </w:p>
    <w:p w14:paraId="1525AD99" w14:textId="6B392321" w:rsidR="00CF6905" w:rsidRPr="00CF6905" w:rsidRDefault="00CF6905" w:rsidP="00F512A9">
      <w:pPr>
        <w:numPr>
          <w:ilvl w:val="0"/>
          <w:numId w:val="25"/>
        </w:numPr>
        <w:tabs>
          <w:tab w:val="clear" w:pos="360"/>
          <w:tab w:val="num" w:pos="644"/>
        </w:tabs>
        <w:spacing w:before="160" w:after="0"/>
        <w:ind w:left="641" w:hanging="357"/>
        <w:rPr>
          <w:szCs w:val="22"/>
        </w:rPr>
      </w:pPr>
      <w:r w:rsidRPr="00CF6905">
        <w:rPr>
          <w:szCs w:val="22"/>
        </w:rPr>
        <w:t>caminhamento de redes coletoras, interceptores e emissários, considerando as peculiaridades da ocupação dos fundos de vales, as interferências porventura existentes, a possibilidade de aproveitamento do sistema existente e as necessidades de atendimento;</w:t>
      </w:r>
      <w:r w:rsidR="002E23F1">
        <w:rPr>
          <w:szCs w:val="22"/>
        </w:rPr>
        <w:t xml:space="preserve"> Para os casos de abastecimento de água deverão ser conside</w:t>
      </w:r>
      <w:r w:rsidR="007966C5">
        <w:rPr>
          <w:szCs w:val="22"/>
        </w:rPr>
        <w:t>rados os c</w:t>
      </w:r>
      <w:r w:rsidR="00147E51">
        <w:rPr>
          <w:szCs w:val="22"/>
        </w:rPr>
        <w:t>aminhamentos da redes, adutoras;</w:t>
      </w:r>
    </w:p>
    <w:p w14:paraId="618183B9" w14:textId="77777777" w:rsidR="00CF6905" w:rsidRPr="00CF6905" w:rsidRDefault="00CF6905" w:rsidP="00F512A9">
      <w:pPr>
        <w:numPr>
          <w:ilvl w:val="0"/>
          <w:numId w:val="25"/>
        </w:numPr>
        <w:tabs>
          <w:tab w:val="clear" w:pos="360"/>
          <w:tab w:val="num" w:pos="644"/>
        </w:tabs>
        <w:spacing w:before="160" w:after="0"/>
        <w:ind w:left="641" w:hanging="357"/>
        <w:rPr>
          <w:szCs w:val="22"/>
        </w:rPr>
      </w:pPr>
      <w:r w:rsidRPr="00CF6905">
        <w:rPr>
          <w:szCs w:val="22"/>
        </w:rPr>
        <w:t>necessidade de estações elevatórias e travessias, bem como tipos e métodos construtivos;</w:t>
      </w:r>
    </w:p>
    <w:p w14:paraId="40A73270" w14:textId="05E7610A" w:rsidR="00CF6905" w:rsidRPr="00CF6905" w:rsidRDefault="00CF6905" w:rsidP="00F512A9">
      <w:pPr>
        <w:numPr>
          <w:ilvl w:val="0"/>
          <w:numId w:val="25"/>
        </w:numPr>
        <w:tabs>
          <w:tab w:val="clear" w:pos="360"/>
          <w:tab w:val="num" w:pos="644"/>
        </w:tabs>
        <w:spacing w:before="160" w:after="0"/>
        <w:ind w:left="641" w:hanging="357"/>
        <w:rPr>
          <w:szCs w:val="22"/>
        </w:rPr>
      </w:pPr>
      <w:r w:rsidRPr="00CF6905">
        <w:rPr>
          <w:szCs w:val="22"/>
        </w:rPr>
        <w:lastRenderedPageBreak/>
        <w:t>locais e processos de tratamento, considerando disponibilidade de áreas e condições topográficas, geotécnicas e ambientais, bem como determinação do grau de tratamento necessário, considerando a capacidade de autodepuração dos corpos receptores</w:t>
      </w:r>
      <w:r w:rsidR="00147E51">
        <w:rPr>
          <w:szCs w:val="22"/>
        </w:rPr>
        <w:t xml:space="preserve">. Para os processos de tratamento de água deverão ser considerados as mesmas considerações </w:t>
      </w:r>
      <w:r w:rsidR="00D06E8A">
        <w:rPr>
          <w:szCs w:val="22"/>
        </w:rPr>
        <w:t>citadas anteriormente;</w:t>
      </w:r>
    </w:p>
    <w:p w14:paraId="6946D18B" w14:textId="77777777" w:rsidR="00CF6905" w:rsidRPr="00CF6905" w:rsidRDefault="00CF6905" w:rsidP="00F512A9">
      <w:pPr>
        <w:numPr>
          <w:ilvl w:val="0"/>
          <w:numId w:val="25"/>
        </w:numPr>
        <w:tabs>
          <w:tab w:val="clear" w:pos="360"/>
          <w:tab w:val="num" w:pos="644"/>
        </w:tabs>
        <w:spacing w:before="160" w:after="0"/>
        <w:ind w:left="641" w:hanging="357"/>
        <w:rPr>
          <w:szCs w:val="22"/>
        </w:rPr>
      </w:pPr>
      <w:r w:rsidRPr="00CF6905">
        <w:rPr>
          <w:szCs w:val="22"/>
        </w:rPr>
        <w:t>impacto ambiental relativo a cada concepção;</w:t>
      </w:r>
    </w:p>
    <w:p w14:paraId="5CE1C00C" w14:textId="732DDC2A" w:rsidR="00CF6905" w:rsidRDefault="00CF6905" w:rsidP="00F512A9">
      <w:pPr>
        <w:numPr>
          <w:ilvl w:val="0"/>
          <w:numId w:val="25"/>
        </w:numPr>
        <w:tabs>
          <w:tab w:val="clear" w:pos="360"/>
          <w:tab w:val="num" w:pos="644"/>
        </w:tabs>
        <w:spacing w:before="160" w:after="0"/>
        <w:ind w:left="641" w:hanging="357"/>
        <w:rPr>
          <w:szCs w:val="22"/>
        </w:rPr>
      </w:pPr>
      <w:r w:rsidRPr="00CF6905">
        <w:rPr>
          <w:szCs w:val="22"/>
        </w:rPr>
        <w:t>deverá ser realizada análise crítica do sistema existente visando seu aproveitamento e integração às alternativas de projeto.</w:t>
      </w:r>
    </w:p>
    <w:p w14:paraId="416438E2" w14:textId="77777777" w:rsidR="00DC6EC7" w:rsidRDefault="00DC6EC7" w:rsidP="00DC6EC7">
      <w:pPr>
        <w:spacing w:before="160" w:after="0"/>
        <w:rPr>
          <w:szCs w:val="22"/>
        </w:rPr>
      </w:pPr>
    </w:p>
    <w:p w14:paraId="74FCE65C" w14:textId="5F95EDC9" w:rsidR="005C55D7" w:rsidRPr="00765255" w:rsidRDefault="005C55D7" w:rsidP="00765255">
      <w:pPr>
        <w:pStyle w:val="Ttulo5"/>
        <w:numPr>
          <w:ilvl w:val="0"/>
          <w:numId w:val="0"/>
        </w:numPr>
        <w:ind w:left="1008" w:hanging="1008"/>
        <w:rPr>
          <w:rFonts w:cs="Arial"/>
          <w:b/>
          <w:szCs w:val="22"/>
        </w:rPr>
      </w:pPr>
      <w:r w:rsidRPr="00765255">
        <w:rPr>
          <w:rFonts w:cs="Arial"/>
          <w:b/>
          <w:szCs w:val="22"/>
        </w:rPr>
        <w:t>Pré dimensionamento das unidades componentes</w:t>
      </w:r>
    </w:p>
    <w:p w14:paraId="1670286F" w14:textId="4995665A" w:rsidR="005C55D7" w:rsidRDefault="005C55D7" w:rsidP="005C55D7">
      <w:pPr>
        <w:tabs>
          <w:tab w:val="left" w:pos="709"/>
        </w:tabs>
        <w:spacing w:before="240" w:after="0"/>
        <w:rPr>
          <w:szCs w:val="22"/>
        </w:rPr>
      </w:pPr>
      <w:r w:rsidRPr="005C55D7">
        <w:rPr>
          <w:szCs w:val="22"/>
        </w:rPr>
        <w:t>Deverá ser elaborado, para diversos períodos de projeto, a fim de possibilitar a determinação do período ótimo de cada unidade, levando em consideração a otimização econômica.</w:t>
      </w:r>
    </w:p>
    <w:p w14:paraId="03846A62" w14:textId="77777777" w:rsidR="00DC6EC7" w:rsidRPr="005C55D7" w:rsidRDefault="00DC6EC7" w:rsidP="005C55D7">
      <w:pPr>
        <w:tabs>
          <w:tab w:val="left" w:pos="709"/>
        </w:tabs>
        <w:spacing w:before="240" w:after="0"/>
        <w:rPr>
          <w:szCs w:val="22"/>
        </w:rPr>
      </w:pPr>
    </w:p>
    <w:p w14:paraId="0211C075" w14:textId="77777777" w:rsidR="00951F01" w:rsidRPr="00951F01" w:rsidRDefault="00951F01" w:rsidP="00765255">
      <w:pPr>
        <w:pStyle w:val="Ttulo5"/>
        <w:numPr>
          <w:ilvl w:val="0"/>
          <w:numId w:val="0"/>
        </w:numPr>
        <w:ind w:left="1008" w:hanging="1008"/>
        <w:rPr>
          <w:rFonts w:cs="Arial"/>
          <w:b/>
          <w:szCs w:val="22"/>
        </w:rPr>
      </w:pPr>
      <w:r w:rsidRPr="00765255">
        <w:rPr>
          <w:rFonts w:cs="Arial"/>
          <w:b/>
          <w:szCs w:val="22"/>
        </w:rPr>
        <w:t>Apresentação das alternativas de projeto</w:t>
      </w:r>
    </w:p>
    <w:p w14:paraId="7E110485" w14:textId="77777777" w:rsidR="00951F01" w:rsidRPr="00951F01" w:rsidRDefault="00951F01" w:rsidP="00951F01">
      <w:pPr>
        <w:spacing w:before="240" w:after="0"/>
        <w:rPr>
          <w:rFonts w:cs="Arial"/>
          <w:szCs w:val="22"/>
        </w:rPr>
      </w:pPr>
      <w:r w:rsidRPr="00951F01">
        <w:rPr>
          <w:rFonts w:cs="Arial"/>
          <w:szCs w:val="22"/>
        </w:rPr>
        <w:t>Para cada alternativa de projeto, a contratada deverá apresentar:</w:t>
      </w:r>
    </w:p>
    <w:p w14:paraId="6DE74F1D" w14:textId="3EF90A1C" w:rsidR="00951F01" w:rsidRPr="00951F01" w:rsidRDefault="00825289" w:rsidP="00825289">
      <w:pPr>
        <w:spacing w:before="160" w:after="0"/>
        <w:rPr>
          <w:rFonts w:cs="Arial"/>
          <w:szCs w:val="22"/>
        </w:rPr>
      </w:pPr>
      <w:r>
        <w:rPr>
          <w:rFonts w:cs="Arial"/>
          <w:szCs w:val="22"/>
        </w:rPr>
        <w:t xml:space="preserve">a.1) </w:t>
      </w:r>
      <w:r w:rsidR="00951F01" w:rsidRPr="00951F01">
        <w:rPr>
          <w:rFonts w:cs="Arial"/>
          <w:szCs w:val="22"/>
        </w:rPr>
        <w:t>rede coletora, coletores tronco, interceptores e emissários:</w:t>
      </w:r>
    </w:p>
    <w:p w14:paraId="5DD2F28F" w14:textId="77777777" w:rsidR="00951F01" w:rsidRPr="00951F01" w:rsidRDefault="00951F01" w:rsidP="00F512A9">
      <w:pPr>
        <w:numPr>
          <w:ilvl w:val="0"/>
          <w:numId w:val="69"/>
        </w:numPr>
        <w:spacing w:before="120" w:after="0"/>
        <w:rPr>
          <w:rFonts w:cs="Arial"/>
          <w:szCs w:val="22"/>
        </w:rPr>
      </w:pPr>
      <w:r w:rsidRPr="00951F01">
        <w:rPr>
          <w:rFonts w:cs="Arial"/>
          <w:szCs w:val="22"/>
        </w:rPr>
        <w:t xml:space="preserve">apresentar as previsões das contribuições doméstica, industrial e de infiltração; </w:t>
      </w:r>
    </w:p>
    <w:p w14:paraId="00B04EDD" w14:textId="77777777" w:rsidR="00951F01" w:rsidRPr="00951F01" w:rsidRDefault="00951F01" w:rsidP="00F512A9">
      <w:pPr>
        <w:numPr>
          <w:ilvl w:val="0"/>
          <w:numId w:val="69"/>
        </w:numPr>
        <w:spacing w:before="120" w:after="0"/>
        <w:rPr>
          <w:rFonts w:cs="Arial"/>
          <w:szCs w:val="22"/>
        </w:rPr>
      </w:pPr>
      <w:r w:rsidRPr="00951F01">
        <w:rPr>
          <w:rFonts w:cs="Arial"/>
          <w:szCs w:val="22"/>
        </w:rPr>
        <w:t>definir as bacias de contribuição, sua localização, pré-dimensionamento (diâmetro, extensões, método executivo, profundidade média), custo executivo por sub-bacias, e total;</w:t>
      </w:r>
    </w:p>
    <w:p w14:paraId="06CE31E1" w14:textId="77777777" w:rsidR="00951F01" w:rsidRDefault="00951F01" w:rsidP="00F512A9">
      <w:pPr>
        <w:numPr>
          <w:ilvl w:val="0"/>
          <w:numId w:val="69"/>
        </w:numPr>
        <w:spacing w:before="120" w:after="0"/>
        <w:rPr>
          <w:rFonts w:cs="Arial"/>
          <w:szCs w:val="22"/>
        </w:rPr>
      </w:pPr>
      <w:r w:rsidRPr="00951F01">
        <w:rPr>
          <w:rFonts w:cs="Arial"/>
          <w:szCs w:val="22"/>
        </w:rPr>
        <w:t>localizar e pré-dimensionar travessias e obras especiais.</w:t>
      </w:r>
    </w:p>
    <w:p w14:paraId="3D4BFD75" w14:textId="77777777" w:rsidR="00825289" w:rsidRDefault="00825289" w:rsidP="00825289">
      <w:pPr>
        <w:spacing w:before="120" w:after="0"/>
        <w:rPr>
          <w:rFonts w:cs="Arial"/>
          <w:szCs w:val="22"/>
        </w:rPr>
      </w:pPr>
    </w:p>
    <w:p w14:paraId="719BA93F" w14:textId="6572F4E3" w:rsidR="00825289" w:rsidRPr="00951F01" w:rsidRDefault="00825289" w:rsidP="00825289">
      <w:pPr>
        <w:spacing w:before="160" w:after="0"/>
        <w:rPr>
          <w:rFonts w:cs="Arial"/>
          <w:szCs w:val="22"/>
        </w:rPr>
      </w:pPr>
      <w:r>
        <w:rPr>
          <w:rFonts w:cs="Arial"/>
          <w:szCs w:val="22"/>
        </w:rPr>
        <w:t>a.2</w:t>
      </w:r>
      <w:r w:rsidR="00DC6EC7">
        <w:rPr>
          <w:rFonts w:cs="Arial"/>
          <w:szCs w:val="22"/>
        </w:rPr>
        <w:t>)</w:t>
      </w:r>
      <w:r>
        <w:rPr>
          <w:rFonts w:cs="Arial"/>
          <w:szCs w:val="22"/>
        </w:rPr>
        <w:t xml:space="preserve"> redes adutoras, distribuidoras</w:t>
      </w:r>
      <w:r w:rsidR="0071526B">
        <w:rPr>
          <w:rFonts w:cs="Arial"/>
          <w:szCs w:val="22"/>
        </w:rPr>
        <w:t xml:space="preserve"> de água</w:t>
      </w:r>
      <w:r w:rsidRPr="00951F01">
        <w:rPr>
          <w:rFonts w:cs="Arial"/>
          <w:szCs w:val="22"/>
        </w:rPr>
        <w:t>:</w:t>
      </w:r>
    </w:p>
    <w:p w14:paraId="7BB8CB4C" w14:textId="2BBE3A92" w:rsidR="00825289" w:rsidRPr="00951F01" w:rsidRDefault="00825289" w:rsidP="00F512A9">
      <w:pPr>
        <w:numPr>
          <w:ilvl w:val="0"/>
          <w:numId w:val="70"/>
        </w:numPr>
        <w:spacing w:before="120" w:after="0"/>
        <w:rPr>
          <w:rFonts w:cs="Arial"/>
          <w:szCs w:val="22"/>
        </w:rPr>
      </w:pPr>
      <w:r w:rsidRPr="00951F01">
        <w:rPr>
          <w:rFonts w:cs="Arial"/>
          <w:szCs w:val="22"/>
        </w:rPr>
        <w:t xml:space="preserve">apresentar as </w:t>
      </w:r>
      <w:r>
        <w:rPr>
          <w:rFonts w:cs="Arial"/>
          <w:szCs w:val="22"/>
        </w:rPr>
        <w:t>vazões estimadas de projeto para os trechos principais;</w:t>
      </w:r>
    </w:p>
    <w:p w14:paraId="7B5C14B9" w14:textId="301188EA" w:rsidR="00825289" w:rsidRPr="00951F01" w:rsidRDefault="00825289" w:rsidP="00F512A9">
      <w:pPr>
        <w:numPr>
          <w:ilvl w:val="0"/>
          <w:numId w:val="70"/>
        </w:numPr>
        <w:spacing w:before="120" w:after="0"/>
        <w:rPr>
          <w:rFonts w:cs="Arial"/>
          <w:szCs w:val="22"/>
        </w:rPr>
      </w:pPr>
      <w:r w:rsidRPr="00951F01">
        <w:rPr>
          <w:rFonts w:cs="Arial"/>
          <w:szCs w:val="22"/>
        </w:rPr>
        <w:t xml:space="preserve">definir </w:t>
      </w:r>
      <w:r>
        <w:rPr>
          <w:rFonts w:cs="Arial"/>
          <w:szCs w:val="22"/>
        </w:rPr>
        <w:t>o custo executivo médio de cada trecho de rede a ser executado;</w:t>
      </w:r>
    </w:p>
    <w:p w14:paraId="1693EFA0" w14:textId="77777777" w:rsidR="00825289" w:rsidRPr="00951F01" w:rsidRDefault="00825289" w:rsidP="00F512A9">
      <w:pPr>
        <w:numPr>
          <w:ilvl w:val="0"/>
          <w:numId w:val="70"/>
        </w:numPr>
        <w:spacing w:before="120" w:after="0"/>
        <w:rPr>
          <w:rFonts w:cs="Arial"/>
          <w:szCs w:val="22"/>
        </w:rPr>
      </w:pPr>
      <w:r w:rsidRPr="00951F01">
        <w:rPr>
          <w:rFonts w:cs="Arial"/>
          <w:szCs w:val="22"/>
        </w:rPr>
        <w:t>localizar e pré-dimensionar travessias e obras especiais.</w:t>
      </w:r>
    </w:p>
    <w:p w14:paraId="274733D1" w14:textId="77777777" w:rsidR="00825289" w:rsidRPr="00951F01" w:rsidRDefault="00825289" w:rsidP="00825289">
      <w:pPr>
        <w:spacing w:before="120" w:after="0"/>
        <w:rPr>
          <w:rFonts w:cs="Arial"/>
          <w:szCs w:val="22"/>
        </w:rPr>
      </w:pPr>
    </w:p>
    <w:p w14:paraId="2F5C440E" w14:textId="5AA0664B" w:rsidR="00951F01" w:rsidRPr="0071526B" w:rsidRDefault="00951F01" w:rsidP="00F512A9">
      <w:pPr>
        <w:pStyle w:val="PargrafodaLista"/>
        <w:numPr>
          <w:ilvl w:val="0"/>
          <w:numId w:val="16"/>
        </w:numPr>
        <w:spacing w:before="160" w:after="0"/>
        <w:rPr>
          <w:rFonts w:cs="Arial"/>
          <w:szCs w:val="22"/>
        </w:rPr>
      </w:pPr>
      <w:r w:rsidRPr="0071526B">
        <w:rPr>
          <w:rFonts w:cs="Arial"/>
          <w:szCs w:val="22"/>
        </w:rPr>
        <w:t>estações elevatórias e linhas de recalque</w:t>
      </w:r>
      <w:r w:rsidR="0071526B">
        <w:rPr>
          <w:rFonts w:cs="Arial"/>
          <w:szCs w:val="22"/>
        </w:rPr>
        <w:t xml:space="preserve"> – SAA e SES</w:t>
      </w:r>
      <w:r w:rsidRPr="0071526B">
        <w:rPr>
          <w:rFonts w:cs="Arial"/>
          <w:szCs w:val="22"/>
        </w:rPr>
        <w:t>:</w:t>
      </w:r>
    </w:p>
    <w:p w14:paraId="01AB9EB9" w14:textId="77777777" w:rsidR="00951F01" w:rsidRPr="00951F01" w:rsidRDefault="00951F01" w:rsidP="00F512A9">
      <w:pPr>
        <w:numPr>
          <w:ilvl w:val="0"/>
          <w:numId w:val="68"/>
        </w:numPr>
        <w:spacing w:before="120" w:after="0"/>
        <w:rPr>
          <w:rFonts w:cs="Arial"/>
          <w:szCs w:val="22"/>
        </w:rPr>
      </w:pPr>
      <w:r w:rsidRPr="00951F01">
        <w:rPr>
          <w:rFonts w:cs="Arial"/>
          <w:szCs w:val="22"/>
        </w:rPr>
        <w:t>apresentar o pré-dimensionamento completo das estações elevatórias e respectivas linhas de recalque, justificando localização e traçado em função das características topográficas e do uso do solo;</w:t>
      </w:r>
    </w:p>
    <w:p w14:paraId="2FF4E1EF" w14:textId="77777777" w:rsidR="00951F01" w:rsidRPr="00951F01" w:rsidRDefault="00951F01" w:rsidP="00F512A9">
      <w:pPr>
        <w:numPr>
          <w:ilvl w:val="0"/>
          <w:numId w:val="68"/>
        </w:numPr>
        <w:spacing w:before="120" w:after="0"/>
        <w:rPr>
          <w:rFonts w:cs="Arial"/>
          <w:szCs w:val="22"/>
        </w:rPr>
      </w:pPr>
      <w:r w:rsidRPr="00951F01">
        <w:rPr>
          <w:rFonts w:cs="Arial"/>
          <w:szCs w:val="22"/>
        </w:rPr>
        <w:t>apresentar a definição do número e potência dos conjuntos motobombas (incluindo o memorial de dimensionamento e curvas características usadas), distância da linha de suprimento de energia elétrica e a tensão;</w:t>
      </w:r>
    </w:p>
    <w:p w14:paraId="608C4AEE" w14:textId="77777777" w:rsidR="00951F01" w:rsidRPr="00951F01" w:rsidRDefault="00951F01" w:rsidP="00F512A9">
      <w:pPr>
        <w:numPr>
          <w:ilvl w:val="0"/>
          <w:numId w:val="68"/>
        </w:numPr>
        <w:spacing w:before="120" w:after="0"/>
        <w:rPr>
          <w:rFonts w:cs="Arial"/>
          <w:szCs w:val="22"/>
        </w:rPr>
      </w:pPr>
      <w:r w:rsidRPr="00951F01">
        <w:rPr>
          <w:rFonts w:cs="Arial"/>
          <w:szCs w:val="22"/>
        </w:rPr>
        <w:t>apresentar o estudo preliminar dos transientes hidráulicos;</w:t>
      </w:r>
    </w:p>
    <w:p w14:paraId="01236F09" w14:textId="77777777" w:rsidR="00951F01" w:rsidRPr="00951F01" w:rsidRDefault="00951F01" w:rsidP="00F512A9">
      <w:pPr>
        <w:numPr>
          <w:ilvl w:val="0"/>
          <w:numId w:val="68"/>
        </w:numPr>
        <w:spacing w:before="120" w:after="0"/>
        <w:rPr>
          <w:rFonts w:cs="Arial"/>
          <w:szCs w:val="22"/>
        </w:rPr>
      </w:pPr>
      <w:r w:rsidRPr="00951F01">
        <w:rPr>
          <w:rFonts w:cs="Arial"/>
          <w:szCs w:val="22"/>
        </w:rPr>
        <w:t>apresentar estudo técnico-econômico-financeiro e de desempenho, contemplando:</w:t>
      </w:r>
    </w:p>
    <w:p w14:paraId="47674A8A" w14:textId="77777777" w:rsidR="00951F01" w:rsidRPr="00951F01" w:rsidRDefault="00951F01" w:rsidP="00F512A9">
      <w:pPr>
        <w:numPr>
          <w:ilvl w:val="0"/>
          <w:numId w:val="67"/>
        </w:numPr>
        <w:spacing w:before="120" w:after="0"/>
        <w:ind w:left="1134"/>
        <w:rPr>
          <w:rFonts w:cs="Arial"/>
          <w:szCs w:val="22"/>
        </w:rPr>
      </w:pPr>
      <w:r w:rsidRPr="00951F01">
        <w:rPr>
          <w:rFonts w:cs="Arial"/>
          <w:szCs w:val="22"/>
        </w:rPr>
        <w:t>as opções de conjuntos motobombas, em todas as alternativas estudadas;</w:t>
      </w:r>
    </w:p>
    <w:p w14:paraId="60A378A8" w14:textId="77777777" w:rsidR="00951F01" w:rsidRPr="00951F01" w:rsidRDefault="00951F01" w:rsidP="00F512A9">
      <w:pPr>
        <w:numPr>
          <w:ilvl w:val="0"/>
          <w:numId w:val="67"/>
        </w:numPr>
        <w:spacing w:before="120" w:after="0"/>
        <w:ind w:left="1134"/>
        <w:rPr>
          <w:rFonts w:cs="Arial"/>
          <w:szCs w:val="22"/>
        </w:rPr>
      </w:pPr>
      <w:r w:rsidRPr="00951F01">
        <w:rPr>
          <w:rFonts w:cs="Arial"/>
          <w:szCs w:val="22"/>
        </w:rPr>
        <w:t>as tubulações: possíveis diâmetros e materiais;</w:t>
      </w:r>
    </w:p>
    <w:p w14:paraId="7A58B93E" w14:textId="77777777" w:rsidR="00951F01" w:rsidRPr="00951F01" w:rsidRDefault="00951F01" w:rsidP="00F512A9">
      <w:pPr>
        <w:numPr>
          <w:ilvl w:val="0"/>
          <w:numId w:val="67"/>
        </w:numPr>
        <w:spacing w:before="120" w:after="0"/>
        <w:ind w:left="1134"/>
        <w:rPr>
          <w:rFonts w:cs="Arial"/>
          <w:szCs w:val="22"/>
        </w:rPr>
      </w:pPr>
      <w:r w:rsidRPr="00951F01">
        <w:rPr>
          <w:rFonts w:cs="Arial"/>
          <w:szCs w:val="22"/>
        </w:rPr>
        <w:lastRenderedPageBreak/>
        <w:t xml:space="preserve">os custos de obras civis, de materiais e de equipamentos para os tipos construtivos considerados; </w:t>
      </w:r>
    </w:p>
    <w:p w14:paraId="38C77529" w14:textId="77777777" w:rsidR="00951F01" w:rsidRPr="00951F01" w:rsidRDefault="00951F01" w:rsidP="00F512A9">
      <w:pPr>
        <w:numPr>
          <w:ilvl w:val="0"/>
          <w:numId w:val="67"/>
        </w:numPr>
        <w:spacing w:before="120" w:after="0"/>
        <w:ind w:left="1134"/>
        <w:rPr>
          <w:rFonts w:cs="Arial"/>
          <w:szCs w:val="22"/>
        </w:rPr>
      </w:pPr>
      <w:r w:rsidRPr="00951F01">
        <w:rPr>
          <w:rFonts w:cs="Arial"/>
          <w:szCs w:val="22"/>
        </w:rPr>
        <w:t xml:space="preserve">o consumo de energia, operação, manutenção; </w:t>
      </w:r>
    </w:p>
    <w:p w14:paraId="56E686A0" w14:textId="77777777" w:rsidR="00951F01" w:rsidRPr="00951F01" w:rsidRDefault="00951F01" w:rsidP="00F512A9">
      <w:pPr>
        <w:numPr>
          <w:ilvl w:val="0"/>
          <w:numId w:val="67"/>
        </w:numPr>
        <w:spacing w:before="120" w:after="0"/>
        <w:ind w:left="1134"/>
        <w:rPr>
          <w:rFonts w:cs="Arial"/>
          <w:szCs w:val="22"/>
        </w:rPr>
      </w:pPr>
      <w:r w:rsidRPr="00951F01">
        <w:rPr>
          <w:rFonts w:cs="Arial"/>
          <w:szCs w:val="22"/>
        </w:rPr>
        <w:t xml:space="preserve">as características de evolução das vazões; </w:t>
      </w:r>
    </w:p>
    <w:p w14:paraId="64C79512" w14:textId="77777777" w:rsidR="00951F01" w:rsidRPr="00951F01" w:rsidRDefault="00951F01" w:rsidP="00F512A9">
      <w:pPr>
        <w:numPr>
          <w:ilvl w:val="0"/>
          <w:numId w:val="67"/>
        </w:numPr>
        <w:spacing w:before="120" w:after="0"/>
        <w:ind w:left="1134"/>
        <w:rPr>
          <w:rFonts w:cs="Arial"/>
          <w:szCs w:val="22"/>
        </w:rPr>
      </w:pPr>
      <w:r w:rsidRPr="00951F01">
        <w:rPr>
          <w:rFonts w:cs="Arial"/>
          <w:szCs w:val="22"/>
        </w:rPr>
        <w:t xml:space="preserve">as etapas de implantação da unidade; </w:t>
      </w:r>
    </w:p>
    <w:p w14:paraId="57AEB16C" w14:textId="77777777" w:rsidR="00951F01" w:rsidRPr="00951F01" w:rsidRDefault="00951F01" w:rsidP="00F512A9">
      <w:pPr>
        <w:numPr>
          <w:ilvl w:val="0"/>
          <w:numId w:val="67"/>
        </w:numPr>
        <w:spacing w:before="120" w:after="0"/>
        <w:ind w:left="1134"/>
        <w:rPr>
          <w:rFonts w:cs="Arial"/>
          <w:szCs w:val="22"/>
        </w:rPr>
      </w:pPr>
      <w:r w:rsidRPr="00951F01">
        <w:rPr>
          <w:rFonts w:cs="Arial"/>
          <w:szCs w:val="22"/>
        </w:rPr>
        <w:t>a estimativa de custos de implantação e operação convertidos a valor presente.</w:t>
      </w:r>
    </w:p>
    <w:p w14:paraId="5681253C" w14:textId="77777777" w:rsidR="0071526B" w:rsidRDefault="0071526B" w:rsidP="00951F01">
      <w:pPr>
        <w:ind w:left="646"/>
        <w:rPr>
          <w:rFonts w:cs="Arial"/>
          <w:szCs w:val="22"/>
        </w:rPr>
      </w:pPr>
    </w:p>
    <w:p w14:paraId="63D96CED" w14:textId="77777777" w:rsidR="00951F01" w:rsidRPr="00951F01" w:rsidRDefault="00951F01" w:rsidP="00951F01">
      <w:pPr>
        <w:ind w:left="646"/>
        <w:rPr>
          <w:rFonts w:cs="Arial"/>
          <w:szCs w:val="22"/>
        </w:rPr>
      </w:pPr>
      <w:r w:rsidRPr="00951F01">
        <w:rPr>
          <w:rFonts w:cs="Arial"/>
          <w:szCs w:val="22"/>
        </w:rPr>
        <w:t xml:space="preserve">Nota: Se a estações elevatórias e linhas de recalque estiverem localizadas próximas a </w:t>
      </w:r>
    </w:p>
    <w:p w14:paraId="2734A122" w14:textId="77777777" w:rsidR="00951F01" w:rsidRPr="00951F01" w:rsidRDefault="00951F01" w:rsidP="00951F01">
      <w:pPr>
        <w:ind w:left="646" w:firstLine="629"/>
        <w:rPr>
          <w:rFonts w:cs="Arial"/>
          <w:szCs w:val="22"/>
        </w:rPr>
      </w:pPr>
      <w:r w:rsidRPr="00951F01">
        <w:rPr>
          <w:rFonts w:cs="Arial"/>
          <w:szCs w:val="22"/>
        </w:rPr>
        <w:t xml:space="preserve">corpos d’água deve ser citado o NA de inundação e a cota para assentamento da </w:t>
      </w:r>
    </w:p>
    <w:p w14:paraId="29165172" w14:textId="77777777" w:rsidR="00951F01" w:rsidRDefault="00951F01" w:rsidP="00951F01">
      <w:pPr>
        <w:ind w:left="646" w:firstLine="629"/>
        <w:rPr>
          <w:rFonts w:cs="Arial"/>
          <w:szCs w:val="22"/>
        </w:rPr>
      </w:pPr>
      <w:r w:rsidRPr="00951F01">
        <w:rPr>
          <w:rFonts w:cs="Arial"/>
          <w:szCs w:val="22"/>
        </w:rPr>
        <w:t>unidade.</w:t>
      </w:r>
    </w:p>
    <w:p w14:paraId="337E4E68" w14:textId="77777777" w:rsidR="0071526B" w:rsidRPr="00951F01" w:rsidRDefault="0071526B" w:rsidP="00951F01">
      <w:pPr>
        <w:ind w:left="646" w:firstLine="629"/>
        <w:rPr>
          <w:rFonts w:cs="Arial"/>
          <w:szCs w:val="22"/>
        </w:rPr>
      </w:pPr>
    </w:p>
    <w:p w14:paraId="583F4FD0" w14:textId="77777777" w:rsidR="00951F01" w:rsidRPr="00951F01" w:rsidRDefault="00951F01" w:rsidP="00F512A9">
      <w:pPr>
        <w:numPr>
          <w:ilvl w:val="0"/>
          <w:numId w:val="16"/>
        </w:numPr>
        <w:tabs>
          <w:tab w:val="clear" w:pos="360"/>
          <w:tab w:val="num" w:pos="644"/>
        </w:tabs>
        <w:spacing w:before="120" w:after="0"/>
        <w:ind w:left="641" w:hanging="357"/>
        <w:rPr>
          <w:rFonts w:cs="Arial"/>
          <w:szCs w:val="22"/>
        </w:rPr>
      </w:pPr>
      <w:r w:rsidRPr="00951F01">
        <w:rPr>
          <w:rFonts w:cs="Arial"/>
          <w:szCs w:val="22"/>
        </w:rPr>
        <w:t>corpo receptor :</w:t>
      </w:r>
    </w:p>
    <w:p w14:paraId="0FE5D0C2" w14:textId="77777777" w:rsidR="00951F01" w:rsidRPr="00951F01" w:rsidRDefault="00951F01" w:rsidP="00F512A9">
      <w:pPr>
        <w:numPr>
          <w:ilvl w:val="0"/>
          <w:numId w:val="62"/>
        </w:numPr>
        <w:spacing w:before="120" w:after="0"/>
        <w:rPr>
          <w:rFonts w:cs="Arial"/>
          <w:szCs w:val="22"/>
        </w:rPr>
      </w:pPr>
      <w:r w:rsidRPr="00951F01">
        <w:rPr>
          <w:rFonts w:cs="Arial"/>
          <w:szCs w:val="22"/>
        </w:rPr>
        <w:t>situar e descrever face às condições urbanísticas e topográficas da cidade;</w:t>
      </w:r>
    </w:p>
    <w:p w14:paraId="7E864F0E" w14:textId="77777777" w:rsidR="00951F01" w:rsidRPr="00951F01" w:rsidRDefault="00951F01" w:rsidP="00F512A9">
      <w:pPr>
        <w:numPr>
          <w:ilvl w:val="0"/>
          <w:numId w:val="62"/>
        </w:numPr>
        <w:spacing w:before="120" w:after="0"/>
        <w:rPr>
          <w:rFonts w:cs="Arial"/>
          <w:szCs w:val="22"/>
        </w:rPr>
      </w:pPr>
      <w:r w:rsidRPr="00951F01">
        <w:rPr>
          <w:rFonts w:cs="Arial"/>
          <w:szCs w:val="22"/>
        </w:rPr>
        <w:t>avaliar vazões mínimas, médias e máximas (estudo hidrológico) e condições de  enchente;</w:t>
      </w:r>
    </w:p>
    <w:p w14:paraId="0193CF37" w14:textId="77777777" w:rsidR="00951F01" w:rsidRPr="00951F01" w:rsidRDefault="00951F01" w:rsidP="00F512A9">
      <w:pPr>
        <w:numPr>
          <w:ilvl w:val="0"/>
          <w:numId w:val="62"/>
        </w:numPr>
        <w:spacing w:before="120" w:after="0"/>
        <w:rPr>
          <w:rFonts w:cs="Arial"/>
          <w:szCs w:val="22"/>
        </w:rPr>
      </w:pPr>
      <w:r w:rsidRPr="00951F01">
        <w:rPr>
          <w:rFonts w:cs="Arial"/>
          <w:szCs w:val="22"/>
        </w:rPr>
        <w:t xml:space="preserve">a seleção de corpos receptores do efluente será feita considerando: </w:t>
      </w:r>
    </w:p>
    <w:p w14:paraId="1E811FAA" w14:textId="77777777" w:rsidR="00951F01" w:rsidRPr="00951F01" w:rsidRDefault="00951F01" w:rsidP="00F512A9">
      <w:pPr>
        <w:numPr>
          <w:ilvl w:val="0"/>
          <w:numId w:val="64"/>
        </w:numPr>
        <w:spacing w:before="120" w:after="0"/>
        <w:ind w:left="1134"/>
        <w:rPr>
          <w:rFonts w:cs="Arial"/>
          <w:szCs w:val="22"/>
        </w:rPr>
      </w:pPr>
      <w:r w:rsidRPr="00951F01">
        <w:rPr>
          <w:rFonts w:cs="Arial"/>
          <w:szCs w:val="22"/>
        </w:rPr>
        <w:t>sua capacidade, como corpo receptor;</w:t>
      </w:r>
    </w:p>
    <w:p w14:paraId="5AA87674" w14:textId="77777777" w:rsidR="00951F01" w:rsidRPr="00951F01" w:rsidRDefault="00951F01" w:rsidP="00F512A9">
      <w:pPr>
        <w:numPr>
          <w:ilvl w:val="0"/>
          <w:numId w:val="64"/>
        </w:numPr>
        <w:spacing w:before="120" w:after="0"/>
        <w:ind w:left="1134"/>
        <w:rPr>
          <w:rFonts w:cs="Arial"/>
          <w:szCs w:val="22"/>
        </w:rPr>
      </w:pPr>
      <w:r w:rsidRPr="00951F01">
        <w:rPr>
          <w:rFonts w:cs="Arial"/>
          <w:szCs w:val="22"/>
        </w:rPr>
        <w:t>seus usos à jusante;</w:t>
      </w:r>
    </w:p>
    <w:p w14:paraId="0BD5203D" w14:textId="77777777" w:rsidR="00951F01" w:rsidRPr="00951F01" w:rsidRDefault="00951F01" w:rsidP="00F512A9">
      <w:pPr>
        <w:numPr>
          <w:ilvl w:val="0"/>
          <w:numId w:val="64"/>
        </w:numPr>
        <w:spacing w:before="120" w:after="0"/>
        <w:ind w:left="1134"/>
        <w:rPr>
          <w:rFonts w:cs="Arial"/>
          <w:szCs w:val="22"/>
        </w:rPr>
      </w:pPr>
      <w:r w:rsidRPr="00951F01">
        <w:rPr>
          <w:rFonts w:cs="Arial"/>
          <w:szCs w:val="22"/>
        </w:rPr>
        <w:t xml:space="preserve">as vazões de diluição disponíveis; </w:t>
      </w:r>
    </w:p>
    <w:p w14:paraId="0A428919" w14:textId="77777777" w:rsidR="00951F01" w:rsidRPr="00951F01" w:rsidRDefault="00951F01" w:rsidP="00F512A9">
      <w:pPr>
        <w:numPr>
          <w:ilvl w:val="0"/>
          <w:numId w:val="64"/>
        </w:numPr>
        <w:spacing w:before="120" w:after="0"/>
        <w:ind w:left="1134"/>
        <w:rPr>
          <w:rFonts w:cs="Arial"/>
          <w:szCs w:val="22"/>
        </w:rPr>
      </w:pPr>
      <w:r w:rsidRPr="00951F01">
        <w:rPr>
          <w:rFonts w:cs="Arial"/>
          <w:szCs w:val="22"/>
        </w:rPr>
        <w:t>as cargas poluidoras existentes e previstas no mesmo;</w:t>
      </w:r>
    </w:p>
    <w:p w14:paraId="35923BC1" w14:textId="77777777" w:rsidR="00951F01" w:rsidRPr="00951F01" w:rsidRDefault="00951F01" w:rsidP="00F512A9">
      <w:pPr>
        <w:numPr>
          <w:ilvl w:val="0"/>
          <w:numId w:val="64"/>
        </w:numPr>
        <w:spacing w:before="120" w:after="0"/>
        <w:ind w:left="1134"/>
        <w:rPr>
          <w:rFonts w:cs="Arial"/>
          <w:szCs w:val="22"/>
        </w:rPr>
      </w:pPr>
      <w:r w:rsidRPr="00951F01">
        <w:rPr>
          <w:rFonts w:cs="Arial"/>
          <w:szCs w:val="22"/>
        </w:rPr>
        <w:t xml:space="preserve">a capacidade de reaeração, entre outros. </w:t>
      </w:r>
    </w:p>
    <w:p w14:paraId="460B3361" w14:textId="77777777" w:rsidR="00951F01" w:rsidRPr="00951F01" w:rsidRDefault="00951F01" w:rsidP="00F512A9">
      <w:pPr>
        <w:numPr>
          <w:ilvl w:val="0"/>
          <w:numId w:val="63"/>
        </w:numPr>
        <w:spacing w:before="120" w:after="0"/>
        <w:rPr>
          <w:rFonts w:cs="Arial"/>
          <w:szCs w:val="22"/>
        </w:rPr>
      </w:pPr>
      <w:r w:rsidRPr="00951F01">
        <w:rPr>
          <w:rFonts w:cs="Arial"/>
          <w:szCs w:val="22"/>
        </w:rPr>
        <w:t>efetuar, em cada caso, estudo de autodepuração para a avaliação do grau de tratamento necessário em função do comportamento do corpo receptor;</w:t>
      </w:r>
    </w:p>
    <w:p w14:paraId="36BEE907" w14:textId="77777777" w:rsidR="00951F01" w:rsidRPr="00951F01" w:rsidRDefault="00951F01" w:rsidP="00F512A9">
      <w:pPr>
        <w:numPr>
          <w:ilvl w:val="0"/>
          <w:numId w:val="63"/>
        </w:numPr>
        <w:spacing w:before="120" w:after="0"/>
        <w:rPr>
          <w:rFonts w:cs="Arial"/>
          <w:szCs w:val="22"/>
        </w:rPr>
      </w:pPr>
      <w:r w:rsidRPr="00951F01">
        <w:rPr>
          <w:rFonts w:cs="Arial"/>
          <w:szCs w:val="22"/>
        </w:rPr>
        <w:t>construir e avaliar as curvas de depleção de oxigênio e da reação da DBO para diversas possibilidades de eficiência de tratamento;</w:t>
      </w:r>
    </w:p>
    <w:p w14:paraId="54FE94BF" w14:textId="77777777" w:rsidR="00951F01" w:rsidRPr="00951F01" w:rsidRDefault="00951F01" w:rsidP="00F512A9">
      <w:pPr>
        <w:numPr>
          <w:ilvl w:val="0"/>
          <w:numId w:val="63"/>
        </w:numPr>
        <w:spacing w:before="120" w:after="0"/>
        <w:rPr>
          <w:rFonts w:cs="Arial"/>
          <w:szCs w:val="22"/>
        </w:rPr>
      </w:pPr>
      <w:r w:rsidRPr="00951F01">
        <w:rPr>
          <w:rFonts w:cs="Arial"/>
          <w:szCs w:val="22"/>
        </w:rPr>
        <w:t>os efeitos de cada caso sobre o meio ambiente deverão ser avaliados, relativamente às possíveis classificações do corpo receptor;</w:t>
      </w:r>
    </w:p>
    <w:p w14:paraId="459D501C" w14:textId="77777777" w:rsidR="00951F01" w:rsidRPr="00951F01" w:rsidRDefault="00951F01" w:rsidP="00F512A9">
      <w:pPr>
        <w:numPr>
          <w:ilvl w:val="0"/>
          <w:numId w:val="63"/>
        </w:numPr>
        <w:spacing w:before="120" w:after="0"/>
        <w:rPr>
          <w:rFonts w:cs="Arial"/>
          <w:szCs w:val="22"/>
        </w:rPr>
      </w:pPr>
      <w:r w:rsidRPr="00951F01">
        <w:rPr>
          <w:rFonts w:cs="Arial"/>
          <w:szCs w:val="22"/>
        </w:rPr>
        <w:t>avaliar a possibilidade de enquadrar o corpo receptor, por trechos, dentro das classes normalizadas pela legislação vigente, em função da racionalidade e economia do sistema; apresentar, como informações mínimas gerais do corpo receptor, as seguintes:</w:t>
      </w:r>
    </w:p>
    <w:p w14:paraId="3F170B27" w14:textId="77777777" w:rsidR="00951F01" w:rsidRPr="00951F01" w:rsidRDefault="00951F01" w:rsidP="00F512A9">
      <w:pPr>
        <w:numPr>
          <w:ilvl w:val="0"/>
          <w:numId w:val="65"/>
        </w:numPr>
        <w:spacing w:before="120" w:after="0"/>
        <w:ind w:left="1134"/>
        <w:rPr>
          <w:rFonts w:cs="Arial"/>
          <w:szCs w:val="22"/>
        </w:rPr>
      </w:pPr>
      <w:r w:rsidRPr="00951F01">
        <w:rPr>
          <w:rFonts w:cs="Arial"/>
          <w:szCs w:val="22"/>
        </w:rPr>
        <w:t>planta hidrográfica dos possíveis corpos receptores com indicação dos pontos de descarga em estudo;</w:t>
      </w:r>
    </w:p>
    <w:p w14:paraId="7213ADDB" w14:textId="77777777" w:rsidR="00951F01" w:rsidRPr="00951F01" w:rsidRDefault="00951F01" w:rsidP="00F512A9">
      <w:pPr>
        <w:numPr>
          <w:ilvl w:val="0"/>
          <w:numId w:val="65"/>
        </w:numPr>
        <w:spacing w:before="120" w:after="0"/>
        <w:ind w:left="1134"/>
        <w:rPr>
          <w:rFonts w:cs="Arial"/>
          <w:szCs w:val="22"/>
        </w:rPr>
      </w:pPr>
      <w:r w:rsidRPr="00951F01">
        <w:rPr>
          <w:rFonts w:cs="Arial"/>
          <w:szCs w:val="22"/>
        </w:rPr>
        <w:t>estimativa da área da bacia, vazão mínima e condições de reaeração de cada corpo receptor no ponto de descarga pretendido;</w:t>
      </w:r>
    </w:p>
    <w:p w14:paraId="7801B0D4" w14:textId="77777777" w:rsidR="00951F01" w:rsidRPr="00951F01" w:rsidRDefault="00951F01" w:rsidP="00F512A9">
      <w:pPr>
        <w:numPr>
          <w:ilvl w:val="0"/>
          <w:numId w:val="65"/>
        </w:numPr>
        <w:spacing w:before="120" w:after="0"/>
        <w:ind w:left="1134"/>
        <w:rPr>
          <w:rFonts w:cs="Arial"/>
          <w:szCs w:val="22"/>
        </w:rPr>
      </w:pPr>
      <w:r w:rsidRPr="00951F01">
        <w:rPr>
          <w:rFonts w:cs="Arial"/>
          <w:szCs w:val="22"/>
        </w:rPr>
        <w:t>análise dos atuais despejos domésticos da cidade em termos de vazão, carga orgânica, sólidos suspensos, coliformes, e outros;</w:t>
      </w:r>
    </w:p>
    <w:p w14:paraId="73E9A209" w14:textId="77777777" w:rsidR="00951F01" w:rsidRPr="00951F01" w:rsidRDefault="00951F01" w:rsidP="00F512A9">
      <w:pPr>
        <w:numPr>
          <w:ilvl w:val="0"/>
          <w:numId w:val="65"/>
        </w:numPr>
        <w:spacing w:before="120" w:after="0"/>
        <w:ind w:left="1134"/>
        <w:rPr>
          <w:rFonts w:cs="Arial"/>
          <w:szCs w:val="22"/>
        </w:rPr>
      </w:pPr>
      <w:r w:rsidRPr="00951F01">
        <w:rPr>
          <w:rFonts w:cs="Arial"/>
          <w:szCs w:val="22"/>
        </w:rPr>
        <w:t>evolução das vazões médias, cargas de DBO e SS, ano a ano, para cada corpo receptor pretendido;</w:t>
      </w:r>
    </w:p>
    <w:p w14:paraId="64FA1832" w14:textId="77777777" w:rsidR="00951F01" w:rsidRPr="00951F01" w:rsidRDefault="00951F01" w:rsidP="00F512A9">
      <w:pPr>
        <w:numPr>
          <w:ilvl w:val="0"/>
          <w:numId w:val="65"/>
        </w:numPr>
        <w:spacing w:before="120" w:after="0"/>
        <w:ind w:left="1134"/>
        <w:rPr>
          <w:rFonts w:cs="Arial"/>
          <w:szCs w:val="22"/>
        </w:rPr>
      </w:pPr>
      <w:r w:rsidRPr="00951F01">
        <w:rPr>
          <w:rFonts w:cs="Arial"/>
          <w:szCs w:val="22"/>
        </w:rPr>
        <w:t xml:space="preserve">indicações sobre retirada da águas à montante e jusante do ponto de descarga desejado, informando as distâncias e avaliando os impactos do lançamento. </w:t>
      </w:r>
    </w:p>
    <w:p w14:paraId="697F29C7" w14:textId="41C0AD54" w:rsidR="00951F01" w:rsidRDefault="00951F01" w:rsidP="00F512A9">
      <w:pPr>
        <w:numPr>
          <w:ilvl w:val="0"/>
          <w:numId w:val="66"/>
        </w:numPr>
        <w:spacing w:before="120" w:after="0" w:line="300" w:lineRule="atLeast"/>
        <w:rPr>
          <w:rFonts w:cs="Arial"/>
          <w:szCs w:val="22"/>
        </w:rPr>
      </w:pPr>
      <w:r w:rsidRPr="00951F01">
        <w:rPr>
          <w:rFonts w:cs="Arial"/>
          <w:szCs w:val="22"/>
        </w:rPr>
        <w:t xml:space="preserve">indicar usos gerais das águas à jusante do ponto de descarga desejado. </w:t>
      </w:r>
    </w:p>
    <w:p w14:paraId="17C64B15" w14:textId="77777777" w:rsidR="00DC6EC7" w:rsidRPr="00951F01" w:rsidRDefault="00DC6EC7" w:rsidP="00DC6EC7">
      <w:pPr>
        <w:spacing w:before="120" w:after="0" w:line="300" w:lineRule="atLeast"/>
        <w:rPr>
          <w:rFonts w:cs="Arial"/>
          <w:szCs w:val="22"/>
        </w:rPr>
      </w:pPr>
    </w:p>
    <w:p w14:paraId="4E729B8C" w14:textId="4CE44970" w:rsidR="00951F01" w:rsidRPr="00951F01" w:rsidRDefault="00FF659C" w:rsidP="0071526B">
      <w:pPr>
        <w:spacing w:before="160" w:after="0"/>
        <w:rPr>
          <w:rFonts w:cs="Arial"/>
          <w:szCs w:val="22"/>
        </w:rPr>
      </w:pPr>
      <w:r>
        <w:rPr>
          <w:rFonts w:cs="Arial"/>
          <w:szCs w:val="22"/>
        </w:rPr>
        <w:t>d.1)</w:t>
      </w:r>
      <w:r w:rsidR="0071526B">
        <w:rPr>
          <w:rFonts w:cs="Arial"/>
          <w:szCs w:val="22"/>
        </w:rPr>
        <w:t xml:space="preserve"> Tratamento de esgotos:</w:t>
      </w:r>
    </w:p>
    <w:p w14:paraId="1DC6250D" w14:textId="77777777" w:rsidR="00951F01" w:rsidRPr="00951F01" w:rsidRDefault="00951F01" w:rsidP="00F512A9">
      <w:pPr>
        <w:numPr>
          <w:ilvl w:val="0"/>
          <w:numId w:val="61"/>
        </w:numPr>
        <w:spacing w:before="110" w:after="0"/>
        <w:rPr>
          <w:rFonts w:cs="Arial"/>
          <w:szCs w:val="22"/>
        </w:rPr>
      </w:pPr>
      <w:r w:rsidRPr="00951F01">
        <w:rPr>
          <w:rFonts w:cs="Arial"/>
          <w:szCs w:val="22"/>
        </w:rPr>
        <w:t>para o estudo e definição dos locais de tratamento, devem ser cotejadas todas as possibilidades tecnicamente possíveis de serem implantadas;</w:t>
      </w:r>
    </w:p>
    <w:p w14:paraId="5588195F" w14:textId="77777777" w:rsidR="00951F01" w:rsidRPr="00951F01" w:rsidRDefault="00951F01" w:rsidP="00F512A9">
      <w:pPr>
        <w:numPr>
          <w:ilvl w:val="0"/>
          <w:numId w:val="61"/>
        </w:numPr>
        <w:spacing w:before="110" w:after="0"/>
        <w:rPr>
          <w:rFonts w:cs="Arial"/>
          <w:szCs w:val="22"/>
        </w:rPr>
      </w:pPr>
      <w:r w:rsidRPr="00951F01">
        <w:rPr>
          <w:rFonts w:cs="Arial"/>
          <w:szCs w:val="22"/>
        </w:rPr>
        <w:t>deverão ser avaliadas as relações entre as características do corpo receptor, o volume de esgotos, a carga orgânica e o grau de tratamento necessário;</w:t>
      </w:r>
    </w:p>
    <w:p w14:paraId="61422D72" w14:textId="77777777" w:rsidR="00951F01" w:rsidRPr="00951F01" w:rsidRDefault="00951F01" w:rsidP="00F512A9">
      <w:pPr>
        <w:numPr>
          <w:ilvl w:val="0"/>
          <w:numId w:val="61"/>
        </w:numPr>
        <w:spacing w:before="110" w:after="0"/>
        <w:rPr>
          <w:rFonts w:cs="Arial"/>
          <w:szCs w:val="22"/>
        </w:rPr>
      </w:pPr>
      <w:r w:rsidRPr="00951F01">
        <w:rPr>
          <w:rFonts w:cs="Arial"/>
          <w:szCs w:val="22"/>
        </w:rPr>
        <w:t>para todas as alternativas a contratada deverá pesquisar junto a todos os órgãos atuantes na região, se a implantação da obra não sofrerá intervenções a curto ou a longo prazo, apresentando atestados;</w:t>
      </w:r>
    </w:p>
    <w:p w14:paraId="42D669BF" w14:textId="77777777" w:rsidR="00951F01" w:rsidRPr="00951F01" w:rsidRDefault="00951F01" w:rsidP="00F512A9">
      <w:pPr>
        <w:numPr>
          <w:ilvl w:val="0"/>
          <w:numId w:val="61"/>
        </w:numPr>
        <w:spacing w:before="110" w:after="0"/>
        <w:rPr>
          <w:rFonts w:cs="Arial"/>
          <w:szCs w:val="22"/>
        </w:rPr>
      </w:pPr>
      <w:r w:rsidRPr="00951F01">
        <w:rPr>
          <w:rFonts w:cs="Arial"/>
          <w:szCs w:val="22"/>
        </w:rPr>
        <w:t>devem ser priorizados os locais mais distantes de áreas residenciais.</w:t>
      </w:r>
    </w:p>
    <w:p w14:paraId="36A39D7A" w14:textId="77777777" w:rsidR="00951F01" w:rsidRPr="00951F01" w:rsidRDefault="00951F01" w:rsidP="00F512A9">
      <w:pPr>
        <w:numPr>
          <w:ilvl w:val="0"/>
          <w:numId w:val="61"/>
        </w:numPr>
        <w:spacing w:before="110" w:after="0"/>
        <w:rPr>
          <w:rFonts w:cs="Arial"/>
          <w:szCs w:val="22"/>
        </w:rPr>
      </w:pPr>
      <w:r w:rsidRPr="00951F01">
        <w:rPr>
          <w:rFonts w:cs="Arial"/>
          <w:szCs w:val="22"/>
        </w:rPr>
        <w:t>para o(s) local(is) da(s) ETE(s) e elevatórias deverá(ão) constar o(s) nome(s) do(s) proprietário(s), tipo e porte das construções atuais, com vistas a futuras desapropriações;</w:t>
      </w:r>
    </w:p>
    <w:p w14:paraId="3DDD2A09" w14:textId="77777777" w:rsidR="00951F01" w:rsidRPr="00951F01" w:rsidRDefault="00951F01" w:rsidP="00F512A9">
      <w:pPr>
        <w:numPr>
          <w:ilvl w:val="0"/>
          <w:numId w:val="61"/>
        </w:numPr>
        <w:spacing w:before="110" w:after="0"/>
        <w:rPr>
          <w:rFonts w:cs="Arial"/>
          <w:szCs w:val="22"/>
        </w:rPr>
      </w:pPr>
      <w:r w:rsidRPr="00951F01">
        <w:rPr>
          <w:rFonts w:cs="Arial"/>
          <w:szCs w:val="22"/>
        </w:rPr>
        <w:t>em caso de implantação próximo a corpos d’água, deverá ser definido NA inundação e cota para assentamento das unidades;</w:t>
      </w:r>
    </w:p>
    <w:p w14:paraId="68A27781" w14:textId="77777777" w:rsidR="00951F01" w:rsidRPr="00951F01" w:rsidRDefault="00951F01" w:rsidP="00F512A9">
      <w:pPr>
        <w:numPr>
          <w:ilvl w:val="0"/>
          <w:numId w:val="61"/>
        </w:numPr>
        <w:spacing w:before="110" w:after="0"/>
        <w:rPr>
          <w:rFonts w:cs="Arial"/>
          <w:szCs w:val="22"/>
        </w:rPr>
      </w:pPr>
      <w:r w:rsidRPr="00951F01">
        <w:rPr>
          <w:rFonts w:cs="Arial"/>
          <w:szCs w:val="22"/>
        </w:rPr>
        <w:t>quanto aos processos de tratamento de esgotos, deverão também ser consideradas tecnologias inovadoras, como as desenvolvidas com a finalidade de economia, que deverão ter seu desempenho técnico eficientemente comprovado;</w:t>
      </w:r>
    </w:p>
    <w:p w14:paraId="3BCF80B5" w14:textId="77777777" w:rsidR="00951F01" w:rsidRPr="00951F01" w:rsidRDefault="00951F01" w:rsidP="00F512A9">
      <w:pPr>
        <w:numPr>
          <w:ilvl w:val="0"/>
          <w:numId w:val="61"/>
        </w:numPr>
        <w:spacing w:before="110" w:after="0"/>
        <w:rPr>
          <w:rFonts w:cs="Arial"/>
          <w:szCs w:val="22"/>
        </w:rPr>
      </w:pPr>
      <w:r w:rsidRPr="00951F01">
        <w:rPr>
          <w:rFonts w:cs="Arial"/>
          <w:szCs w:val="22"/>
        </w:rPr>
        <w:t>devem ser analisadas as condições de acesso à ETE;</w:t>
      </w:r>
    </w:p>
    <w:p w14:paraId="2289685D" w14:textId="77777777" w:rsidR="00951F01" w:rsidRPr="00951F01" w:rsidRDefault="00951F01" w:rsidP="00F512A9">
      <w:pPr>
        <w:numPr>
          <w:ilvl w:val="0"/>
          <w:numId w:val="61"/>
        </w:numPr>
        <w:spacing w:before="110" w:after="0"/>
        <w:rPr>
          <w:rFonts w:cs="Arial"/>
          <w:szCs w:val="22"/>
        </w:rPr>
      </w:pPr>
      <w:r w:rsidRPr="00951F01">
        <w:rPr>
          <w:rFonts w:cs="Arial"/>
          <w:szCs w:val="22"/>
        </w:rPr>
        <w:t>deve ser realizada reunião onde participem representantes da Prefeitura Municipal, da COPASA (projeto, obra e operação) e da contratada para definição dos locais  em que se prevê a implantação das obras necessárias (ETE, elevatórias, e outros). O resultado da reunião deverá ser transcrito numa ata assinada por todos os participantes;</w:t>
      </w:r>
    </w:p>
    <w:p w14:paraId="0C756BA4" w14:textId="77777777" w:rsidR="00951F01" w:rsidRDefault="00951F01" w:rsidP="00F512A9">
      <w:pPr>
        <w:numPr>
          <w:ilvl w:val="0"/>
          <w:numId w:val="61"/>
        </w:numPr>
        <w:spacing w:before="120" w:after="0"/>
        <w:rPr>
          <w:rFonts w:cs="Arial"/>
          <w:szCs w:val="22"/>
        </w:rPr>
      </w:pPr>
      <w:r w:rsidRPr="00951F01">
        <w:rPr>
          <w:rFonts w:cs="Arial"/>
          <w:szCs w:val="22"/>
        </w:rPr>
        <w:t>deverá ser apresentado ao órgão responsável pelo licenciamento ambiental todas as alternativas, sento tal reunião registrada em ATA.</w:t>
      </w:r>
    </w:p>
    <w:p w14:paraId="44564761" w14:textId="77777777" w:rsidR="002E7654" w:rsidRDefault="002E7654" w:rsidP="002E7654">
      <w:pPr>
        <w:spacing w:before="120" w:after="0"/>
        <w:ind w:left="924"/>
        <w:rPr>
          <w:rFonts w:cs="Arial"/>
          <w:szCs w:val="22"/>
        </w:rPr>
      </w:pPr>
    </w:p>
    <w:p w14:paraId="4360B715" w14:textId="77777777" w:rsidR="002E7654" w:rsidRDefault="002E7654" w:rsidP="002E7654">
      <w:pPr>
        <w:autoSpaceDE w:val="0"/>
        <w:autoSpaceDN w:val="0"/>
        <w:adjustRightInd w:val="0"/>
        <w:spacing w:before="0" w:after="0"/>
        <w:rPr>
          <w:rFonts w:cs="Arial"/>
          <w:szCs w:val="22"/>
        </w:rPr>
      </w:pPr>
      <w:r w:rsidRPr="002E7654">
        <w:rPr>
          <w:rFonts w:cs="Arial"/>
          <w:szCs w:val="22"/>
        </w:rPr>
        <w:t>Para a escolha do local adequado ao assentamento da ETE devem ser considerados:</w:t>
      </w:r>
    </w:p>
    <w:p w14:paraId="25A96FC5" w14:textId="77777777" w:rsidR="002E7654" w:rsidRPr="002E7654" w:rsidRDefault="002E7654" w:rsidP="002E7654">
      <w:pPr>
        <w:autoSpaceDE w:val="0"/>
        <w:autoSpaceDN w:val="0"/>
        <w:adjustRightInd w:val="0"/>
        <w:spacing w:before="0" w:after="0"/>
        <w:rPr>
          <w:rFonts w:cs="Arial"/>
          <w:szCs w:val="22"/>
        </w:rPr>
      </w:pPr>
    </w:p>
    <w:p w14:paraId="705C76CB" w14:textId="079AEDFD" w:rsidR="002E7654" w:rsidRPr="00DC6EC7" w:rsidRDefault="002E7654" w:rsidP="00F512A9">
      <w:pPr>
        <w:pStyle w:val="PargrafodaLista"/>
        <w:numPr>
          <w:ilvl w:val="0"/>
          <w:numId w:val="59"/>
        </w:numPr>
        <w:autoSpaceDE w:val="0"/>
        <w:autoSpaceDN w:val="0"/>
        <w:adjustRightInd w:val="0"/>
        <w:spacing w:before="0" w:after="0"/>
        <w:rPr>
          <w:rFonts w:cs="Arial"/>
          <w:szCs w:val="22"/>
        </w:rPr>
      </w:pPr>
      <w:r w:rsidRPr="00DC6EC7">
        <w:rPr>
          <w:rFonts w:cs="Arial"/>
          <w:szCs w:val="22"/>
        </w:rPr>
        <w:t>O custo e a facilidade de desapropriação do terreno;</w:t>
      </w:r>
    </w:p>
    <w:p w14:paraId="2646459B" w14:textId="67B567C3" w:rsidR="002E7654" w:rsidRPr="00DC6EC7" w:rsidRDefault="002E7654" w:rsidP="00F512A9">
      <w:pPr>
        <w:pStyle w:val="PargrafodaLista"/>
        <w:numPr>
          <w:ilvl w:val="0"/>
          <w:numId w:val="59"/>
        </w:numPr>
        <w:autoSpaceDE w:val="0"/>
        <w:autoSpaceDN w:val="0"/>
        <w:adjustRightInd w:val="0"/>
        <w:spacing w:before="0" w:after="0"/>
        <w:rPr>
          <w:rFonts w:cs="Arial"/>
          <w:szCs w:val="22"/>
        </w:rPr>
      </w:pPr>
      <w:r w:rsidRPr="00DC6EC7">
        <w:rPr>
          <w:rFonts w:cs="Arial"/>
          <w:szCs w:val="22"/>
        </w:rPr>
        <w:t>As condições topográficas e geotécnicas do terreno;</w:t>
      </w:r>
    </w:p>
    <w:p w14:paraId="70E90886" w14:textId="00C0566C" w:rsidR="002E7654" w:rsidRPr="00DC6EC7" w:rsidRDefault="002E7654" w:rsidP="00F512A9">
      <w:pPr>
        <w:pStyle w:val="PargrafodaLista"/>
        <w:numPr>
          <w:ilvl w:val="0"/>
          <w:numId w:val="59"/>
        </w:numPr>
        <w:autoSpaceDE w:val="0"/>
        <w:autoSpaceDN w:val="0"/>
        <w:adjustRightInd w:val="0"/>
        <w:spacing w:before="0" w:after="0"/>
        <w:rPr>
          <w:rFonts w:cs="Arial"/>
          <w:szCs w:val="22"/>
        </w:rPr>
      </w:pPr>
      <w:r w:rsidRPr="00DC6EC7">
        <w:rPr>
          <w:rFonts w:cs="Arial"/>
          <w:szCs w:val="22"/>
        </w:rPr>
        <w:t>A estabilidade contra erosão;</w:t>
      </w:r>
    </w:p>
    <w:p w14:paraId="36F8E5E1" w14:textId="68BDFE62" w:rsidR="002E7654" w:rsidRPr="00DC6EC7" w:rsidRDefault="002E7654" w:rsidP="00F512A9">
      <w:pPr>
        <w:pStyle w:val="PargrafodaLista"/>
        <w:numPr>
          <w:ilvl w:val="0"/>
          <w:numId w:val="59"/>
        </w:numPr>
        <w:autoSpaceDE w:val="0"/>
        <w:autoSpaceDN w:val="0"/>
        <w:adjustRightInd w:val="0"/>
        <w:spacing w:before="0" w:after="0"/>
        <w:rPr>
          <w:rFonts w:cs="Arial"/>
          <w:szCs w:val="22"/>
        </w:rPr>
      </w:pPr>
      <w:r w:rsidRPr="00DC6EC7">
        <w:rPr>
          <w:rFonts w:cs="Arial"/>
          <w:szCs w:val="22"/>
        </w:rPr>
        <w:t>O menor desnível geométrico médio relativamente ao lançamento no corpo receptor;</w:t>
      </w:r>
    </w:p>
    <w:p w14:paraId="2A32F7E3" w14:textId="13C4834C" w:rsidR="002E7654" w:rsidRPr="00DC6EC7" w:rsidRDefault="002E7654" w:rsidP="00F512A9">
      <w:pPr>
        <w:pStyle w:val="PargrafodaLista"/>
        <w:numPr>
          <w:ilvl w:val="0"/>
          <w:numId w:val="59"/>
        </w:numPr>
        <w:autoSpaceDE w:val="0"/>
        <w:autoSpaceDN w:val="0"/>
        <w:adjustRightInd w:val="0"/>
        <w:spacing w:before="0" w:after="0"/>
        <w:rPr>
          <w:rFonts w:cs="Arial"/>
          <w:szCs w:val="22"/>
        </w:rPr>
      </w:pPr>
      <w:r w:rsidRPr="00DC6EC7">
        <w:rPr>
          <w:rFonts w:cs="Arial"/>
          <w:szCs w:val="22"/>
        </w:rPr>
        <w:t xml:space="preserve">O terreno situado em cota superior a da máxima inundação, se possível, caso </w:t>
      </w:r>
      <w:r w:rsidR="0073744A" w:rsidRPr="00DC6EC7">
        <w:rPr>
          <w:rFonts w:cs="Arial"/>
          <w:szCs w:val="22"/>
        </w:rPr>
        <w:t>contrário</w:t>
      </w:r>
      <w:r w:rsidRPr="00DC6EC7">
        <w:rPr>
          <w:rFonts w:cs="Arial"/>
          <w:szCs w:val="22"/>
        </w:rPr>
        <w:t>,</w:t>
      </w:r>
      <w:r w:rsidR="00DC6EC7" w:rsidRPr="00DC6EC7">
        <w:rPr>
          <w:rFonts w:cs="Arial"/>
          <w:szCs w:val="22"/>
        </w:rPr>
        <w:t xml:space="preserve"> </w:t>
      </w:r>
      <w:r w:rsidRPr="00DC6EC7">
        <w:rPr>
          <w:rFonts w:cs="Arial"/>
          <w:szCs w:val="22"/>
        </w:rPr>
        <w:t>com possibilidade de proteção adequada;</w:t>
      </w:r>
    </w:p>
    <w:p w14:paraId="005C8DC5" w14:textId="1BCFC6A2" w:rsidR="002E7654" w:rsidRPr="00DC6EC7" w:rsidRDefault="002E7654" w:rsidP="00F512A9">
      <w:pPr>
        <w:pStyle w:val="PargrafodaLista"/>
        <w:numPr>
          <w:ilvl w:val="0"/>
          <w:numId w:val="59"/>
        </w:numPr>
        <w:autoSpaceDE w:val="0"/>
        <w:autoSpaceDN w:val="0"/>
        <w:adjustRightInd w:val="0"/>
        <w:spacing w:before="0" w:after="0"/>
        <w:rPr>
          <w:rFonts w:cs="Arial"/>
          <w:szCs w:val="22"/>
        </w:rPr>
      </w:pPr>
      <w:r w:rsidRPr="00DC6EC7">
        <w:rPr>
          <w:rFonts w:cs="Arial"/>
          <w:szCs w:val="22"/>
        </w:rPr>
        <w:t>A possibilidade de acesso ininterrupto;</w:t>
      </w:r>
    </w:p>
    <w:p w14:paraId="0C8DCDF5" w14:textId="4CB23403" w:rsidR="002E7654" w:rsidRPr="00DC6EC7" w:rsidRDefault="002E7654" w:rsidP="00F512A9">
      <w:pPr>
        <w:pStyle w:val="PargrafodaLista"/>
        <w:numPr>
          <w:ilvl w:val="0"/>
          <w:numId w:val="59"/>
        </w:numPr>
        <w:autoSpaceDE w:val="0"/>
        <w:autoSpaceDN w:val="0"/>
        <w:adjustRightInd w:val="0"/>
        <w:spacing w:before="0" w:after="0"/>
        <w:rPr>
          <w:rFonts w:cs="Arial"/>
          <w:szCs w:val="22"/>
        </w:rPr>
      </w:pPr>
      <w:r w:rsidRPr="00DC6EC7">
        <w:rPr>
          <w:rFonts w:cs="Arial"/>
          <w:szCs w:val="22"/>
        </w:rPr>
        <w:t>A disponibilidade de área que satisfaça a necessidade presente e a expansão futura, e,</w:t>
      </w:r>
      <w:r w:rsidR="00DC6EC7" w:rsidRPr="00DC6EC7">
        <w:rPr>
          <w:rFonts w:cs="Arial"/>
          <w:szCs w:val="22"/>
        </w:rPr>
        <w:t xml:space="preserve"> </w:t>
      </w:r>
      <w:r w:rsidRPr="00DC6EC7">
        <w:rPr>
          <w:rFonts w:cs="Arial"/>
          <w:szCs w:val="22"/>
        </w:rPr>
        <w:t>quando couber, a implantação de reserva legal;</w:t>
      </w:r>
    </w:p>
    <w:p w14:paraId="3722F95C" w14:textId="52B37561" w:rsidR="002E7654" w:rsidRPr="00DC6EC7" w:rsidRDefault="002E7654" w:rsidP="00F512A9">
      <w:pPr>
        <w:pStyle w:val="PargrafodaLista"/>
        <w:numPr>
          <w:ilvl w:val="0"/>
          <w:numId w:val="59"/>
        </w:numPr>
        <w:autoSpaceDE w:val="0"/>
        <w:autoSpaceDN w:val="0"/>
        <w:adjustRightInd w:val="0"/>
        <w:spacing w:before="0" w:after="0"/>
        <w:rPr>
          <w:rFonts w:cs="Arial"/>
          <w:szCs w:val="22"/>
        </w:rPr>
      </w:pPr>
      <w:r w:rsidRPr="00DC6EC7">
        <w:rPr>
          <w:rFonts w:cs="Arial"/>
          <w:szCs w:val="22"/>
        </w:rPr>
        <w:t>A facilidade de fornecimento de energia elétrica e agua de serviço;</w:t>
      </w:r>
    </w:p>
    <w:p w14:paraId="53C51197" w14:textId="566CF887" w:rsidR="002E7654" w:rsidRPr="00DC6EC7" w:rsidRDefault="002E7654" w:rsidP="00F512A9">
      <w:pPr>
        <w:pStyle w:val="PargrafodaLista"/>
        <w:numPr>
          <w:ilvl w:val="0"/>
          <w:numId w:val="59"/>
        </w:numPr>
        <w:autoSpaceDE w:val="0"/>
        <w:autoSpaceDN w:val="0"/>
        <w:adjustRightInd w:val="0"/>
        <w:spacing w:before="0" w:after="0"/>
        <w:rPr>
          <w:rFonts w:cs="Arial"/>
          <w:szCs w:val="22"/>
        </w:rPr>
      </w:pPr>
      <w:r w:rsidRPr="00DC6EC7">
        <w:rPr>
          <w:rFonts w:cs="Arial"/>
          <w:szCs w:val="22"/>
        </w:rPr>
        <w:t xml:space="preserve">O mínimo remanejamento de </w:t>
      </w:r>
      <w:r w:rsidR="0073744A" w:rsidRPr="00DC6EC7">
        <w:rPr>
          <w:rFonts w:cs="Arial"/>
          <w:szCs w:val="22"/>
        </w:rPr>
        <w:t>interferências</w:t>
      </w:r>
      <w:r w:rsidRPr="00DC6EC7">
        <w:rPr>
          <w:rFonts w:cs="Arial"/>
          <w:szCs w:val="22"/>
        </w:rPr>
        <w:t>;</w:t>
      </w:r>
    </w:p>
    <w:p w14:paraId="4A40BF85" w14:textId="08E01479" w:rsidR="002E7654" w:rsidRPr="00DC6EC7" w:rsidRDefault="002E7654" w:rsidP="00F512A9">
      <w:pPr>
        <w:pStyle w:val="PargrafodaLista"/>
        <w:numPr>
          <w:ilvl w:val="0"/>
          <w:numId w:val="59"/>
        </w:numPr>
        <w:autoSpaceDE w:val="0"/>
        <w:autoSpaceDN w:val="0"/>
        <w:adjustRightInd w:val="0"/>
        <w:spacing w:before="0" w:after="0"/>
        <w:rPr>
          <w:rFonts w:cs="Arial"/>
          <w:szCs w:val="22"/>
        </w:rPr>
      </w:pPr>
      <w:r w:rsidRPr="00DC6EC7">
        <w:rPr>
          <w:rFonts w:cs="Arial"/>
          <w:szCs w:val="22"/>
        </w:rPr>
        <w:t>A menor movimentação de terra;</w:t>
      </w:r>
    </w:p>
    <w:p w14:paraId="31004036" w14:textId="5E6B3D09" w:rsidR="002E7654" w:rsidRPr="00DC6EC7" w:rsidRDefault="002E7654" w:rsidP="00F512A9">
      <w:pPr>
        <w:pStyle w:val="PargrafodaLista"/>
        <w:numPr>
          <w:ilvl w:val="0"/>
          <w:numId w:val="59"/>
        </w:numPr>
        <w:autoSpaceDE w:val="0"/>
        <w:autoSpaceDN w:val="0"/>
        <w:adjustRightInd w:val="0"/>
        <w:spacing w:before="0" w:after="0"/>
        <w:rPr>
          <w:rFonts w:cs="Arial"/>
          <w:szCs w:val="22"/>
        </w:rPr>
      </w:pPr>
      <w:r w:rsidRPr="00DC6EC7">
        <w:rPr>
          <w:rFonts w:cs="Arial"/>
          <w:szCs w:val="22"/>
        </w:rPr>
        <w:t>A influência nas condições ambientais;</w:t>
      </w:r>
    </w:p>
    <w:p w14:paraId="71AC2ADC" w14:textId="719AD388" w:rsidR="002E7654" w:rsidRPr="00DC6EC7" w:rsidRDefault="002E7654" w:rsidP="00F512A9">
      <w:pPr>
        <w:pStyle w:val="PargrafodaLista"/>
        <w:numPr>
          <w:ilvl w:val="0"/>
          <w:numId w:val="59"/>
        </w:numPr>
        <w:autoSpaceDE w:val="0"/>
        <w:autoSpaceDN w:val="0"/>
        <w:adjustRightInd w:val="0"/>
        <w:spacing w:before="0" w:after="0"/>
        <w:rPr>
          <w:rFonts w:cs="Arial"/>
          <w:szCs w:val="22"/>
        </w:rPr>
      </w:pPr>
      <w:r w:rsidRPr="00DC6EC7">
        <w:rPr>
          <w:rFonts w:cs="Arial"/>
          <w:szCs w:val="22"/>
        </w:rPr>
        <w:t>O distanciamento com a mancha urbana de modo a evitar conflitos.</w:t>
      </w:r>
    </w:p>
    <w:p w14:paraId="4EF1F2A8" w14:textId="77777777" w:rsidR="002E7654" w:rsidRPr="002E7654" w:rsidRDefault="002E7654" w:rsidP="002E7654">
      <w:pPr>
        <w:autoSpaceDE w:val="0"/>
        <w:autoSpaceDN w:val="0"/>
        <w:adjustRightInd w:val="0"/>
        <w:spacing w:before="0" w:after="0"/>
        <w:rPr>
          <w:rFonts w:cs="Arial"/>
          <w:szCs w:val="22"/>
        </w:rPr>
      </w:pPr>
    </w:p>
    <w:p w14:paraId="3CFD2948" w14:textId="4F6D8B68" w:rsidR="002E7654" w:rsidRDefault="002E7654" w:rsidP="00246F56">
      <w:pPr>
        <w:autoSpaceDE w:val="0"/>
        <w:autoSpaceDN w:val="0"/>
        <w:adjustRightInd w:val="0"/>
        <w:spacing w:before="0" w:after="0"/>
        <w:rPr>
          <w:rFonts w:cs="Arial"/>
          <w:szCs w:val="22"/>
        </w:rPr>
      </w:pPr>
      <w:r w:rsidRPr="002E7654">
        <w:rPr>
          <w:rFonts w:cs="Arial"/>
          <w:szCs w:val="22"/>
        </w:rPr>
        <w:t xml:space="preserve">A definição do local onde se prevê a implantação da ETE deve ser acordada com a Prefeitura Municipal e a Contratada. Esta </w:t>
      </w:r>
      <w:r w:rsidR="0073744A" w:rsidRPr="002E7654">
        <w:rPr>
          <w:rFonts w:cs="Arial"/>
          <w:szCs w:val="22"/>
        </w:rPr>
        <w:t>última</w:t>
      </w:r>
      <w:r w:rsidRPr="002E7654">
        <w:rPr>
          <w:rFonts w:cs="Arial"/>
          <w:szCs w:val="22"/>
        </w:rPr>
        <w:t xml:space="preserve"> devera,</w:t>
      </w:r>
      <w:r w:rsidR="00246F56">
        <w:rPr>
          <w:rFonts w:cs="Arial"/>
          <w:szCs w:val="22"/>
        </w:rPr>
        <w:t xml:space="preserve"> </w:t>
      </w:r>
      <w:r w:rsidRPr="002E7654">
        <w:rPr>
          <w:rFonts w:cs="Arial"/>
          <w:szCs w:val="22"/>
        </w:rPr>
        <w:t xml:space="preserve">ainda, pesquisar junto a todos os </w:t>
      </w:r>
      <w:r w:rsidR="00246F56" w:rsidRPr="002E7654">
        <w:rPr>
          <w:rFonts w:cs="Arial"/>
          <w:szCs w:val="22"/>
        </w:rPr>
        <w:t>órgãos</w:t>
      </w:r>
      <w:r w:rsidRPr="002E7654">
        <w:rPr>
          <w:rFonts w:cs="Arial"/>
          <w:szCs w:val="22"/>
        </w:rPr>
        <w:t xml:space="preserve"> atuantes na </w:t>
      </w:r>
      <w:r w:rsidR="00246F56" w:rsidRPr="002E7654">
        <w:rPr>
          <w:rFonts w:cs="Arial"/>
          <w:szCs w:val="22"/>
        </w:rPr>
        <w:t>região</w:t>
      </w:r>
      <w:r w:rsidRPr="002E7654">
        <w:rPr>
          <w:rFonts w:cs="Arial"/>
          <w:szCs w:val="22"/>
        </w:rPr>
        <w:t xml:space="preserve">, se a </w:t>
      </w:r>
      <w:r w:rsidR="00246F56" w:rsidRPr="002E7654">
        <w:rPr>
          <w:rFonts w:cs="Arial"/>
          <w:szCs w:val="22"/>
        </w:rPr>
        <w:t>área</w:t>
      </w:r>
      <w:r w:rsidRPr="002E7654">
        <w:rPr>
          <w:rFonts w:cs="Arial"/>
          <w:szCs w:val="22"/>
        </w:rPr>
        <w:t xml:space="preserve"> de </w:t>
      </w:r>
      <w:r w:rsidR="00246F56" w:rsidRPr="002E7654">
        <w:rPr>
          <w:rFonts w:cs="Arial"/>
          <w:szCs w:val="22"/>
        </w:rPr>
        <w:t>implantação</w:t>
      </w:r>
      <w:r w:rsidRPr="002E7654">
        <w:rPr>
          <w:rFonts w:cs="Arial"/>
          <w:szCs w:val="22"/>
        </w:rPr>
        <w:t xml:space="preserve"> da obra</w:t>
      </w:r>
      <w:r w:rsidR="00246F56">
        <w:rPr>
          <w:rFonts w:cs="Arial"/>
          <w:szCs w:val="22"/>
        </w:rPr>
        <w:t xml:space="preserve"> </w:t>
      </w:r>
      <w:r w:rsidR="00246F56" w:rsidRPr="002E7654">
        <w:rPr>
          <w:rFonts w:cs="Arial"/>
          <w:szCs w:val="22"/>
        </w:rPr>
        <w:t>não</w:t>
      </w:r>
      <w:r w:rsidRPr="002E7654">
        <w:rPr>
          <w:rFonts w:cs="Arial"/>
          <w:szCs w:val="22"/>
        </w:rPr>
        <w:t xml:space="preserve"> sofrera </w:t>
      </w:r>
      <w:r w:rsidR="00246F56" w:rsidRPr="002E7654">
        <w:rPr>
          <w:rFonts w:cs="Arial"/>
          <w:szCs w:val="22"/>
        </w:rPr>
        <w:t>intervenções</w:t>
      </w:r>
      <w:r w:rsidRPr="002E7654">
        <w:rPr>
          <w:rFonts w:cs="Arial"/>
          <w:szCs w:val="22"/>
        </w:rPr>
        <w:t xml:space="preserve"> a curto ou em longo prazo.</w:t>
      </w:r>
    </w:p>
    <w:p w14:paraId="4C2F13C6" w14:textId="77777777" w:rsidR="00246F56" w:rsidRPr="002E7654" w:rsidRDefault="00246F56" w:rsidP="00246F56">
      <w:pPr>
        <w:autoSpaceDE w:val="0"/>
        <w:autoSpaceDN w:val="0"/>
        <w:adjustRightInd w:val="0"/>
        <w:spacing w:before="0" w:after="0"/>
        <w:rPr>
          <w:rFonts w:cs="Arial"/>
          <w:szCs w:val="22"/>
        </w:rPr>
      </w:pPr>
    </w:p>
    <w:p w14:paraId="7E64F70C" w14:textId="45AED3B2" w:rsidR="0071526B" w:rsidRPr="00DC6EC7" w:rsidRDefault="0071526B" w:rsidP="00DC6EC7">
      <w:pPr>
        <w:spacing w:before="160" w:after="0"/>
        <w:rPr>
          <w:rFonts w:cs="Arial"/>
          <w:szCs w:val="22"/>
        </w:rPr>
      </w:pPr>
      <w:r w:rsidRPr="00DC6EC7">
        <w:rPr>
          <w:rFonts w:cs="Arial"/>
          <w:szCs w:val="22"/>
        </w:rPr>
        <w:lastRenderedPageBreak/>
        <w:t>d.2) tratamento de água:</w:t>
      </w:r>
    </w:p>
    <w:p w14:paraId="57DF7D75" w14:textId="77777777" w:rsidR="00761B48" w:rsidRPr="00951F01" w:rsidRDefault="00761B48" w:rsidP="00F512A9">
      <w:pPr>
        <w:numPr>
          <w:ilvl w:val="0"/>
          <w:numId w:val="60"/>
        </w:numPr>
        <w:spacing w:before="110" w:after="0"/>
        <w:rPr>
          <w:rFonts w:cs="Arial"/>
          <w:szCs w:val="22"/>
        </w:rPr>
      </w:pPr>
      <w:r w:rsidRPr="00951F01">
        <w:rPr>
          <w:rFonts w:cs="Arial"/>
          <w:szCs w:val="22"/>
        </w:rPr>
        <w:t>para o estudo e definição dos locais de tratamento, devem ser cotejadas todas as possibilidades tecnicamente possíveis de serem implantadas;</w:t>
      </w:r>
    </w:p>
    <w:p w14:paraId="33DCDD67" w14:textId="3BC995D2" w:rsidR="00761B48" w:rsidRPr="00951F01" w:rsidRDefault="00761B48" w:rsidP="00F512A9">
      <w:pPr>
        <w:numPr>
          <w:ilvl w:val="0"/>
          <w:numId w:val="60"/>
        </w:numPr>
        <w:spacing w:before="110" w:after="0"/>
        <w:rPr>
          <w:rFonts w:cs="Arial"/>
          <w:szCs w:val="22"/>
        </w:rPr>
      </w:pPr>
      <w:r w:rsidRPr="00951F01">
        <w:rPr>
          <w:rFonts w:cs="Arial"/>
          <w:szCs w:val="22"/>
        </w:rPr>
        <w:t xml:space="preserve">deverão ser </w:t>
      </w:r>
      <w:r>
        <w:rPr>
          <w:rFonts w:cs="Arial"/>
          <w:szCs w:val="22"/>
        </w:rPr>
        <w:t>avaliadas o tempo de operação desejável para funcionamento da ETA</w:t>
      </w:r>
    </w:p>
    <w:p w14:paraId="3B268179" w14:textId="77777777" w:rsidR="00761B48" w:rsidRPr="00951F01" w:rsidRDefault="00761B48" w:rsidP="00F512A9">
      <w:pPr>
        <w:numPr>
          <w:ilvl w:val="0"/>
          <w:numId w:val="60"/>
        </w:numPr>
        <w:spacing w:before="110" w:after="0"/>
        <w:rPr>
          <w:rFonts w:cs="Arial"/>
          <w:szCs w:val="22"/>
        </w:rPr>
      </w:pPr>
      <w:r w:rsidRPr="00951F01">
        <w:rPr>
          <w:rFonts w:cs="Arial"/>
          <w:szCs w:val="22"/>
        </w:rPr>
        <w:t>para todas as alternativas a contratada deverá pesquisar junto a todos os órgãos atuantes na região, se a implantação da obra não sofrerá intervenções a curto ou a longo prazo, apresentando atestados;</w:t>
      </w:r>
    </w:p>
    <w:p w14:paraId="4F41DC9E" w14:textId="4520032F" w:rsidR="00761B48" w:rsidRPr="00951F01" w:rsidRDefault="00761B48" w:rsidP="00F512A9">
      <w:pPr>
        <w:numPr>
          <w:ilvl w:val="0"/>
          <w:numId w:val="60"/>
        </w:numPr>
        <w:spacing w:before="110" w:after="0"/>
        <w:rPr>
          <w:rFonts w:cs="Arial"/>
          <w:szCs w:val="22"/>
        </w:rPr>
      </w:pPr>
      <w:r w:rsidRPr="00951F01">
        <w:rPr>
          <w:rFonts w:cs="Arial"/>
          <w:szCs w:val="22"/>
        </w:rPr>
        <w:t xml:space="preserve">devem ser priorizados os locais mais </w:t>
      </w:r>
      <w:r w:rsidR="00FE19F4">
        <w:rPr>
          <w:rFonts w:cs="Arial"/>
          <w:szCs w:val="22"/>
        </w:rPr>
        <w:t>distantes de áreas residenciais;</w:t>
      </w:r>
    </w:p>
    <w:p w14:paraId="20853C0C" w14:textId="7826EC53" w:rsidR="00761B48" w:rsidRDefault="00FE19F4" w:rsidP="00F512A9">
      <w:pPr>
        <w:numPr>
          <w:ilvl w:val="0"/>
          <w:numId w:val="60"/>
        </w:numPr>
        <w:spacing w:before="120" w:after="0"/>
        <w:rPr>
          <w:rFonts w:cs="Arial"/>
          <w:szCs w:val="22"/>
        </w:rPr>
      </w:pPr>
      <w:r>
        <w:rPr>
          <w:rFonts w:cs="Arial"/>
          <w:szCs w:val="22"/>
        </w:rPr>
        <w:t>a casa de química projetada deverá possuir capacidade de injeção de produtos químicos compatível com a ETA.</w:t>
      </w:r>
    </w:p>
    <w:p w14:paraId="08668432" w14:textId="018CC14B" w:rsidR="00FE19F4" w:rsidRPr="002A7FA7" w:rsidRDefault="002A7FA7" w:rsidP="002A7FA7">
      <w:pPr>
        <w:spacing w:before="160" w:after="0"/>
        <w:rPr>
          <w:rFonts w:cs="Arial"/>
          <w:szCs w:val="22"/>
        </w:rPr>
      </w:pPr>
      <w:r>
        <w:rPr>
          <w:rFonts w:cs="Arial"/>
          <w:szCs w:val="22"/>
        </w:rPr>
        <w:t xml:space="preserve">e) </w:t>
      </w:r>
      <w:r w:rsidR="00FE19F4" w:rsidRPr="002A7FA7">
        <w:rPr>
          <w:rFonts w:cs="Arial"/>
          <w:szCs w:val="22"/>
        </w:rPr>
        <w:t>Reservatórios de água:</w:t>
      </w:r>
    </w:p>
    <w:p w14:paraId="5FEA3214" w14:textId="25A618D2" w:rsidR="00FE19F4" w:rsidRPr="00951F01" w:rsidRDefault="00FE19F4" w:rsidP="00F512A9">
      <w:pPr>
        <w:numPr>
          <w:ilvl w:val="0"/>
          <w:numId w:val="57"/>
        </w:numPr>
        <w:spacing w:before="120" w:after="0"/>
        <w:rPr>
          <w:rFonts w:cs="Arial"/>
          <w:szCs w:val="22"/>
        </w:rPr>
      </w:pPr>
      <w:r w:rsidRPr="00951F01">
        <w:rPr>
          <w:rFonts w:cs="Arial"/>
          <w:szCs w:val="22"/>
        </w:rPr>
        <w:t xml:space="preserve">apresentar o pré-dimensionamento completo das </w:t>
      </w:r>
      <w:r>
        <w:rPr>
          <w:rFonts w:cs="Arial"/>
          <w:szCs w:val="22"/>
        </w:rPr>
        <w:t>unidades projetadas</w:t>
      </w:r>
      <w:r w:rsidRPr="00951F01">
        <w:rPr>
          <w:rFonts w:cs="Arial"/>
          <w:szCs w:val="22"/>
        </w:rPr>
        <w:t>, justificando localização e traçado em função das características topográficas e do uso do solo;</w:t>
      </w:r>
    </w:p>
    <w:p w14:paraId="7CD01976" w14:textId="77777777" w:rsidR="00FE19F4" w:rsidRPr="00951F01" w:rsidRDefault="00FE19F4" w:rsidP="00F512A9">
      <w:pPr>
        <w:numPr>
          <w:ilvl w:val="0"/>
          <w:numId w:val="57"/>
        </w:numPr>
        <w:spacing w:before="120" w:after="0"/>
        <w:rPr>
          <w:rFonts w:cs="Arial"/>
          <w:szCs w:val="22"/>
        </w:rPr>
      </w:pPr>
      <w:r w:rsidRPr="00951F01">
        <w:rPr>
          <w:rFonts w:cs="Arial"/>
          <w:szCs w:val="22"/>
        </w:rPr>
        <w:t>apresentar estudo técnico-econômico-financeiro e de desempenho, contemplando:</w:t>
      </w:r>
    </w:p>
    <w:p w14:paraId="488CA060" w14:textId="77777777" w:rsidR="00FE19F4" w:rsidRPr="00951F01" w:rsidRDefault="00FE19F4" w:rsidP="00F512A9">
      <w:pPr>
        <w:numPr>
          <w:ilvl w:val="0"/>
          <w:numId w:val="58"/>
        </w:numPr>
        <w:spacing w:before="120" w:after="0"/>
        <w:ind w:left="1134"/>
        <w:rPr>
          <w:rFonts w:cs="Arial"/>
          <w:szCs w:val="22"/>
        </w:rPr>
      </w:pPr>
      <w:r w:rsidRPr="00951F01">
        <w:rPr>
          <w:rFonts w:cs="Arial"/>
          <w:szCs w:val="22"/>
        </w:rPr>
        <w:t>as tubulações: possíveis diâmetros e materiais;</w:t>
      </w:r>
    </w:p>
    <w:p w14:paraId="55F16EC5" w14:textId="77777777" w:rsidR="00FE19F4" w:rsidRPr="00951F01" w:rsidRDefault="00FE19F4" w:rsidP="00F512A9">
      <w:pPr>
        <w:numPr>
          <w:ilvl w:val="0"/>
          <w:numId w:val="58"/>
        </w:numPr>
        <w:spacing w:before="120" w:after="0"/>
        <w:ind w:left="1134"/>
        <w:rPr>
          <w:rFonts w:cs="Arial"/>
          <w:szCs w:val="22"/>
        </w:rPr>
      </w:pPr>
      <w:r w:rsidRPr="00951F01">
        <w:rPr>
          <w:rFonts w:cs="Arial"/>
          <w:szCs w:val="22"/>
        </w:rPr>
        <w:t xml:space="preserve">os custos de obras civis, de materiais e de equipamentos para os tipos construtivos considerados; </w:t>
      </w:r>
    </w:p>
    <w:p w14:paraId="2A336AFD" w14:textId="77777777" w:rsidR="00FE19F4" w:rsidRPr="00951F01" w:rsidRDefault="00FE19F4" w:rsidP="00F512A9">
      <w:pPr>
        <w:numPr>
          <w:ilvl w:val="0"/>
          <w:numId w:val="58"/>
        </w:numPr>
        <w:spacing w:before="120" w:after="0"/>
        <w:ind w:left="1134"/>
        <w:rPr>
          <w:rFonts w:cs="Arial"/>
          <w:szCs w:val="22"/>
        </w:rPr>
      </w:pPr>
      <w:r w:rsidRPr="00951F01">
        <w:rPr>
          <w:rFonts w:cs="Arial"/>
          <w:szCs w:val="22"/>
        </w:rPr>
        <w:t xml:space="preserve">o consumo de energia, operação, manutenção; </w:t>
      </w:r>
    </w:p>
    <w:p w14:paraId="119C2336" w14:textId="07548F0D" w:rsidR="00FE19F4" w:rsidRPr="00951F01" w:rsidRDefault="00FE19F4" w:rsidP="00F512A9">
      <w:pPr>
        <w:numPr>
          <w:ilvl w:val="0"/>
          <w:numId w:val="58"/>
        </w:numPr>
        <w:spacing w:before="120" w:after="0"/>
        <w:ind w:left="1134"/>
        <w:rPr>
          <w:rFonts w:cs="Arial"/>
          <w:szCs w:val="22"/>
        </w:rPr>
      </w:pPr>
      <w:r w:rsidRPr="00951F01">
        <w:rPr>
          <w:rFonts w:cs="Arial"/>
          <w:szCs w:val="22"/>
        </w:rPr>
        <w:t>as caracter</w:t>
      </w:r>
      <w:r w:rsidR="002A7FA7">
        <w:rPr>
          <w:rFonts w:cs="Arial"/>
          <w:szCs w:val="22"/>
        </w:rPr>
        <w:t>ísticas de evolução das vazões e volumes necessários;</w:t>
      </w:r>
    </w:p>
    <w:p w14:paraId="2DFF840B" w14:textId="77777777" w:rsidR="00FE19F4" w:rsidRPr="00951F01" w:rsidRDefault="00FE19F4" w:rsidP="00F512A9">
      <w:pPr>
        <w:numPr>
          <w:ilvl w:val="0"/>
          <w:numId w:val="58"/>
        </w:numPr>
        <w:spacing w:before="120" w:after="0"/>
        <w:ind w:left="1134"/>
        <w:rPr>
          <w:rFonts w:cs="Arial"/>
          <w:szCs w:val="22"/>
        </w:rPr>
      </w:pPr>
      <w:r w:rsidRPr="00951F01">
        <w:rPr>
          <w:rFonts w:cs="Arial"/>
          <w:szCs w:val="22"/>
        </w:rPr>
        <w:t xml:space="preserve">as etapas de implantação da unidade; </w:t>
      </w:r>
    </w:p>
    <w:p w14:paraId="3E796107" w14:textId="77777777" w:rsidR="00FE19F4" w:rsidRPr="00951F01" w:rsidRDefault="00FE19F4" w:rsidP="00F512A9">
      <w:pPr>
        <w:numPr>
          <w:ilvl w:val="0"/>
          <w:numId w:val="58"/>
        </w:numPr>
        <w:spacing w:before="120" w:after="0"/>
        <w:ind w:left="1134"/>
        <w:rPr>
          <w:rFonts w:cs="Arial"/>
          <w:szCs w:val="22"/>
        </w:rPr>
      </w:pPr>
      <w:r w:rsidRPr="00951F01">
        <w:rPr>
          <w:rFonts w:cs="Arial"/>
          <w:szCs w:val="22"/>
        </w:rPr>
        <w:t>a estimativa de custos de implantação e operação convertidos a valor presente.</w:t>
      </w:r>
    </w:p>
    <w:p w14:paraId="518C2AE0" w14:textId="77777777" w:rsidR="00FE19F4" w:rsidRDefault="00FE19F4" w:rsidP="00FE19F4">
      <w:pPr>
        <w:ind w:left="646"/>
        <w:rPr>
          <w:rFonts w:cs="Arial"/>
          <w:szCs w:val="22"/>
        </w:rPr>
      </w:pPr>
    </w:p>
    <w:p w14:paraId="0FAF1A5E" w14:textId="35A0602F" w:rsidR="00951F01" w:rsidRPr="002A7FA7" w:rsidRDefault="00951F01" w:rsidP="00F512A9">
      <w:pPr>
        <w:pStyle w:val="PargrafodaLista"/>
        <w:numPr>
          <w:ilvl w:val="0"/>
          <w:numId w:val="25"/>
        </w:numPr>
        <w:spacing w:before="160" w:after="0"/>
        <w:rPr>
          <w:rFonts w:cs="Arial"/>
          <w:szCs w:val="22"/>
        </w:rPr>
      </w:pPr>
      <w:r w:rsidRPr="002A7FA7">
        <w:rPr>
          <w:rFonts w:cs="Arial"/>
          <w:szCs w:val="22"/>
        </w:rPr>
        <w:t>etapas de construção:</w:t>
      </w:r>
    </w:p>
    <w:p w14:paraId="4B934CEF" w14:textId="77777777" w:rsidR="00951F01" w:rsidRPr="00951F01" w:rsidRDefault="00951F01" w:rsidP="00F512A9">
      <w:pPr>
        <w:numPr>
          <w:ilvl w:val="0"/>
          <w:numId w:val="54"/>
        </w:numPr>
        <w:spacing w:before="120" w:after="0"/>
        <w:rPr>
          <w:rFonts w:cs="Arial"/>
          <w:szCs w:val="22"/>
        </w:rPr>
      </w:pPr>
      <w:r w:rsidRPr="00951F01">
        <w:rPr>
          <w:rFonts w:cs="Arial"/>
          <w:szCs w:val="22"/>
        </w:rPr>
        <w:t>deverão ser determinados os períodos ótimos das etapas de implantação de unidades com modulações de unidades de maior porte (elevatórias, ETE, e outros.) e a etapalização de obras de implantação de redes coletoras para todo o período de projeto;</w:t>
      </w:r>
    </w:p>
    <w:p w14:paraId="6CFB3CEC" w14:textId="77777777" w:rsidR="00951F01" w:rsidRPr="00951F01" w:rsidRDefault="00951F01" w:rsidP="00F512A9">
      <w:pPr>
        <w:numPr>
          <w:ilvl w:val="0"/>
          <w:numId w:val="54"/>
        </w:numPr>
        <w:spacing w:before="120" w:after="0"/>
        <w:rPr>
          <w:rFonts w:cs="Arial"/>
          <w:szCs w:val="22"/>
        </w:rPr>
      </w:pPr>
      <w:r w:rsidRPr="00951F01">
        <w:rPr>
          <w:rFonts w:cs="Arial"/>
          <w:szCs w:val="22"/>
        </w:rPr>
        <w:t xml:space="preserve">deverão ater-se, principalmente, a fatores econômico-financeiros, além da consideração de outros fatores, tais como: </w:t>
      </w:r>
    </w:p>
    <w:p w14:paraId="7D5D0A3D" w14:textId="77777777" w:rsidR="00951F01" w:rsidRPr="00951F01" w:rsidRDefault="00951F01" w:rsidP="00F512A9">
      <w:pPr>
        <w:numPr>
          <w:ilvl w:val="0"/>
          <w:numId w:val="55"/>
        </w:numPr>
        <w:spacing w:before="120" w:after="0"/>
        <w:ind w:left="1134"/>
        <w:rPr>
          <w:rFonts w:cs="Arial"/>
          <w:szCs w:val="22"/>
        </w:rPr>
      </w:pPr>
      <w:r w:rsidRPr="00951F01">
        <w:rPr>
          <w:rFonts w:cs="Arial"/>
          <w:szCs w:val="22"/>
        </w:rPr>
        <w:t xml:space="preserve">o crescimento da demanda da área de projeto; </w:t>
      </w:r>
    </w:p>
    <w:p w14:paraId="755EC490" w14:textId="77777777" w:rsidR="00951F01" w:rsidRPr="00951F01" w:rsidRDefault="00951F01" w:rsidP="00F512A9">
      <w:pPr>
        <w:numPr>
          <w:ilvl w:val="0"/>
          <w:numId w:val="55"/>
        </w:numPr>
        <w:spacing w:before="120" w:after="0"/>
        <w:ind w:left="1134"/>
        <w:rPr>
          <w:rFonts w:cs="Arial"/>
          <w:szCs w:val="22"/>
        </w:rPr>
      </w:pPr>
      <w:r w:rsidRPr="00951F01">
        <w:rPr>
          <w:rFonts w:cs="Arial"/>
          <w:szCs w:val="22"/>
        </w:rPr>
        <w:t xml:space="preserve">os fatores físicos como as características topográficas e geológicas; </w:t>
      </w:r>
    </w:p>
    <w:p w14:paraId="4FA7B2A3" w14:textId="77777777" w:rsidR="00951F01" w:rsidRPr="00951F01" w:rsidRDefault="00951F01" w:rsidP="00F512A9">
      <w:pPr>
        <w:numPr>
          <w:ilvl w:val="0"/>
          <w:numId w:val="55"/>
        </w:numPr>
        <w:spacing w:before="120" w:after="0"/>
        <w:ind w:left="1134"/>
        <w:rPr>
          <w:rFonts w:cs="Arial"/>
          <w:szCs w:val="22"/>
        </w:rPr>
      </w:pPr>
      <w:r w:rsidRPr="00951F01">
        <w:rPr>
          <w:rFonts w:cs="Arial"/>
          <w:szCs w:val="22"/>
        </w:rPr>
        <w:t xml:space="preserve">as obras complementares ao sistema de esgotamento sanitário, como elevatórias de reversão, emissários extensos e travessias; </w:t>
      </w:r>
    </w:p>
    <w:p w14:paraId="6F7CE776" w14:textId="77777777" w:rsidR="00951F01" w:rsidRPr="00951F01" w:rsidRDefault="00951F01" w:rsidP="00F512A9">
      <w:pPr>
        <w:numPr>
          <w:ilvl w:val="0"/>
          <w:numId w:val="55"/>
        </w:numPr>
        <w:spacing w:before="120" w:after="0"/>
        <w:ind w:left="1134"/>
        <w:rPr>
          <w:rFonts w:cs="Arial"/>
          <w:szCs w:val="22"/>
        </w:rPr>
      </w:pPr>
      <w:r w:rsidRPr="00951F01">
        <w:rPr>
          <w:rFonts w:cs="Arial"/>
          <w:szCs w:val="22"/>
        </w:rPr>
        <w:t xml:space="preserve">as obras complementares de responsabilidade de terceiros, como drenagem, urbanização de fundo de vales, avenidas sanitárias e outros; </w:t>
      </w:r>
    </w:p>
    <w:p w14:paraId="25C88850" w14:textId="23C07FEB" w:rsidR="00951F01" w:rsidRPr="00951F01" w:rsidRDefault="00951F01" w:rsidP="00F512A9">
      <w:pPr>
        <w:numPr>
          <w:ilvl w:val="0"/>
          <w:numId w:val="55"/>
        </w:numPr>
        <w:spacing w:before="120" w:after="0"/>
        <w:ind w:left="1134"/>
        <w:rPr>
          <w:rFonts w:cs="Arial"/>
          <w:szCs w:val="22"/>
        </w:rPr>
      </w:pPr>
      <w:r w:rsidRPr="00951F01">
        <w:rPr>
          <w:rFonts w:cs="Arial"/>
          <w:szCs w:val="22"/>
        </w:rPr>
        <w:t>os fatores operacionais.</w:t>
      </w:r>
    </w:p>
    <w:p w14:paraId="19223504" w14:textId="77777777" w:rsidR="00951F01" w:rsidRPr="00951F01" w:rsidRDefault="00951F01" w:rsidP="00F512A9">
      <w:pPr>
        <w:numPr>
          <w:ilvl w:val="0"/>
          <w:numId w:val="56"/>
        </w:numPr>
        <w:spacing w:before="120" w:after="0"/>
        <w:rPr>
          <w:rFonts w:cs="Arial"/>
          <w:szCs w:val="22"/>
        </w:rPr>
      </w:pPr>
      <w:r w:rsidRPr="00951F01">
        <w:rPr>
          <w:rFonts w:cs="Arial"/>
          <w:szCs w:val="22"/>
        </w:rPr>
        <w:t>no caso da rede coletora, a implantação imediata deverá restringir-se ao atendimento das regiões da cidade com densidade demográfica justificável, na época de elaboração do projeto.</w:t>
      </w:r>
    </w:p>
    <w:p w14:paraId="3D2C2109" w14:textId="77777777" w:rsidR="00CF6905" w:rsidRDefault="00CF6905" w:rsidP="00915319">
      <w:pPr>
        <w:rPr>
          <w:rFonts w:cs="Arial"/>
          <w:szCs w:val="22"/>
        </w:rPr>
      </w:pPr>
    </w:p>
    <w:p w14:paraId="4D11DBBA" w14:textId="77777777" w:rsidR="00115D2D" w:rsidRPr="00F66AD1" w:rsidRDefault="00115D2D" w:rsidP="000123A4">
      <w:pPr>
        <w:pStyle w:val="Ttulo5"/>
        <w:numPr>
          <w:ilvl w:val="0"/>
          <w:numId w:val="0"/>
        </w:numPr>
        <w:ind w:left="1008" w:hanging="1008"/>
        <w:rPr>
          <w:b/>
        </w:rPr>
      </w:pPr>
      <w:r w:rsidRPr="00F66AD1">
        <w:rPr>
          <w:b/>
        </w:rPr>
        <w:t>Escolha da alternativa ótima de projeto</w:t>
      </w:r>
    </w:p>
    <w:p w14:paraId="41274663" w14:textId="77777777" w:rsidR="00115D2D" w:rsidRPr="00115D2D" w:rsidRDefault="00115D2D" w:rsidP="00F66AD1">
      <w:pPr>
        <w:pStyle w:val="Corpodetexto"/>
        <w:tabs>
          <w:tab w:val="left" w:pos="709"/>
        </w:tabs>
        <w:jc w:val="both"/>
        <w:rPr>
          <w:rFonts w:ascii="Arial" w:hAnsi="Arial" w:cs="Arial"/>
          <w:sz w:val="22"/>
          <w:szCs w:val="22"/>
        </w:rPr>
      </w:pPr>
      <w:r w:rsidRPr="00115D2D">
        <w:rPr>
          <w:rFonts w:ascii="Arial" w:hAnsi="Arial" w:cs="Arial"/>
          <w:sz w:val="22"/>
          <w:szCs w:val="22"/>
        </w:rPr>
        <w:lastRenderedPageBreak/>
        <w:t xml:space="preserve">O estudo econômico-financeiro definirá a alternativa ótima de projeto. </w:t>
      </w:r>
    </w:p>
    <w:p w14:paraId="1AC41950" w14:textId="77777777" w:rsidR="00115D2D" w:rsidRPr="00115D2D" w:rsidRDefault="00115D2D" w:rsidP="00F43EBD">
      <w:pPr>
        <w:pStyle w:val="Corpodetexto"/>
        <w:tabs>
          <w:tab w:val="left" w:pos="709"/>
        </w:tabs>
        <w:jc w:val="both"/>
        <w:rPr>
          <w:rFonts w:ascii="Arial" w:hAnsi="Arial" w:cs="Arial"/>
          <w:sz w:val="22"/>
          <w:szCs w:val="22"/>
        </w:rPr>
      </w:pPr>
      <w:r w:rsidRPr="00115D2D">
        <w:rPr>
          <w:rFonts w:ascii="Arial" w:hAnsi="Arial" w:cs="Arial"/>
          <w:sz w:val="22"/>
          <w:szCs w:val="22"/>
        </w:rPr>
        <w:t>Deverá ser elaborada uma descrição completa, quanto aos aspectos técnicos e operacionais da solução ótima. Serão colocados, comentados e avaliados todos os aspectos particulares da solução, no tempo e no espaço de projeto.</w:t>
      </w:r>
    </w:p>
    <w:p w14:paraId="700BC144" w14:textId="77777777" w:rsidR="00115D2D" w:rsidRPr="00115D2D" w:rsidRDefault="00115D2D" w:rsidP="00F43EBD">
      <w:pPr>
        <w:pStyle w:val="Corpodetexto"/>
        <w:tabs>
          <w:tab w:val="left" w:pos="709"/>
        </w:tabs>
        <w:jc w:val="both"/>
        <w:rPr>
          <w:rFonts w:ascii="Arial" w:hAnsi="Arial" w:cs="Arial"/>
          <w:sz w:val="22"/>
          <w:szCs w:val="22"/>
        </w:rPr>
      </w:pPr>
      <w:r w:rsidRPr="00115D2D">
        <w:rPr>
          <w:rFonts w:ascii="Arial" w:hAnsi="Arial" w:cs="Arial"/>
          <w:sz w:val="22"/>
          <w:szCs w:val="22"/>
        </w:rPr>
        <w:t>Para essa alternativa deverá ser elaborado o cronograma físico-financeiro para execução das obras.</w:t>
      </w:r>
    </w:p>
    <w:p w14:paraId="0E02382E" w14:textId="77777777" w:rsidR="00115D2D" w:rsidRPr="00F66AD1" w:rsidRDefault="00115D2D" w:rsidP="000123A4">
      <w:pPr>
        <w:pStyle w:val="Ttulo5"/>
        <w:numPr>
          <w:ilvl w:val="0"/>
          <w:numId w:val="0"/>
        </w:numPr>
        <w:ind w:left="1008" w:hanging="1008"/>
        <w:rPr>
          <w:b/>
        </w:rPr>
      </w:pPr>
      <w:r w:rsidRPr="00F66AD1">
        <w:rPr>
          <w:b/>
        </w:rPr>
        <w:t>Avaliação de índices e valores</w:t>
      </w:r>
    </w:p>
    <w:p w14:paraId="0631F489" w14:textId="77777777" w:rsidR="00115D2D" w:rsidRPr="00115D2D" w:rsidRDefault="00115D2D" w:rsidP="00F66AD1">
      <w:pPr>
        <w:tabs>
          <w:tab w:val="left" w:pos="709"/>
        </w:tabs>
        <w:spacing w:before="240" w:after="0"/>
        <w:rPr>
          <w:rFonts w:cs="Arial"/>
          <w:szCs w:val="22"/>
        </w:rPr>
      </w:pPr>
      <w:r w:rsidRPr="00115D2D">
        <w:rPr>
          <w:rFonts w:cs="Arial"/>
          <w:szCs w:val="22"/>
        </w:rPr>
        <w:t>Com o objetivo de condensar os elementos que possam servir para estudos estatísticos e ao planejamento de novos sistemas, deve-se apresentar em formato de tabelas ou quadros, um demonstrativo condensado com:</w:t>
      </w:r>
    </w:p>
    <w:p w14:paraId="457EEB9C" w14:textId="77777777" w:rsidR="00115D2D" w:rsidRPr="00115D2D" w:rsidRDefault="00115D2D" w:rsidP="00F512A9">
      <w:pPr>
        <w:numPr>
          <w:ilvl w:val="0"/>
          <w:numId w:val="26"/>
        </w:numPr>
        <w:tabs>
          <w:tab w:val="clear" w:pos="360"/>
          <w:tab w:val="num" w:pos="644"/>
        </w:tabs>
        <w:spacing w:before="160" w:after="0"/>
        <w:ind w:left="284" w:firstLine="0"/>
        <w:rPr>
          <w:rFonts w:cs="Arial"/>
          <w:szCs w:val="22"/>
        </w:rPr>
      </w:pPr>
      <w:r w:rsidRPr="00115D2D">
        <w:rPr>
          <w:rFonts w:cs="Arial"/>
          <w:szCs w:val="22"/>
        </w:rPr>
        <w:t xml:space="preserve">valores definidores da alternativa; </w:t>
      </w:r>
    </w:p>
    <w:p w14:paraId="31219039" w14:textId="77777777" w:rsidR="00115D2D" w:rsidRPr="00115D2D" w:rsidRDefault="00115D2D" w:rsidP="00F512A9">
      <w:pPr>
        <w:numPr>
          <w:ilvl w:val="0"/>
          <w:numId w:val="26"/>
        </w:numPr>
        <w:tabs>
          <w:tab w:val="clear" w:pos="360"/>
          <w:tab w:val="num" w:pos="644"/>
        </w:tabs>
        <w:spacing w:before="160" w:after="0"/>
        <w:ind w:left="284" w:firstLine="0"/>
        <w:rPr>
          <w:rFonts w:cs="Arial"/>
          <w:szCs w:val="22"/>
        </w:rPr>
      </w:pPr>
      <w:r w:rsidRPr="00115D2D">
        <w:rPr>
          <w:rFonts w:cs="Arial"/>
          <w:szCs w:val="22"/>
        </w:rPr>
        <w:t>índices e taxas que representem custos totais e por unidades;</w:t>
      </w:r>
    </w:p>
    <w:p w14:paraId="6FA6984C" w14:textId="77777777" w:rsidR="00115D2D" w:rsidRPr="00115D2D" w:rsidRDefault="00115D2D" w:rsidP="00F512A9">
      <w:pPr>
        <w:numPr>
          <w:ilvl w:val="0"/>
          <w:numId w:val="26"/>
        </w:numPr>
        <w:tabs>
          <w:tab w:val="clear" w:pos="360"/>
          <w:tab w:val="num" w:pos="644"/>
        </w:tabs>
        <w:spacing w:before="160" w:after="0"/>
        <w:ind w:left="284" w:firstLine="0"/>
        <w:rPr>
          <w:rFonts w:cs="Arial"/>
          <w:szCs w:val="22"/>
        </w:rPr>
      </w:pPr>
      <w:r w:rsidRPr="00115D2D">
        <w:rPr>
          <w:rFonts w:cs="Arial"/>
          <w:szCs w:val="22"/>
        </w:rPr>
        <w:t xml:space="preserve">índices físicos, valores por etapas, extensão de rede e por habitante; </w:t>
      </w:r>
    </w:p>
    <w:p w14:paraId="652D8149" w14:textId="77777777" w:rsidR="00115D2D" w:rsidRPr="00115D2D" w:rsidRDefault="00115D2D" w:rsidP="00F512A9">
      <w:pPr>
        <w:numPr>
          <w:ilvl w:val="0"/>
          <w:numId w:val="26"/>
        </w:numPr>
        <w:tabs>
          <w:tab w:val="clear" w:pos="360"/>
          <w:tab w:val="num" w:pos="644"/>
        </w:tabs>
        <w:spacing w:before="160" w:after="0"/>
        <w:ind w:left="284" w:firstLine="0"/>
        <w:rPr>
          <w:rFonts w:cs="Arial"/>
          <w:szCs w:val="22"/>
        </w:rPr>
      </w:pPr>
      <w:r w:rsidRPr="00115D2D">
        <w:rPr>
          <w:rFonts w:cs="Arial"/>
          <w:szCs w:val="22"/>
        </w:rPr>
        <w:t>número de ligações por metro de rede;</w:t>
      </w:r>
    </w:p>
    <w:p w14:paraId="1DC5BA18" w14:textId="77777777" w:rsidR="00115D2D" w:rsidRPr="00115D2D" w:rsidRDefault="00115D2D" w:rsidP="00F512A9">
      <w:pPr>
        <w:numPr>
          <w:ilvl w:val="0"/>
          <w:numId w:val="26"/>
        </w:numPr>
        <w:tabs>
          <w:tab w:val="clear" w:pos="360"/>
          <w:tab w:val="num" w:pos="644"/>
        </w:tabs>
        <w:spacing w:before="160" w:after="0"/>
        <w:ind w:left="284" w:firstLine="0"/>
        <w:rPr>
          <w:rFonts w:cs="Arial"/>
          <w:szCs w:val="22"/>
        </w:rPr>
      </w:pPr>
      <w:r w:rsidRPr="00115D2D">
        <w:rPr>
          <w:rFonts w:cs="Arial"/>
          <w:szCs w:val="22"/>
        </w:rPr>
        <w:t>custo de tratamento por habitante;</w:t>
      </w:r>
    </w:p>
    <w:p w14:paraId="4580E5C3" w14:textId="77777777" w:rsidR="00115D2D" w:rsidRPr="00115D2D" w:rsidRDefault="00115D2D" w:rsidP="00F512A9">
      <w:pPr>
        <w:numPr>
          <w:ilvl w:val="0"/>
          <w:numId w:val="26"/>
        </w:numPr>
        <w:tabs>
          <w:tab w:val="clear" w:pos="360"/>
          <w:tab w:val="num" w:pos="644"/>
        </w:tabs>
        <w:spacing w:before="160" w:after="0"/>
        <w:ind w:left="644"/>
        <w:rPr>
          <w:rFonts w:cs="Arial"/>
          <w:szCs w:val="22"/>
        </w:rPr>
      </w:pPr>
      <w:r w:rsidRPr="00115D2D">
        <w:rPr>
          <w:rFonts w:cs="Arial"/>
          <w:szCs w:val="22"/>
        </w:rPr>
        <w:t>potência instalada por habitante, e outros.</w:t>
      </w:r>
    </w:p>
    <w:p w14:paraId="517FAE6D" w14:textId="77777777" w:rsidR="00FF659C" w:rsidRDefault="00FF659C" w:rsidP="00915319">
      <w:pPr>
        <w:rPr>
          <w:rFonts w:cs="Arial"/>
          <w:szCs w:val="22"/>
        </w:rPr>
      </w:pPr>
    </w:p>
    <w:p w14:paraId="51D11EAE" w14:textId="47CDC6FC" w:rsidR="002A1797" w:rsidRDefault="002A1797" w:rsidP="002A1797">
      <w:pPr>
        <w:pStyle w:val="Ttulo2"/>
        <w:ind w:left="578" w:hanging="578"/>
      </w:pPr>
      <w:bookmarkStart w:id="16" w:name="_Toc467674348"/>
      <w:r>
        <w:t>Levantamentos Topográficos</w:t>
      </w:r>
      <w:bookmarkEnd w:id="16"/>
    </w:p>
    <w:p w14:paraId="710AD657" w14:textId="77777777" w:rsidR="002A1797" w:rsidRDefault="002A1797" w:rsidP="002A1797"/>
    <w:p w14:paraId="4567FE19" w14:textId="332751E7" w:rsidR="002A1797" w:rsidRDefault="002A1797" w:rsidP="00454877">
      <w:pPr>
        <w:pStyle w:val="Corpodetexto"/>
        <w:tabs>
          <w:tab w:val="left" w:pos="709"/>
        </w:tabs>
        <w:spacing w:before="60" w:after="60"/>
        <w:jc w:val="both"/>
        <w:rPr>
          <w:rFonts w:ascii="Arial" w:hAnsi="Arial" w:cs="Arial"/>
          <w:sz w:val="22"/>
          <w:szCs w:val="22"/>
        </w:rPr>
      </w:pPr>
      <w:r w:rsidRPr="002A1797">
        <w:rPr>
          <w:rFonts w:ascii="Arial" w:hAnsi="Arial" w:cs="Arial"/>
          <w:sz w:val="22"/>
          <w:szCs w:val="22"/>
        </w:rPr>
        <w:t xml:space="preserve">O Plano de Levantamentos </w:t>
      </w:r>
      <w:r w:rsidR="00454877" w:rsidRPr="002A1797">
        <w:rPr>
          <w:rFonts w:ascii="Arial" w:hAnsi="Arial" w:cs="Arial"/>
          <w:sz w:val="22"/>
          <w:szCs w:val="22"/>
        </w:rPr>
        <w:t>Topográficos</w:t>
      </w:r>
      <w:r w:rsidRPr="002A1797">
        <w:rPr>
          <w:rFonts w:ascii="Arial" w:hAnsi="Arial" w:cs="Arial"/>
          <w:sz w:val="22"/>
          <w:szCs w:val="22"/>
        </w:rPr>
        <w:t xml:space="preserve"> abrangera os </w:t>
      </w:r>
      <w:r w:rsidR="00454877" w:rsidRPr="002A1797">
        <w:rPr>
          <w:rFonts w:ascii="Arial" w:hAnsi="Arial" w:cs="Arial"/>
          <w:sz w:val="22"/>
          <w:szCs w:val="22"/>
        </w:rPr>
        <w:t>serviços</w:t>
      </w:r>
      <w:r w:rsidRPr="002A1797">
        <w:rPr>
          <w:rFonts w:ascii="Arial" w:hAnsi="Arial" w:cs="Arial"/>
          <w:sz w:val="22"/>
          <w:szCs w:val="22"/>
        </w:rPr>
        <w:t xml:space="preserve"> pertinentes ao projeto em</w:t>
      </w:r>
      <w:r>
        <w:rPr>
          <w:rFonts w:ascii="Arial" w:hAnsi="Arial" w:cs="Arial"/>
          <w:sz w:val="22"/>
          <w:szCs w:val="22"/>
        </w:rPr>
        <w:t xml:space="preserve"> </w:t>
      </w:r>
      <w:r w:rsidR="00454877" w:rsidRPr="002A1797">
        <w:rPr>
          <w:rFonts w:ascii="Arial" w:hAnsi="Arial" w:cs="Arial"/>
          <w:sz w:val="22"/>
          <w:szCs w:val="22"/>
        </w:rPr>
        <w:t>elaboração</w:t>
      </w:r>
      <w:r w:rsidRPr="002A1797">
        <w:rPr>
          <w:rFonts w:ascii="Arial" w:hAnsi="Arial" w:cs="Arial"/>
          <w:sz w:val="22"/>
          <w:szCs w:val="22"/>
        </w:rPr>
        <w:t xml:space="preserve">, com base na </w:t>
      </w:r>
      <w:r w:rsidR="00454877" w:rsidRPr="002A1797">
        <w:rPr>
          <w:rFonts w:ascii="Arial" w:hAnsi="Arial" w:cs="Arial"/>
          <w:sz w:val="22"/>
          <w:szCs w:val="22"/>
        </w:rPr>
        <w:t>relação</w:t>
      </w:r>
      <w:r w:rsidRPr="002A1797">
        <w:rPr>
          <w:rFonts w:ascii="Arial" w:hAnsi="Arial" w:cs="Arial"/>
          <w:sz w:val="22"/>
          <w:szCs w:val="22"/>
        </w:rPr>
        <w:t xml:space="preserve"> de </w:t>
      </w:r>
      <w:r w:rsidR="00454877" w:rsidRPr="002A1797">
        <w:rPr>
          <w:rFonts w:ascii="Arial" w:hAnsi="Arial" w:cs="Arial"/>
          <w:sz w:val="22"/>
          <w:szCs w:val="22"/>
        </w:rPr>
        <w:t>serviços</w:t>
      </w:r>
      <w:r w:rsidRPr="002A1797">
        <w:rPr>
          <w:rFonts w:ascii="Arial" w:hAnsi="Arial" w:cs="Arial"/>
          <w:sz w:val="22"/>
          <w:szCs w:val="22"/>
        </w:rPr>
        <w:t xml:space="preserve"> a seguir apresentada:</w:t>
      </w:r>
    </w:p>
    <w:p w14:paraId="406DD22B" w14:textId="77777777" w:rsidR="00454877" w:rsidRPr="002A1797" w:rsidRDefault="00454877" w:rsidP="00454877">
      <w:pPr>
        <w:pStyle w:val="Corpodetexto"/>
        <w:tabs>
          <w:tab w:val="left" w:pos="709"/>
        </w:tabs>
        <w:spacing w:before="60" w:after="60"/>
        <w:jc w:val="both"/>
        <w:rPr>
          <w:rFonts w:ascii="Arial" w:hAnsi="Arial" w:cs="Arial"/>
          <w:sz w:val="22"/>
          <w:szCs w:val="22"/>
        </w:rPr>
      </w:pPr>
    </w:p>
    <w:p w14:paraId="418BF088" w14:textId="217C3222" w:rsidR="002A1797" w:rsidRPr="002A1797" w:rsidRDefault="00454877" w:rsidP="00F512A9">
      <w:pPr>
        <w:pStyle w:val="Corpodetexto"/>
        <w:numPr>
          <w:ilvl w:val="0"/>
          <w:numId w:val="53"/>
        </w:numPr>
        <w:tabs>
          <w:tab w:val="left" w:pos="709"/>
        </w:tabs>
        <w:spacing w:before="60" w:after="60"/>
        <w:jc w:val="both"/>
        <w:rPr>
          <w:rFonts w:ascii="Arial" w:hAnsi="Arial" w:cs="Arial"/>
          <w:sz w:val="22"/>
          <w:szCs w:val="22"/>
        </w:rPr>
      </w:pPr>
      <w:r w:rsidRPr="002A1797">
        <w:rPr>
          <w:rFonts w:ascii="Arial" w:hAnsi="Arial" w:cs="Arial"/>
          <w:sz w:val="22"/>
          <w:szCs w:val="22"/>
        </w:rPr>
        <w:t>Implantação</w:t>
      </w:r>
      <w:r w:rsidR="002A1797" w:rsidRPr="002A1797">
        <w:rPr>
          <w:rFonts w:ascii="Arial" w:hAnsi="Arial" w:cs="Arial"/>
          <w:sz w:val="22"/>
          <w:szCs w:val="22"/>
        </w:rPr>
        <w:t xml:space="preserve"> de Marcos e de RNs;</w:t>
      </w:r>
    </w:p>
    <w:p w14:paraId="30975704" w14:textId="5A1FAEA9" w:rsidR="002A1797" w:rsidRPr="002A1797" w:rsidRDefault="002A1797" w:rsidP="00F512A9">
      <w:pPr>
        <w:pStyle w:val="Corpodetexto"/>
        <w:numPr>
          <w:ilvl w:val="0"/>
          <w:numId w:val="53"/>
        </w:numPr>
        <w:tabs>
          <w:tab w:val="left" w:pos="709"/>
        </w:tabs>
        <w:spacing w:before="60" w:after="60"/>
        <w:jc w:val="both"/>
        <w:rPr>
          <w:rFonts w:ascii="Arial" w:hAnsi="Arial" w:cs="Arial"/>
          <w:sz w:val="22"/>
          <w:szCs w:val="22"/>
        </w:rPr>
      </w:pPr>
      <w:r w:rsidRPr="002A1797">
        <w:rPr>
          <w:rFonts w:ascii="Arial" w:hAnsi="Arial" w:cs="Arial"/>
          <w:sz w:val="22"/>
          <w:szCs w:val="22"/>
        </w:rPr>
        <w:t>Levantamento Plani-altimetrico</w:t>
      </w:r>
      <w:r w:rsidR="00FF659C">
        <w:rPr>
          <w:rFonts w:ascii="Arial" w:hAnsi="Arial" w:cs="Arial"/>
          <w:sz w:val="22"/>
          <w:szCs w:val="22"/>
        </w:rPr>
        <w:t xml:space="preserve"> e</w:t>
      </w:r>
      <w:r w:rsidR="00926754">
        <w:rPr>
          <w:rFonts w:ascii="Arial" w:hAnsi="Arial" w:cs="Arial"/>
          <w:sz w:val="22"/>
          <w:szCs w:val="22"/>
        </w:rPr>
        <w:t xml:space="preserve"> </w:t>
      </w:r>
      <w:r w:rsidRPr="002A1797">
        <w:rPr>
          <w:rFonts w:ascii="Arial" w:hAnsi="Arial" w:cs="Arial"/>
          <w:sz w:val="22"/>
          <w:szCs w:val="22"/>
        </w:rPr>
        <w:t>Semi-Cadastral;</w:t>
      </w:r>
    </w:p>
    <w:p w14:paraId="38F2047A" w14:textId="62AA20FF" w:rsidR="002A1797" w:rsidRPr="002A1797" w:rsidRDefault="00454877" w:rsidP="00F512A9">
      <w:pPr>
        <w:pStyle w:val="Corpodetexto"/>
        <w:numPr>
          <w:ilvl w:val="0"/>
          <w:numId w:val="53"/>
        </w:numPr>
        <w:tabs>
          <w:tab w:val="left" w:pos="709"/>
        </w:tabs>
        <w:spacing w:before="60" w:after="60"/>
        <w:jc w:val="both"/>
        <w:rPr>
          <w:rFonts w:ascii="Arial" w:hAnsi="Arial" w:cs="Arial"/>
          <w:sz w:val="22"/>
          <w:szCs w:val="22"/>
        </w:rPr>
      </w:pPr>
      <w:r w:rsidRPr="002A1797">
        <w:rPr>
          <w:rFonts w:ascii="Arial" w:hAnsi="Arial" w:cs="Arial"/>
          <w:sz w:val="22"/>
          <w:szCs w:val="22"/>
        </w:rPr>
        <w:t>Locação</w:t>
      </w:r>
      <w:r w:rsidR="002A1797" w:rsidRPr="002A1797">
        <w:rPr>
          <w:rFonts w:ascii="Arial" w:hAnsi="Arial" w:cs="Arial"/>
          <w:sz w:val="22"/>
          <w:szCs w:val="22"/>
        </w:rPr>
        <w:t xml:space="preserve"> e Nivelamento de Eixos;</w:t>
      </w:r>
    </w:p>
    <w:p w14:paraId="37A295DC" w14:textId="424A6471" w:rsidR="002A1797" w:rsidRPr="002A1797" w:rsidRDefault="002A1797" w:rsidP="00F512A9">
      <w:pPr>
        <w:pStyle w:val="Corpodetexto"/>
        <w:numPr>
          <w:ilvl w:val="0"/>
          <w:numId w:val="53"/>
        </w:numPr>
        <w:tabs>
          <w:tab w:val="left" w:pos="709"/>
        </w:tabs>
        <w:spacing w:before="60" w:after="60"/>
        <w:jc w:val="both"/>
        <w:rPr>
          <w:rFonts w:ascii="Arial" w:hAnsi="Arial" w:cs="Arial"/>
          <w:sz w:val="22"/>
          <w:szCs w:val="22"/>
        </w:rPr>
      </w:pPr>
      <w:r w:rsidRPr="002A1797">
        <w:rPr>
          <w:rFonts w:ascii="Arial" w:hAnsi="Arial" w:cs="Arial"/>
          <w:sz w:val="22"/>
          <w:szCs w:val="22"/>
        </w:rPr>
        <w:t xml:space="preserve">Levantamento de </w:t>
      </w:r>
      <w:r w:rsidR="00454877" w:rsidRPr="002A1797">
        <w:rPr>
          <w:rFonts w:ascii="Arial" w:hAnsi="Arial" w:cs="Arial"/>
          <w:sz w:val="22"/>
          <w:szCs w:val="22"/>
        </w:rPr>
        <w:t>Áreas</w:t>
      </w:r>
      <w:r w:rsidRPr="002A1797">
        <w:rPr>
          <w:rFonts w:ascii="Arial" w:hAnsi="Arial" w:cs="Arial"/>
          <w:sz w:val="22"/>
          <w:szCs w:val="22"/>
        </w:rPr>
        <w:t xml:space="preserve"> Especiais;</w:t>
      </w:r>
    </w:p>
    <w:p w14:paraId="735BF515" w14:textId="0A87E345" w:rsidR="002A1797" w:rsidRPr="002A1797" w:rsidRDefault="002A1797" w:rsidP="00F512A9">
      <w:pPr>
        <w:pStyle w:val="Corpodetexto"/>
        <w:numPr>
          <w:ilvl w:val="0"/>
          <w:numId w:val="53"/>
        </w:numPr>
        <w:tabs>
          <w:tab w:val="left" w:pos="709"/>
        </w:tabs>
        <w:spacing w:before="60" w:after="60"/>
        <w:jc w:val="both"/>
        <w:rPr>
          <w:rFonts w:ascii="Arial" w:hAnsi="Arial" w:cs="Arial"/>
          <w:sz w:val="22"/>
          <w:szCs w:val="22"/>
        </w:rPr>
      </w:pPr>
      <w:r w:rsidRPr="002A1797">
        <w:rPr>
          <w:rFonts w:ascii="Arial" w:hAnsi="Arial" w:cs="Arial"/>
          <w:sz w:val="22"/>
          <w:szCs w:val="22"/>
        </w:rPr>
        <w:t xml:space="preserve">Levantamento de Faixas de </w:t>
      </w:r>
      <w:r w:rsidR="00454877" w:rsidRPr="002A1797">
        <w:rPr>
          <w:rFonts w:ascii="Arial" w:hAnsi="Arial" w:cs="Arial"/>
          <w:sz w:val="22"/>
          <w:szCs w:val="22"/>
        </w:rPr>
        <w:t>Exploração</w:t>
      </w:r>
      <w:r w:rsidRPr="002A1797">
        <w:rPr>
          <w:rFonts w:ascii="Arial" w:hAnsi="Arial" w:cs="Arial"/>
          <w:sz w:val="22"/>
          <w:szCs w:val="22"/>
        </w:rPr>
        <w:t>;</w:t>
      </w:r>
    </w:p>
    <w:p w14:paraId="29D61081" w14:textId="21B39F09" w:rsidR="002A1797" w:rsidRPr="002A1797" w:rsidRDefault="00333910" w:rsidP="00F512A9">
      <w:pPr>
        <w:pStyle w:val="Corpodetexto"/>
        <w:numPr>
          <w:ilvl w:val="0"/>
          <w:numId w:val="53"/>
        </w:numPr>
        <w:tabs>
          <w:tab w:val="left" w:pos="709"/>
        </w:tabs>
        <w:spacing w:before="60" w:after="60"/>
        <w:jc w:val="both"/>
        <w:rPr>
          <w:rFonts w:ascii="Arial" w:hAnsi="Arial" w:cs="Arial"/>
          <w:sz w:val="22"/>
          <w:szCs w:val="22"/>
        </w:rPr>
      </w:pPr>
      <w:r w:rsidRPr="002A1797">
        <w:rPr>
          <w:rFonts w:ascii="Arial" w:hAnsi="Arial" w:cs="Arial"/>
          <w:sz w:val="22"/>
          <w:szCs w:val="22"/>
        </w:rPr>
        <w:t>Seções</w:t>
      </w:r>
      <w:r w:rsidR="002A1797" w:rsidRPr="002A1797">
        <w:rPr>
          <w:rFonts w:ascii="Arial" w:hAnsi="Arial" w:cs="Arial"/>
          <w:sz w:val="22"/>
          <w:szCs w:val="22"/>
        </w:rPr>
        <w:t xml:space="preserve"> </w:t>
      </w:r>
      <w:r w:rsidR="00454877" w:rsidRPr="002A1797">
        <w:rPr>
          <w:rFonts w:ascii="Arial" w:hAnsi="Arial" w:cs="Arial"/>
          <w:sz w:val="22"/>
          <w:szCs w:val="22"/>
        </w:rPr>
        <w:t>Batimétricas</w:t>
      </w:r>
      <w:r w:rsidR="00454877">
        <w:rPr>
          <w:rFonts w:ascii="Arial" w:hAnsi="Arial" w:cs="Arial"/>
          <w:sz w:val="22"/>
          <w:szCs w:val="22"/>
        </w:rPr>
        <w:t>;</w:t>
      </w:r>
    </w:p>
    <w:p w14:paraId="1443F1AB" w14:textId="31535336" w:rsidR="002A1797" w:rsidRPr="002A1797" w:rsidRDefault="00333910" w:rsidP="00F512A9">
      <w:pPr>
        <w:pStyle w:val="Corpodetexto"/>
        <w:numPr>
          <w:ilvl w:val="0"/>
          <w:numId w:val="53"/>
        </w:numPr>
        <w:tabs>
          <w:tab w:val="left" w:pos="709"/>
        </w:tabs>
        <w:spacing w:before="60" w:after="60"/>
        <w:jc w:val="both"/>
        <w:rPr>
          <w:rFonts w:ascii="Arial" w:hAnsi="Arial" w:cs="Arial"/>
          <w:sz w:val="22"/>
          <w:szCs w:val="22"/>
        </w:rPr>
      </w:pPr>
      <w:r w:rsidRPr="002A1797">
        <w:rPr>
          <w:rFonts w:ascii="Arial" w:hAnsi="Arial" w:cs="Arial"/>
          <w:sz w:val="22"/>
          <w:szCs w:val="22"/>
        </w:rPr>
        <w:t>Cópia</w:t>
      </w:r>
      <w:r w:rsidR="002A1797" w:rsidRPr="002A1797">
        <w:rPr>
          <w:rFonts w:ascii="Arial" w:hAnsi="Arial" w:cs="Arial"/>
          <w:sz w:val="22"/>
          <w:szCs w:val="22"/>
        </w:rPr>
        <w:t xml:space="preserve"> da </w:t>
      </w:r>
      <w:r w:rsidR="00454877" w:rsidRPr="002A1797">
        <w:rPr>
          <w:rFonts w:ascii="Arial" w:hAnsi="Arial" w:cs="Arial"/>
          <w:sz w:val="22"/>
          <w:szCs w:val="22"/>
        </w:rPr>
        <w:t>certidão</w:t>
      </w:r>
      <w:r w:rsidR="002A1797" w:rsidRPr="002A1797">
        <w:rPr>
          <w:rFonts w:ascii="Arial" w:hAnsi="Arial" w:cs="Arial"/>
          <w:sz w:val="22"/>
          <w:szCs w:val="22"/>
        </w:rPr>
        <w:t xml:space="preserve"> de regi</w:t>
      </w:r>
      <w:r w:rsidR="00454877">
        <w:rPr>
          <w:rFonts w:ascii="Arial" w:hAnsi="Arial" w:cs="Arial"/>
          <w:sz w:val="22"/>
          <w:szCs w:val="22"/>
        </w:rPr>
        <w:t>stro do terreno a ser levantado;</w:t>
      </w:r>
    </w:p>
    <w:p w14:paraId="0B2F76A3" w14:textId="46251521" w:rsidR="002A1797" w:rsidRDefault="00454877" w:rsidP="00F512A9">
      <w:pPr>
        <w:pStyle w:val="Corpodetexto"/>
        <w:numPr>
          <w:ilvl w:val="0"/>
          <w:numId w:val="53"/>
        </w:numPr>
        <w:tabs>
          <w:tab w:val="left" w:pos="709"/>
        </w:tabs>
        <w:spacing w:before="60" w:after="60"/>
        <w:jc w:val="both"/>
        <w:rPr>
          <w:rFonts w:ascii="Arial" w:hAnsi="Arial" w:cs="Arial"/>
          <w:sz w:val="22"/>
          <w:szCs w:val="22"/>
        </w:rPr>
      </w:pPr>
      <w:r w:rsidRPr="002A1797">
        <w:rPr>
          <w:rFonts w:ascii="Arial" w:hAnsi="Arial" w:cs="Arial"/>
          <w:sz w:val="22"/>
          <w:szCs w:val="22"/>
        </w:rPr>
        <w:t>Avaliação</w:t>
      </w:r>
      <w:r w:rsidR="002A1797" w:rsidRPr="002A1797">
        <w:rPr>
          <w:rFonts w:ascii="Arial" w:hAnsi="Arial" w:cs="Arial"/>
          <w:sz w:val="22"/>
          <w:szCs w:val="22"/>
        </w:rPr>
        <w:t xml:space="preserve"> previa da </w:t>
      </w:r>
      <w:r w:rsidRPr="002A1797">
        <w:rPr>
          <w:rFonts w:ascii="Arial" w:hAnsi="Arial" w:cs="Arial"/>
          <w:sz w:val="22"/>
          <w:szCs w:val="22"/>
        </w:rPr>
        <w:t>área</w:t>
      </w:r>
      <w:r w:rsidR="002A1797" w:rsidRPr="002A1797">
        <w:rPr>
          <w:rFonts w:ascii="Arial" w:hAnsi="Arial" w:cs="Arial"/>
          <w:sz w:val="22"/>
          <w:szCs w:val="22"/>
        </w:rPr>
        <w:t xml:space="preserve"> a ser desapropriado (para incluir no </w:t>
      </w:r>
      <w:r w:rsidRPr="002A1797">
        <w:rPr>
          <w:rFonts w:ascii="Arial" w:hAnsi="Arial" w:cs="Arial"/>
          <w:sz w:val="22"/>
          <w:szCs w:val="22"/>
        </w:rPr>
        <w:t>orçamento</w:t>
      </w:r>
      <w:r w:rsidR="002A1797" w:rsidRPr="002A1797">
        <w:rPr>
          <w:rFonts w:ascii="Arial" w:hAnsi="Arial" w:cs="Arial"/>
          <w:sz w:val="22"/>
          <w:szCs w:val="22"/>
        </w:rPr>
        <w:t xml:space="preserve"> da obra).</w:t>
      </w:r>
    </w:p>
    <w:p w14:paraId="3D23ECE7" w14:textId="77777777" w:rsidR="00DC4B6C" w:rsidRDefault="00DC4B6C" w:rsidP="00454877">
      <w:pPr>
        <w:pStyle w:val="Corpodetexto"/>
        <w:tabs>
          <w:tab w:val="left" w:pos="709"/>
        </w:tabs>
        <w:spacing w:before="60" w:after="60"/>
        <w:jc w:val="both"/>
        <w:rPr>
          <w:rFonts w:ascii="Arial" w:hAnsi="Arial" w:cs="Arial"/>
          <w:sz w:val="22"/>
          <w:szCs w:val="22"/>
        </w:rPr>
      </w:pPr>
    </w:p>
    <w:p w14:paraId="26442765" w14:textId="7C3EE4C2" w:rsidR="00DC4B6C" w:rsidRDefault="00DC4B6C" w:rsidP="00454877">
      <w:pPr>
        <w:pStyle w:val="Corpodetexto"/>
        <w:tabs>
          <w:tab w:val="left" w:pos="709"/>
        </w:tabs>
        <w:spacing w:before="60" w:after="60"/>
        <w:jc w:val="both"/>
        <w:rPr>
          <w:rFonts w:ascii="Arial" w:hAnsi="Arial" w:cs="Arial"/>
          <w:sz w:val="22"/>
          <w:szCs w:val="22"/>
        </w:rPr>
      </w:pPr>
      <w:r>
        <w:rPr>
          <w:rFonts w:ascii="Arial" w:hAnsi="Arial" w:cs="Arial"/>
          <w:sz w:val="22"/>
          <w:szCs w:val="22"/>
        </w:rPr>
        <w:t>Os levantamentos topográficos deverão ser apresentados em escala apropriadas, devendo ser cadastrados todos os principais pontos de interesses</w:t>
      </w:r>
      <w:r w:rsidR="00AB37B3">
        <w:rPr>
          <w:rFonts w:ascii="Arial" w:hAnsi="Arial" w:cs="Arial"/>
          <w:sz w:val="22"/>
          <w:szCs w:val="22"/>
        </w:rPr>
        <w:t xml:space="preserve"> determinados pela equipe responsável de projetos.</w:t>
      </w:r>
    </w:p>
    <w:p w14:paraId="03EED3C5" w14:textId="77777777" w:rsidR="00AB37B3" w:rsidRDefault="00AB37B3" w:rsidP="00454877">
      <w:pPr>
        <w:pStyle w:val="Corpodetexto"/>
        <w:tabs>
          <w:tab w:val="left" w:pos="709"/>
        </w:tabs>
        <w:spacing w:before="60" w:after="60"/>
        <w:jc w:val="both"/>
        <w:rPr>
          <w:rFonts w:ascii="Arial" w:hAnsi="Arial" w:cs="Arial"/>
          <w:sz w:val="22"/>
          <w:szCs w:val="22"/>
        </w:rPr>
      </w:pPr>
    </w:p>
    <w:p w14:paraId="13DAEF86" w14:textId="4D34165E" w:rsidR="00AB37B3" w:rsidRDefault="00AB37B3" w:rsidP="00454877">
      <w:pPr>
        <w:pStyle w:val="Corpodetexto"/>
        <w:tabs>
          <w:tab w:val="left" w:pos="709"/>
        </w:tabs>
        <w:spacing w:before="60" w:after="60"/>
        <w:jc w:val="both"/>
        <w:rPr>
          <w:rFonts w:ascii="Arial" w:hAnsi="Arial" w:cs="Arial"/>
          <w:sz w:val="22"/>
          <w:szCs w:val="22"/>
        </w:rPr>
      </w:pPr>
      <w:r>
        <w:rPr>
          <w:rFonts w:ascii="Arial" w:hAnsi="Arial" w:cs="Arial"/>
          <w:sz w:val="22"/>
          <w:szCs w:val="22"/>
        </w:rPr>
        <w:t>Os fechamentos das poligonais do levantamento deverão respeitar as normas pertinentes e a equipe responsável deverá fornecer ART do levantamento.</w:t>
      </w:r>
    </w:p>
    <w:p w14:paraId="5E72FA91" w14:textId="77777777" w:rsidR="00AB37B3" w:rsidRDefault="00AB37B3" w:rsidP="00454877">
      <w:pPr>
        <w:pStyle w:val="Corpodetexto"/>
        <w:tabs>
          <w:tab w:val="left" w:pos="709"/>
        </w:tabs>
        <w:spacing w:before="60" w:after="60"/>
        <w:jc w:val="both"/>
        <w:rPr>
          <w:rFonts w:ascii="Arial" w:hAnsi="Arial" w:cs="Arial"/>
          <w:sz w:val="22"/>
          <w:szCs w:val="22"/>
        </w:rPr>
      </w:pPr>
    </w:p>
    <w:p w14:paraId="7C03842F" w14:textId="3AA1BA36" w:rsidR="00AB37B3" w:rsidRPr="002A1797" w:rsidRDefault="008415F6" w:rsidP="00454877">
      <w:pPr>
        <w:pStyle w:val="Corpodetexto"/>
        <w:tabs>
          <w:tab w:val="left" w:pos="709"/>
        </w:tabs>
        <w:spacing w:before="60" w:after="60"/>
        <w:jc w:val="both"/>
        <w:rPr>
          <w:rFonts w:ascii="Arial" w:hAnsi="Arial" w:cs="Arial"/>
          <w:sz w:val="22"/>
          <w:szCs w:val="22"/>
        </w:rPr>
      </w:pPr>
      <w:r>
        <w:rPr>
          <w:rFonts w:ascii="Arial" w:hAnsi="Arial" w:cs="Arial"/>
          <w:sz w:val="22"/>
          <w:szCs w:val="22"/>
        </w:rPr>
        <w:t>As implantações dos marcos topográficos de projeto deverão</w:t>
      </w:r>
      <w:r w:rsidR="00AB37B3">
        <w:rPr>
          <w:rFonts w:ascii="Arial" w:hAnsi="Arial" w:cs="Arial"/>
          <w:sz w:val="22"/>
          <w:szCs w:val="22"/>
        </w:rPr>
        <w:t xml:space="preserve"> respeitar as normas vigentes </w:t>
      </w:r>
      <w:r>
        <w:rPr>
          <w:rFonts w:ascii="Arial" w:hAnsi="Arial" w:cs="Arial"/>
          <w:sz w:val="22"/>
          <w:szCs w:val="22"/>
        </w:rPr>
        <w:t>e fornecer a monografia de cada Marco topogr</w:t>
      </w:r>
      <w:r w:rsidR="00B87F57">
        <w:rPr>
          <w:rFonts w:ascii="Arial" w:hAnsi="Arial" w:cs="Arial"/>
          <w:sz w:val="22"/>
          <w:szCs w:val="22"/>
        </w:rPr>
        <w:t>áfico. A seguir são descritos as informações sobre o sistema de coordenadas a serem utilizados.</w:t>
      </w:r>
    </w:p>
    <w:p w14:paraId="4330B1FA" w14:textId="77777777" w:rsidR="00CF6905" w:rsidRDefault="00CF6905" w:rsidP="00915319">
      <w:pPr>
        <w:rPr>
          <w:rFonts w:cs="Arial"/>
          <w:szCs w:val="22"/>
        </w:rPr>
      </w:pPr>
    </w:p>
    <w:p w14:paraId="5399722C" w14:textId="77777777" w:rsidR="00454877" w:rsidRPr="00185397" w:rsidRDefault="00454877" w:rsidP="00185397">
      <w:pPr>
        <w:rPr>
          <w:b/>
          <w:szCs w:val="22"/>
        </w:rPr>
      </w:pPr>
      <w:r w:rsidRPr="00185397">
        <w:rPr>
          <w:b/>
          <w:szCs w:val="22"/>
        </w:rPr>
        <w:t>SISTEMA DE COORDENADAS</w:t>
      </w:r>
    </w:p>
    <w:p w14:paraId="13DC7427" w14:textId="77777777" w:rsidR="00185397" w:rsidRDefault="00185397" w:rsidP="00185397">
      <w:pPr>
        <w:autoSpaceDE w:val="0"/>
        <w:autoSpaceDN w:val="0"/>
        <w:adjustRightInd w:val="0"/>
        <w:spacing w:before="0" w:after="0"/>
        <w:rPr>
          <w:rFonts w:cs="Arial"/>
          <w:sz w:val="21"/>
          <w:szCs w:val="21"/>
        </w:rPr>
      </w:pPr>
    </w:p>
    <w:p w14:paraId="514A80EF" w14:textId="6250CDF5" w:rsidR="00454877" w:rsidRDefault="00185397" w:rsidP="00C73685">
      <w:pPr>
        <w:autoSpaceDE w:val="0"/>
        <w:autoSpaceDN w:val="0"/>
        <w:adjustRightInd w:val="0"/>
        <w:rPr>
          <w:rFonts w:cs="Arial"/>
          <w:sz w:val="21"/>
          <w:szCs w:val="21"/>
        </w:rPr>
      </w:pPr>
      <w:r>
        <w:rPr>
          <w:rFonts w:cs="Arial"/>
          <w:sz w:val="21"/>
          <w:szCs w:val="21"/>
        </w:rPr>
        <w:t>Concluído</w:t>
      </w:r>
      <w:r w:rsidR="00454877">
        <w:rPr>
          <w:rFonts w:cs="Arial"/>
          <w:sz w:val="21"/>
          <w:szCs w:val="21"/>
        </w:rPr>
        <w:t xml:space="preserve"> o planejamento, </w:t>
      </w:r>
      <w:r>
        <w:rPr>
          <w:rFonts w:cs="Arial"/>
          <w:sz w:val="21"/>
          <w:szCs w:val="21"/>
        </w:rPr>
        <w:t>deverão</w:t>
      </w:r>
      <w:r w:rsidR="00454877">
        <w:rPr>
          <w:rFonts w:cs="Arial"/>
          <w:sz w:val="21"/>
          <w:szCs w:val="21"/>
        </w:rPr>
        <w:t xml:space="preserve"> ser inicialmente implantados fisicamente os pares de</w:t>
      </w:r>
      <w:r>
        <w:rPr>
          <w:rFonts w:cs="Arial"/>
          <w:sz w:val="21"/>
          <w:szCs w:val="21"/>
        </w:rPr>
        <w:t xml:space="preserve"> </w:t>
      </w:r>
      <w:r w:rsidR="00454877">
        <w:rPr>
          <w:rFonts w:cs="Arial"/>
          <w:sz w:val="21"/>
          <w:szCs w:val="21"/>
        </w:rPr>
        <w:t xml:space="preserve">marcos </w:t>
      </w:r>
      <w:r w:rsidR="008415F6">
        <w:rPr>
          <w:rFonts w:cs="Arial"/>
          <w:sz w:val="21"/>
          <w:szCs w:val="21"/>
        </w:rPr>
        <w:t>geodésicos</w:t>
      </w:r>
      <w:r w:rsidR="00454877">
        <w:rPr>
          <w:rFonts w:cs="Arial"/>
          <w:sz w:val="21"/>
          <w:szCs w:val="21"/>
        </w:rPr>
        <w:t xml:space="preserve"> de partida e fechamento das poligonais </w:t>
      </w:r>
      <w:r>
        <w:rPr>
          <w:rFonts w:cs="Arial"/>
          <w:sz w:val="21"/>
          <w:szCs w:val="21"/>
        </w:rPr>
        <w:t>topográficas</w:t>
      </w:r>
      <w:r w:rsidR="00454877">
        <w:rPr>
          <w:rFonts w:cs="Arial"/>
          <w:sz w:val="21"/>
          <w:szCs w:val="21"/>
        </w:rPr>
        <w:t>.</w:t>
      </w:r>
    </w:p>
    <w:p w14:paraId="0FDBABC6" w14:textId="77777777" w:rsidR="00C73685" w:rsidRDefault="00C73685" w:rsidP="00C73685">
      <w:pPr>
        <w:autoSpaceDE w:val="0"/>
        <w:autoSpaceDN w:val="0"/>
        <w:adjustRightInd w:val="0"/>
        <w:rPr>
          <w:rFonts w:cs="Arial"/>
          <w:sz w:val="21"/>
          <w:szCs w:val="21"/>
        </w:rPr>
      </w:pPr>
    </w:p>
    <w:p w14:paraId="2D8DFE9D" w14:textId="0D4A7C73" w:rsidR="00454877" w:rsidRDefault="00454877" w:rsidP="00C73685">
      <w:pPr>
        <w:autoSpaceDE w:val="0"/>
        <w:autoSpaceDN w:val="0"/>
        <w:adjustRightInd w:val="0"/>
        <w:rPr>
          <w:rFonts w:cs="Arial"/>
          <w:sz w:val="21"/>
          <w:szCs w:val="21"/>
        </w:rPr>
      </w:pPr>
      <w:r>
        <w:rPr>
          <w:rFonts w:cs="Arial"/>
          <w:sz w:val="21"/>
          <w:szCs w:val="21"/>
        </w:rPr>
        <w:t xml:space="preserve">Os Sistemas </w:t>
      </w:r>
      <w:r w:rsidR="00185397">
        <w:rPr>
          <w:rFonts w:cs="Arial"/>
          <w:sz w:val="21"/>
          <w:szCs w:val="21"/>
        </w:rPr>
        <w:t>Geodésicos</w:t>
      </w:r>
      <w:r>
        <w:rPr>
          <w:rFonts w:cs="Arial"/>
          <w:sz w:val="21"/>
          <w:szCs w:val="21"/>
        </w:rPr>
        <w:t xml:space="preserve"> de Referencia mais utilizados atualmente no Brasil </w:t>
      </w:r>
      <w:r w:rsidR="00185397">
        <w:rPr>
          <w:rFonts w:cs="Arial"/>
          <w:sz w:val="21"/>
          <w:szCs w:val="21"/>
        </w:rPr>
        <w:t>são</w:t>
      </w:r>
      <w:r>
        <w:rPr>
          <w:rFonts w:cs="Arial"/>
          <w:sz w:val="21"/>
          <w:szCs w:val="21"/>
        </w:rPr>
        <w:t xml:space="preserve"> o SAD69</w:t>
      </w:r>
      <w:r w:rsidR="00185397">
        <w:rPr>
          <w:rFonts w:cs="Arial"/>
          <w:sz w:val="21"/>
          <w:szCs w:val="21"/>
        </w:rPr>
        <w:t xml:space="preserve"> </w:t>
      </w:r>
      <w:r>
        <w:rPr>
          <w:rFonts w:cs="Arial"/>
          <w:sz w:val="21"/>
          <w:szCs w:val="21"/>
        </w:rPr>
        <w:t xml:space="preserve">(South American Datum) e o SIRGAS2000 (Sistema de Referencia </w:t>
      </w:r>
      <w:r w:rsidR="00185397">
        <w:rPr>
          <w:rFonts w:cs="Arial"/>
          <w:sz w:val="21"/>
          <w:szCs w:val="21"/>
        </w:rPr>
        <w:t>Geocêntrico</w:t>
      </w:r>
      <w:r>
        <w:rPr>
          <w:rFonts w:cs="Arial"/>
          <w:sz w:val="21"/>
          <w:szCs w:val="21"/>
        </w:rPr>
        <w:t xml:space="preserve"> para as</w:t>
      </w:r>
      <w:r w:rsidR="00185397">
        <w:rPr>
          <w:rFonts w:cs="Arial"/>
          <w:sz w:val="21"/>
          <w:szCs w:val="21"/>
        </w:rPr>
        <w:t xml:space="preserve"> Américas</w:t>
      </w:r>
      <w:r>
        <w:rPr>
          <w:rFonts w:cs="Arial"/>
          <w:sz w:val="21"/>
          <w:szCs w:val="21"/>
        </w:rPr>
        <w:t xml:space="preserve">). O IBGE definiu que, a partir de 2014, legalmente, </w:t>
      </w:r>
      <w:r w:rsidR="00FF659C">
        <w:rPr>
          <w:rFonts w:cs="Arial"/>
          <w:sz w:val="21"/>
          <w:szCs w:val="21"/>
        </w:rPr>
        <w:t>só</w:t>
      </w:r>
      <w:r>
        <w:rPr>
          <w:rFonts w:cs="Arial"/>
          <w:sz w:val="21"/>
          <w:szCs w:val="21"/>
        </w:rPr>
        <w:t xml:space="preserve"> o SIRGAS2000 </w:t>
      </w:r>
      <w:r w:rsidR="00185397">
        <w:rPr>
          <w:rFonts w:cs="Arial"/>
          <w:sz w:val="21"/>
          <w:szCs w:val="21"/>
        </w:rPr>
        <w:t>poderá</w:t>
      </w:r>
      <w:r>
        <w:rPr>
          <w:rFonts w:cs="Arial"/>
          <w:sz w:val="21"/>
          <w:szCs w:val="21"/>
        </w:rPr>
        <w:t xml:space="preserve"> ser</w:t>
      </w:r>
      <w:r w:rsidR="00185397">
        <w:rPr>
          <w:rFonts w:cs="Arial"/>
          <w:sz w:val="21"/>
          <w:szCs w:val="21"/>
        </w:rPr>
        <w:t xml:space="preserve"> </w:t>
      </w:r>
      <w:r>
        <w:rPr>
          <w:rFonts w:cs="Arial"/>
          <w:sz w:val="21"/>
          <w:szCs w:val="21"/>
        </w:rPr>
        <w:t xml:space="preserve">utilizado no pais, passando a ser a base para o Sistema </w:t>
      </w:r>
      <w:r w:rsidR="00185397">
        <w:rPr>
          <w:rFonts w:cs="Arial"/>
          <w:sz w:val="21"/>
          <w:szCs w:val="21"/>
        </w:rPr>
        <w:t>Geodésico</w:t>
      </w:r>
      <w:r>
        <w:rPr>
          <w:rFonts w:cs="Arial"/>
          <w:sz w:val="21"/>
          <w:szCs w:val="21"/>
        </w:rPr>
        <w:t xml:space="preserve"> Brasileiro (SGB) e para o</w:t>
      </w:r>
      <w:r w:rsidR="00185397">
        <w:rPr>
          <w:rFonts w:cs="Arial"/>
          <w:sz w:val="21"/>
          <w:szCs w:val="21"/>
        </w:rPr>
        <w:t xml:space="preserve"> </w:t>
      </w:r>
      <w:r>
        <w:rPr>
          <w:rFonts w:cs="Arial"/>
          <w:sz w:val="21"/>
          <w:szCs w:val="21"/>
        </w:rPr>
        <w:t xml:space="preserve">Sistema </w:t>
      </w:r>
      <w:r w:rsidR="00185397">
        <w:rPr>
          <w:rFonts w:cs="Arial"/>
          <w:sz w:val="21"/>
          <w:szCs w:val="21"/>
        </w:rPr>
        <w:t>Cartográfico</w:t>
      </w:r>
      <w:r>
        <w:rPr>
          <w:rFonts w:cs="Arial"/>
          <w:sz w:val="21"/>
          <w:szCs w:val="21"/>
        </w:rPr>
        <w:t xml:space="preserve"> Nacional (SCN). E </w:t>
      </w:r>
      <w:r w:rsidR="00185397">
        <w:rPr>
          <w:rFonts w:cs="Arial"/>
          <w:sz w:val="21"/>
          <w:szCs w:val="21"/>
        </w:rPr>
        <w:t>necessário</w:t>
      </w:r>
      <w:r>
        <w:rPr>
          <w:rFonts w:cs="Arial"/>
          <w:sz w:val="21"/>
          <w:szCs w:val="21"/>
        </w:rPr>
        <w:t xml:space="preserve"> que as empresas projetistas comecem a</w:t>
      </w:r>
      <w:r w:rsidR="00185397">
        <w:rPr>
          <w:rFonts w:cs="Arial"/>
          <w:sz w:val="21"/>
          <w:szCs w:val="21"/>
        </w:rPr>
        <w:t xml:space="preserve"> </w:t>
      </w:r>
      <w:r>
        <w:rPr>
          <w:rFonts w:cs="Arial"/>
          <w:sz w:val="21"/>
          <w:szCs w:val="21"/>
        </w:rPr>
        <w:t xml:space="preserve">adotar o sistema de </w:t>
      </w:r>
      <w:r w:rsidR="00185397">
        <w:rPr>
          <w:rFonts w:cs="Arial"/>
          <w:sz w:val="21"/>
          <w:szCs w:val="21"/>
        </w:rPr>
        <w:t>referência</w:t>
      </w:r>
      <w:r>
        <w:rPr>
          <w:rFonts w:cs="Arial"/>
          <w:sz w:val="21"/>
          <w:szCs w:val="21"/>
        </w:rPr>
        <w:t xml:space="preserve"> SIRGAS2000 o quanto antes, para ter seus levantamentos</w:t>
      </w:r>
      <w:r w:rsidR="00185397">
        <w:rPr>
          <w:rFonts w:cs="Arial"/>
          <w:sz w:val="21"/>
          <w:szCs w:val="21"/>
        </w:rPr>
        <w:t xml:space="preserve"> topográficos</w:t>
      </w:r>
      <w:r>
        <w:rPr>
          <w:rFonts w:cs="Arial"/>
          <w:sz w:val="21"/>
          <w:szCs w:val="21"/>
        </w:rPr>
        <w:t xml:space="preserve"> aprovados no </w:t>
      </w:r>
      <w:r w:rsidR="00185397">
        <w:rPr>
          <w:rFonts w:cs="Arial"/>
          <w:sz w:val="21"/>
          <w:szCs w:val="21"/>
        </w:rPr>
        <w:t>próximo</w:t>
      </w:r>
      <w:r>
        <w:rPr>
          <w:rFonts w:cs="Arial"/>
          <w:sz w:val="21"/>
          <w:szCs w:val="21"/>
        </w:rPr>
        <w:t xml:space="preserve"> ano.</w:t>
      </w:r>
    </w:p>
    <w:p w14:paraId="79597F60" w14:textId="77777777" w:rsidR="00C73685" w:rsidRDefault="00C73685" w:rsidP="00C73685">
      <w:pPr>
        <w:autoSpaceDE w:val="0"/>
        <w:autoSpaceDN w:val="0"/>
        <w:adjustRightInd w:val="0"/>
        <w:rPr>
          <w:rFonts w:cs="Arial"/>
          <w:sz w:val="21"/>
          <w:szCs w:val="21"/>
        </w:rPr>
      </w:pPr>
    </w:p>
    <w:p w14:paraId="20869CD6" w14:textId="5AA8A4E5" w:rsidR="00454877" w:rsidRDefault="00185397" w:rsidP="00C73685">
      <w:pPr>
        <w:autoSpaceDE w:val="0"/>
        <w:autoSpaceDN w:val="0"/>
        <w:adjustRightInd w:val="0"/>
        <w:rPr>
          <w:rFonts w:cs="Arial"/>
          <w:sz w:val="21"/>
          <w:szCs w:val="21"/>
        </w:rPr>
      </w:pPr>
      <w:r>
        <w:rPr>
          <w:rFonts w:cs="Arial"/>
          <w:sz w:val="21"/>
          <w:szCs w:val="21"/>
        </w:rPr>
        <w:t>Reforçando</w:t>
      </w:r>
      <w:r w:rsidR="00454877">
        <w:rPr>
          <w:rFonts w:cs="Arial"/>
          <w:sz w:val="21"/>
          <w:szCs w:val="21"/>
        </w:rPr>
        <w:t xml:space="preserve">, todos os </w:t>
      </w:r>
      <w:r>
        <w:rPr>
          <w:rFonts w:cs="Arial"/>
          <w:sz w:val="21"/>
          <w:szCs w:val="21"/>
        </w:rPr>
        <w:t>serviços</w:t>
      </w:r>
      <w:r w:rsidR="00454877">
        <w:rPr>
          <w:rFonts w:cs="Arial"/>
          <w:sz w:val="21"/>
          <w:szCs w:val="21"/>
        </w:rPr>
        <w:t xml:space="preserve"> </w:t>
      </w:r>
      <w:r>
        <w:rPr>
          <w:rFonts w:cs="Arial"/>
          <w:sz w:val="21"/>
          <w:szCs w:val="21"/>
        </w:rPr>
        <w:t>topográficos</w:t>
      </w:r>
      <w:r w:rsidR="00454877">
        <w:rPr>
          <w:rFonts w:cs="Arial"/>
          <w:sz w:val="21"/>
          <w:szCs w:val="21"/>
        </w:rPr>
        <w:t>, a partir de 2014, devem ser georreferenciados,</w:t>
      </w:r>
      <w:r>
        <w:rPr>
          <w:rFonts w:cs="Arial"/>
          <w:sz w:val="21"/>
          <w:szCs w:val="21"/>
        </w:rPr>
        <w:t xml:space="preserve"> </w:t>
      </w:r>
      <w:r w:rsidR="00454877">
        <w:rPr>
          <w:rFonts w:cs="Arial"/>
          <w:sz w:val="21"/>
          <w:szCs w:val="21"/>
        </w:rPr>
        <w:t>utilizando-se coordenadas planas no Sistema UTM, datum horizontal SIRGAS2000 e altitudes</w:t>
      </w:r>
      <w:r>
        <w:rPr>
          <w:rFonts w:cs="Arial"/>
          <w:sz w:val="21"/>
          <w:szCs w:val="21"/>
        </w:rPr>
        <w:t xml:space="preserve"> </w:t>
      </w:r>
      <w:r w:rsidR="00454877">
        <w:rPr>
          <w:rFonts w:cs="Arial"/>
          <w:sz w:val="21"/>
          <w:szCs w:val="21"/>
        </w:rPr>
        <w:t>ortom</w:t>
      </w:r>
      <w:r w:rsidR="00F43EBD">
        <w:rPr>
          <w:rFonts w:cs="Arial"/>
          <w:sz w:val="21"/>
          <w:szCs w:val="21"/>
        </w:rPr>
        <w:t>é</w:t>
      </w:r>
      <w:r w:rsidR="00454877">
        <w:rPr>
          <w:rFonts w:cs="Arial"/>
          <w:sz w:val="21"/>
          <w:szCs w:val="21"/>
        </w:rPr>
        <w:t>tricas determinadas a partir das altitudes elipsoidais, obtidas com o uso de</w:t>
      </w:r>
      <w:r>
        <w:rPr>
          <w:rFonts w:cs="Arial"/>
          <w:sz w:val="21"/>
          <w:szCs w:val="21"/>
        </w:rPr>
        <w:t xml:space="preserve"> </w:t>
      </w:r>
      <w:r w:rsidR="00454877">
        <w:rPr>
          <w:rFonts w:cs="Arial"/>
          <w:sz w:val="21"/>
          <w:szCs w:val="21"/>
        </w:rPr>
        <w:t xml:space="preserve">equipamentos GPS (Global Position System) de duas </w:t>
      </w:r>
      <w:r w:rsidR="00F43EBD">
        <w:rPr>
          <w:rFonts w:cs="Arial"/>
          <w:sz w:val="21"/>
          <w:szCs w:val="21"/>
        </w:rPr>
        <w:t>frequências</w:t>
      </w:r>
      <w:r w:rsidR="00454877">
        <w:rPr>
          <w:rFonts w:cs="Arial"/>
          <w:sz w:val="21"/>
          <w:szCs w:val="21"/>
        </w:rPr>
        <w:t>.</w:t>
      </w:r>
    </w:p>
    <w:p w14:paraId="79788BC5" w14:textId="77777777" w:rsidR="00C73685" w:rsidRDefault="00C73685" w:rsidP="00C73685">
      <w:pPr>
        <w:autoSpaceDE w:val="0"/>
        <w:autoSpaceDN w:val="0"/>
        <w:adjustRightInd w:val="0"/>
        <w:rPr>
          <w:rFonts w:cs="Arial"/>
          <w:sz w:val="21"/>
          <w:szCs w:val="21"/>
        </w:rPr>
      </w:pPr>
    </w:p>
    <w:p w14:paraId="708CCAD4" w14:textId="02F682CA" w:rsidR="00454877" w:rsidRDefault="00454877" w:rsidP="00C73685">
      <w:pPr>
        <w:autoSpaceDE w:val="0"/>
        <w:autoSpaceDN w:val="0"/>
        <w:adjustRightInd w:val="0"/>
        <w:rPr>
          <w:rFonts w:cs="Arial"/>
          <w:sz w:val="21"/>
          <w:szCs w:val="21"/>
        </w:rPr>
      </w:pPr>
      <w:r>
        <w:rPr>
          <w:rFonts w:cs="Arial"/>
          <w:sz w:val="21"/>
          <w:szCs w:val="21"/>
        </w:rPr>
        <w:t xml:space="preserve">Para o rastreio dos marcos </w:t>
      </w:r>
      <w:r w:rsidR="00F43EBD">
        <w:rPr>
          <w:rFonts w:cs="Arial"/>
          <w:sz w:val="21"/>
          <w:szCs w:val="21"/>
        </w:rPr>
        <w:t>deverão</w:t>
      </w:r>
      <w:r>
        <w:rPr>
          <w:rFonts w:cs="Arial"/>
          <w:sz w:val="21"/>
          <w:szCs w:val="21"/>
        </w:rPr>
        <w:t xml:space="preserve"> ser utilizados pares de receptores de GPS </w:t>
      </w:r>
      <w:r w:rsidR="00185397">
        <w:rPr>
          <w:rFonts w:cs="Arial"/>
          <w:sz w:val="21"/>
          <w:szCs w:val="21"/>
        </w:rPr>
        <w:t xml:space="preserve">geodésicos </w:t>
      </w:r>
      <w:r>
        <w:rPr>
          <w:rFonts w:cs="Arial"/>
          <w:sz w:val="21"/>
          <w:szCs w:val="21"/>
        </w:rPr>
        <w:t xml:space="preserve">para levantamentos </w:t>
      </w:r>
      <w:r w:rsidR="00F43EBD">
        <w:rPr>
          <w:rFonts w:cs="Arial"/>
          <w:sz w:val="21"/>
          <w:szCs w:val="21"/>
        </w:rPr>
        <w:t>estáticos</w:t>
      </w:r>
      <w:r>
        <w:rPr>
          <w:rFonts w:cs="Arial"/>
          <w:sz w:val="21"/>
          <w:szCs w:val="21"/>
        </w:rPr>
        <w:t xml:space="preserve"> L1/L2, com no </w:t>
      </w:r>
      <w:r w:rsidR="00F43EBD">
        <w:rPr>
          <w:rFonts w:cs="Arial"/>
          <w:sz w:val="21"/>
          <w:szCs w:val="21"/>
        </w:rPr>
        <w:t>mínimo</w:t>
      </w:r>
      <w:r>
        <w:rPr>
          <w:rFonts w:cs="Arial"/>
          <w:sz w:val="21"/>
          <w:szCs w:val="21"/>
        </w:rPr>
        <w:t xml:space="preserve"> a seguinte </w:t>
      </w:r>
      <w:r w:rsidR="00F43EBD">
        <w:rPr>
          <w:rFonts w:cs="Arial"/>
          <w:sz w:val="21"/>
          <w:szCs w:val="21"/>
        </w:rPr>
        <w:t>configuração</w:t>
      </w:r>
      <w:r>
        <w:rPr>
          <w:rFonts w:cs="Arial"/>
          <w:sz w:val="21"/>
          <w:szCs w:val="21"/>
        </w:rPr>
        <w:t>:</w:t>
      </w:r>
    </w:p>
    <w:p w14:paraId="2096F530" w14:textId="77777777" w:rsidR="00C73685" w:rsidRPr="00333910" w:rsidRDefault="00C73685" w:rsidP="00333910">
      <w:pPr>
        <w:autoSpaceDE w:val="0"/>
        <w:autoSpaceDN w:val="0"/>
        <w:adjustRightInd w:val="0"/>
        <w:rPr>
          <w:rFonts w:cs="Arial"/>
          <w:sz w:val="21"/>
          <w:szCs w:val="21"/>
        </w:rPr>
      </w:pPr>
    </w:p>
    <w:p w14:paraId="24B0C79D" w14:textId="3B76F709" w:rsidR="00454877" w:rsidRPr="00333910" w:rsidRDefault="00454877" w:rsidP="00F512A9">
      <w:pPr>
        <w:pStyle w:val="PargrafodaLista"/>
        <w:numPr>
          <w:ilvl w:val="0"/>
          <w:numId w:val="28"/>
        </w:numPr>
        <w:autoSpaceDE w:val="0"/>
        <w:autoSpaceDN w:val="0"/>
        <w:adjustRightInd w:val="0"/>
        <w:rPr>
          <w:rFonts w:cs="Arial"/>
          <w:sz w:val="21"/>
          <w:szCs w:val="21"/>
        </w:rPr>
      </w:pPr>
      <w:r w:rsidRPr="00333910">
        <w:rPr>
          <w:rFonts w:cs="Arial"/>
          <w:sz w:val="21"/>
          <w:szCs w:val="21"/>
        </w:rPr>
        <w:t xml:space="preserve">Receptor GPS CA+L1+L2, com no </w:t>
      </w:r>
      <w:r w:rsidR="00F43EBD" w:rsidRPr="00333910">
        <w:rPr>
          <w:rFonts w:cs="Arial"/>
          <w:sz w:val="21"/>
          <w:szCs w:val="21"/>
        </w:rPr>
        <w:t>mínimo</w:t>
      </w:r>
      <w:r w:rsidRPr="00333910">
        <w:rPr>
          <w:rFonts w:cs="Arial"/>
          <w:sz w:val="21"/>
          <w:szCs w:val="21"/>
        </w:rPr>
        <w:t xml:space="preserve"> 12 canais universais, capaz de rastrear sinais de</w:t>
      </w:r>
      <w:r w:rsidR="00185397" w:rsidRPr="00333910">
        <w:rPr>
          <w:rFonts w:cs="Arial"/>
          <w:sz w:val="21"/>
          <w:szCs w:val="21"/>
        </w:rPr>
        <w:t xml:space="preserve"> </w:t>
      </w:r>
      <w:r w:rsidR="00F43EBD" w:rsidRPr="00333910">
        <w:rPr>
          <w:rFonts w:cs="Arial"/>
          <w:sz w:val="21"/>
          <w:szCs w:val="21"/>
        </w:rPr>
        <w:t>satélites</w:t>
      </w:r>
      <w:r w:rsidRPr="00333910">
        <w:rPr>
          <w:rFonts w:cs="Arial"/>
          <w:sz w:val="21"/>
          <w:szCs w:val="21"/>
        </w:rPr>
        <w:t xml:space="preserve"> GPS e WAAS (opcional).</w:t>
      </w:r>
    </w:p>
    <w:p w14:paraId="2CE6976C" w14:textId="6CBEFC54" w:rsidR="00454877" w:rsidRPr="00333910" w:rsidRDefault="00454877" w:rsidP="00F512A9">
      <w:pPr>
        <w:pStyle w:val="PargrafodaLista"/>
        <w:numPr>
          <w:ilvl w:val="0"/>
          <w:numId w:val="28"/>
        </w:numPr>
        <w:autoSpaceDE w:val="0"/>
        <w:autoSpaceDN w:val="0"/>
        <w:adjustRightInd w:val="0"/>
        <w:rPr>
          <w:rFonts w:cs="Arial"/>
          <w:sz w:val="21"/>
          <w:szCs w:val="21"/>
        </w:rPr>
      </w:pPr>
      <w:r w:rsidRPr="00333910">
        <w:rPr>
          <w:rFonts w:cs="Arial"/>
          <w:sz w:val="21"/>
          <w:szCs w:val="21"/>
        </w:rPr>
        <w:t xml:space="preserve">Taxa de </w:t>
      </w:r>
      <w:r w:rsidR="00F43EBD" w:rsidRPr="00333910">
        <w:rPr>
          <w:rFonts w:cs="Arial"/>
          <w:sz w:val="21"/>
          <w:szCs w:val="21"/>
        </w:rPr>
        <w:t>gravação</w:t>
      </w:r>
      <w:r w:rsidRPr="00333910">
        <w:rPr>
          <w:rFonts w:cs="Arial"/>
          <w:sz w:val="21"/>
          <w:szCs w:val="21"/>
        </w:rPr>
        <w:t xml:space="preserve"> de dados deve ser </w:t>
      </w:r>
      <w:r w:rsidR="00F43EBD" w:rsidRPr="00333910">
        <w:rPr>
          <w:rFonts w:cs="Arial"/>
          <w:sz w:val="21"/>
          <w:szCs w:val="21"/>
        </w:rPr>
        <w:t>configurável</w:t>
      </w:r>
      <w:r w:rsidRPr="00333910">
        <w:rPr>
          <w:rFonts w:cs="Arial"/>
          <w:sz w:val="21"/>
          <w:szCs w:val="21"/>
        </w:rPr>
        <w:t>.</w:t>
      </w:r>
    </w:p>
    <w:p w14:paraId="254BC55B" w14:textId="71BD5887" w:rsidR="00454877" w:rsidRPr="00333910" w:rsidRDefault="00F43EBD" w:rsidP="00F512A9">
      <w:pPr>
        <w:pStyle w:val="PargrafodaLista"/>
        <w:numPr>
          <w:ilvl w:val="0"/>
          <w:numId w:val="28"/>
        </w:numPr>
        <w:autoSpaceDE w:val="0"/>
        <w:autoSpaceDN w:val="0"/>
        <w:adjustRightInd w:val="0"/>
        <w:rPr>
          <w:rFonts w:cs="Arial"/>
          <w:sz w:val="21"/>
          <w:szCs w:val="21"/>
        </w:rPr>
      </w:pPr>
      <w:r w:rsidRPr="00333910">
        <w:rPr>
          <w:rFonts w:cs="Arial"/>
          <w:sz w:val="21"/>
          <w:szCs w:val="21"/>
        </w:rPr>
        <w:t>Precisão</w:t>
      </w:r>
      <w:r w:rsidR="00454877" w:rsidRPr="00333910">
        <w:rPr>
          <w:rFonts w:cs="Arial"/>
          <w:sz w:val="21"/>
          <w:szCs w:val="21"/>
        </w:rPr>
        <w:t xml:space="preserve"> Modo </w:t>
      </w:r>
      <w:r w:rsidRPr="00333910">
        <w:rPr>
          <w:rFonts w:cs="Arial"/>
          <w:sz w:val="21"/>
          <w:szCs w:val="21"/>
        </w:rPr>
        <w:t>Estático</w:t>
      </w:r>
      <w:r w:rsidR="00454877" w:rsidRPr="00333910">
        <w:rPr>
          <w:rFonts w:cs="Arial"/>
          <w:sz w:val="21"/>
          <w:szCs w:val="21"/>
        </w:rPr>
        <w:t xml:space="preserve"> horizontal de 5 mm + 1 ppm e vertical de 10 mm + 1 ppm.</w:t>
      </w:r>
    </w:p>
    <w:p w14:paraId="5A48E636" w14:textId="77777777" w:rsidR="00C73685" w:rsidRPr="00333910" w:rsidRDefault="00C73685" w:rsidP="00333910">
      <w:pPr>
        <w:autoSpaceDE w:val="0"/>
        <w:autoSpaceDN w:val="0"/>
        <w:adjustRightInd w:val="0"/>
        <w:rPr>
          <w:rFonts w:cs="Arial"/>
          <w:sz w:val="21"/>
          <w:szCs w:val="21"/>
        </w:rPr>
      </w:pPr>
    </w:p>
    <w:p w14:paraId="724814D6" w14:textId="6413D151" w:rsidR="00454877" w:rsidRDefault="00454877" w:rsidP="00C73685">
      <w:pPr>
        <w:autoSpaceDE w:val="0"/>
        <w:autoSpaceDN w:val="0"/>
        <w:adjustRightInd w:val="0"/>
        <w:rPr>
          <w:rFonts w:cs="Arial"/>
          <w:sz w:val="21"/>
          <w:szCs w:val="21"/>
        </w:rPr>
      </w:pPr>
      <w:r>
        <w:rPr>
          <w:rFonts w:cs="Arial"/>
          <w:sz w:val="21"/>
          <w:szCs w:val="21"/>
        </w:rPr>
        <w:t xml:space="preserve">A </w:t>
      </w:r>
      <w:r w:rsidR="00F43EBD">
        <w:rPr>
          <w:rFonts w:cs="Arial"/>
          <w:sz w:val="21"/>
          <w:szCs w:val="21"/>
        </w:rPr>
        <w:t>implantação</w:t>
      </w:r>
      <w:r>
        <w:rPr>
          <w:rFonts w:cs="Arial"/>
          <w:sz w:val="21"/>
          <w:szCs w:val="21"/>
        </w:rPr>
        <w:t xml:space="preserve"> de um marco de apoio </w:t>
      </w:r>
      <w:r w:rsidR="00F43EBD">
        <w:rPr>
          <w:rFonts w:cs="Arial"/>
          <w:sz w:val="21"/>
          <w:szCs w:val="21"/>
        </w:rPr>
        <w:t>básico</w:t>
      </w:r>
      <w:r>
        <w:rPr>
          <w:rFonts w:cs="Arial"/>
          <w:sz w:val="21"/>
          <w:szCs w:val="21"/>
        </w:rPr>
        <w:t xml:space="preserve"> </w:t>
      </w:r>
      <w:r w:rsidR="00F43EBD">
        <w:rPr>
          <w:rFonts w:cs="Arial"/>
          <w:sz w:val="21"/>
          <w:szCs w:val="21"/>
        </w:rPr>
        <w:t>deverá</w:t>
      </w:r>
      <w:r>
        <w:rPr>
          <w:rFonts w:cs="Arial"/>
          <w:sz w:val="21"/>
          <w:szCs w:val="21"/>
        </w:rPr>
        <w:t xml:space="preserve"> ser realizada de acordo com as</w:t>
      </w:r>
      <w:r w:rsidR="00185397">
        <w:rPr>
          <w:rFonts w:cs="Arial"/>
          <w:sz w:val="21"/>
          <w:szCs w:val="21"/>
        </w:rPr>
        <w:t xml:space="preserve"> </w:t>
      </w:r>
      <w:r w:rsidR="00F43EBD">
        <w:rPr>
          <w:rFonts w:cs="Arial"/>
          <w:sz w:val="21"/>
          <w:szCs w:val="21"/>
        </w:rPr>
        <w:t>especificações</w:t>
      </w:r>
      <w:r>
        <w:rPr>
          <w:rFonts w:cs="Arial"/>
          <w:sz w:val="21"/>
          <w:szCs w:val="21"/>
        </w:rPr>
        <w:t xml:space="preserve"> da Norma </w:t>
      </w:r>
      <w:r w:rsidR="00F43EBD">
        <w:rPr>
          <w:rFonts w:cs="Arial"/>
          <w:sz w:val="21"/>
          <w:szCs w:val="21"/>
        </w:rPr>
        <w:t>Técnica</w:t>
      </w:r>
      <w:r>
        <w:rPr>
          <w:rFonts w:cs="Arial"/>
          <w:sz w:val="21"/>
          <w:szCs w:val="21"/>
        </w:rPr>
        <w:t xml:space="preserve"> do INCRA para georreferenciamento (item 4.3.2.3.1 –</w:t>
      </w:r>
      <w:r w:rsidR="00185397">
        <w:rPr>
          <w:rFonts w:cs="Arial"/>
          <w:sz w:val="21"/>
          <w:szCs w:val="21"/>
        </w:rPr>
        <w:t xml:space="preserve"> </w:t>
      </w:r>
      <w:r>
        <w:rPr>
          <w:rFonts w:cs="Arial"/>
          <w:sz w:val="21"/>
          <w:szCs w:val="21"/>
        </w:rPr>
        <w:t xml:space="preserve">posicionamento relativo </w:t>
      </w:r>
      <w:r w:rsidR="00F43EBD">
        <w:rPr>
          <w:rFonts w:cs="Arial"/>
          <w:sz w:val="21"/>
          <w:szCs w:val="21"/>
        </w:rPr>
        <w:t>estático</w:t>
      </w:r>
      <w:r>
        <w:rPr>
          <w:rFonts w:cs="Arial"/>
          <w:sz w:val="21"/>
          <w:szCs w:val="21"/>
        </w:rPr>
        <w:t>) a seguir:</w:t>
      </w:r>
    </w:p>
    <w:p w14:paraId="39B4932A" w14:textId="77777777" w:rsidR="00C73685" w:rsidRDefault="00C73685" w:rsidP="00C73685">
      <w:pPr>
        <w:autoSpaceDE w:val="0"/>
        <w:autoSpaceDN w:val="0"/>
        <w:adjustRightInd w:val="0"/>
        <w:rPr>
          <w:rFonts w:cs="Arial"/>
          <w:sz w:val="21"/>
          <w:szCs w:val="21"/>
        </w:rPr>
      </w:pPr>
    </w:p>
    <w:p w14:paraId="7C31DEA4" w14:textId="5E48790F" w:rsidR="00454877" w:rsidRPr="00333910" w:rsidRDefault="00454877" w:rsidP="00F512A9">
      <w:pPr>
        <w:pStyle w:val="PargrafodaLista"/>
        <w:numPr>
          <w:ilvl w:val="0"/>
          <w:numId w:val="28"/>
        </w:numPr>
        <w:autoSpaceDE w:val="0"/>
        <w:autoSpaceDN w:val="0"/>
        <w:adjustRightInd w:val="0"/>
        <w:rPr>
          <w:rFonts w:cs="Arial"/>
          <w:sz w:val="21"/>
          <w:szCs w:val="21"/>
        </w:rPr>
      </w:pPr>
      <w:r w:rsidRPr="00333910">
        <w:rPr>
          <w:rFonts w:cs="Arial"/>
          <w:sz w:val="21"/>
          <w:szCs w:val="21"/>
        </w:rPr>
        <w:t xml:space="preserve">Os marcos de apoio </w:t>
      </w:r>
      <w:r w:rsidR="00C73685" w:rsidRPr="00333910">
        <w:rPr>
          <w:rFonts w:cs="Arial"/>
          <w:sz w:val="21"/>
          <w:szCs w:val="21"/>
        </w:rPr>
        <w:t>básico</w:t>
      </w:r>
      <w:r w:rsidRPr="00333910">
        <w:rPr>
          <w:rFonts w:cs="Arial"/>
          <w:sz w:val="21"/>
          <w:szCs w:val="21"/>
        </w:rPr>
        <w:t xml:space="preserve"> </w:t>
      </w:r>
      <w:r w:rsidR="00C73685" w:rsidRPr="00333910">
        <w:rPr>
          <w:rFonts w:cs="Arial"/>
          <w:sz w:val="21"/>
          <w:szCs w:val="21"/>
        </w:rPr>
        <w:t>deverão</w:t>
      </w:r>
      <w:r w:rsidRPr="00333910">
        <w:rPr>
          <w:rFonts w:cs="Arial"/>
          <w:sz w:val="21"/>
          <w:szCs w:val="21"/>
        </w:rPr>
        <w:t xml:space="preserve"> ser determinados a partir de no </w:t>
      </w:r>
      <w:r w:rsidR="00C73685" w:rsidRPr="00333910">
        <w:rPr>
          <w:rFonts w:cs="Arial"/>
          <w:sz w:val="21"/>
          <w:szCs w:val="21"/>
        </w:rPr>
        <w:t>mínimo</w:t>
      </w:r>
      <w:r w:rsidRPr="00333910">
        <w:rPr>
          <w:rFonts w:cs="Arial"/>
          <w:sz w:val="21"/>
          <w:szCs w:val="21"/>
        </w:rPr>
        <w:t xml:space="preserve"> duas estacoes</w:t>
      </w:r>
      <w:r w:rsidR="00185397" w:rsidRPr="00333910">
        <w:rPr>
          <w:rFonts w:cs="Arial"/>
          <w:sz w:val="21"/>
          <w:szCs w:val="21"/>
        </w:rPr>
        <w:t xml:space="preserve"> </w:t>
      </w:r>
      <w:r w:rsidRPr="00333910">
        <w:rPr>
          <w:rFonts w:cs="Arial"/>
          <w:sz w:val="21"/>
          <w:szCs w:val="21"/>
        </w:rPr>
        <w:t xml:space="preserve">da RBMC ou marcos da categoria SAT do IBGE permitindo a </w:t>
      </w:r>
      <w:r w:rsidR="00C73685" w:rsidRPr="00333910">
        <w:rPr>
          <w:rFonts w:cs="Arial"/>
          <w:sz w:val="21"/>
          <w:szCs w:val="21"/>
        </w:rPr>
        <w:t>construção</w:t>
      </w:r>
      <w:r w:rsidRPr="00333910">
        <w:rPr>
          <w:rFonts w:cs="Arial"/>
          <w:sz w:val="21"/>
          <w:szCs w:val="21"/>
        </w:rPr>
        <w:t xml:space="preserve"> de uma rede com</w:t>
      </w:r>
      <w:r w:rsidR="00185397" w:rsidRPr="00333910">
        <w:rPr>
          <w:rFonts w:cs="Arial"/>
          <w:sz w:val="21"/>
          <w:szCs w:val="21"/>
        </w:rPr>
        <w:t xml:space="preserve"> </w:t>
      </w:r>
      <w:r w:rsidRPr="00333910">
        <w:rPr>
          <w:rFonts w:cs="Arial"/>
          <w:sz w:val="21"/>
          <w:szCs w:val="21"/>
        </w:rPr>
        <w:t xml:space="preserve">no </w:t>
      </w:r>
      <w:r w:rsidR="00C73685" w:rsidRPr="00333910">
        <w:rPr>
          <w:rFonts w:cs="Arial"/>
          <w:sz w:val="21"/>
          <w:szCs w:val="21"/>
        </w:rPr>
        <w:t>mínimo</w:t>
      </w:r>
      <w:r w:rsidRPr="00333910">
        <w:rPr>
          <w:rFonts w:cs="Arial"/>
          <w:sz w:val="21"/>
          <w:szCs w:val="21"/>
        </w:rPr>
        <w:t xml:space="preserve"> </w:t>
      </w:r>
      <w:r w:rsidR="00C73685" w:rsidRPr="00333910">
        <w:rPr>
          <w:rFonts w:cs="Arial"/>
          <w:sz w:val="21"/>
          <w:szCs w:val="21"/>
        </w:rPr>
        <w:t>três</w:t>
      </w:r>
      <w:r w:rsidRPr="00333910">
        <w:rPr>
          <w:rFonts w:cs="Arial"/>
          <w:sz w:val="21"/>
          <w:szCs w:val="21"/>
        </w:rPr>
        <w:t xml:space="preserve"> </w:t>
      </w:r>
      <w:r w:rsidR="00C73685" w:rsidRPr="00333910">
        <w:rPr>
          <w:rFonts w:cs="Arial"/>
          <w:sz w:val="21"/>
          <w:szCs w:val="21"/>
        </w:rPr>
        <w:t>vértices</w:t>
      </w:r>
      <w:r w:rsidRPr="00333910">
        <w:rPr>
          <w:rFonts w:cs="Arial"/>
          <w:sz w:val="21"/>
          <w:szCs w:val="21"/>
        </w:rPr>
        <w:t>.</w:t>
      </w:r>
    </w:p>
    <w:p w14:paraId="22473647" w14:textId="2B6B78B4" w:rsidR="00454877" w:rsidRPr="00333910" w:rsidRDefault="00454877" w:rsidP="00F512A9">
      <w:pPr>
        <w:pStyle w:val="PargrafodaLista"/>
        <w:numPr>
          <w:ilvl w:val="0"/>
          <w:numId w:val="28"/>
        </w:numPr>
        <w:autoSpaceDE w:val="0"/>
        <w:autoSpaceDN w:val="0"/>
        <w:adjustRightInd w:val="0"/>
        <w:rPr>
          <w:rFonts w:cs="Arial"/>
          <w:sz w:val="21"/>
          <w:szCs w:val="21"/>
        </w:rPr>
      </w:pPr>
      <w:r w:rsidRPr="00333910">
        <w:rPr>
          <w:rFonts w:cs="Arial"/>
          <w:sz w:val="21"/>
          <w:szCs w:val="21"/>
        </w:rPr>
        <w:t xml:space="preserve">A rede resultante deve ser ajustada pelo processo dos </w:t>
      </w:r>
      <w:r w:rsidR="00C73685" w:rsidRPr="00333910">
        <w:rPr>
          <w:rFonts w:cs="Arial"/>
          <w:sz w:val="21"/>
          <w:szCs w:val="21"/>
        </w:rPr>
        <w:t>mínimos</w:t>
      </w:r>
      <w:r w:rsidRPr="00333910">
        <w:rPr>
          <w:rFonts w:cs="Arial"/>
          <w:sz w:val="21"/>
          <w:szCs w:val="21"/>
        </w:rPr>
        <w:t xml:space="preserve"> quadrados, assegurando a</w:t>
      </w:r>
      <w:r w:rsidR="00185397" w:rsidRPr="00333910">
        <w:rPr>
          <w:rFonts w:cs="Arial"/>
          <w:sz w:val="21"/>
          <w:szCs w:val="21"/>
        </w:rPr>
        <w:t xml:space="preserve"> </w:t>
      </w:r>
      <w:r w:rsidR="00C73685" w:rsidRPr="00333910">
        <w:rPr>
          <w:rFonts w:cs="Arial"/>
          <w:sz w:val="21"/>
          <w:szCs w:val="21"/>
        </w:rPr>
        <w:t>existência</w:t>
      </w:r>
      <w:r w:rsidRPr="00333910">
        <w:rPr>
          <w:rFonts w:cs="Arial"/>
          <w:sz w:val="21"/>
          <w:szCs w:val="21"/>
        </w:rPr>
        <w:t xml:space="preserve"> de dois vetores independentes para cada marco de apoio </w:t>
      </w:r>
      <w:r w:rsidR="00C73685" w:rsidRPr="00333910">
        <w:rPr>
          <w:rFonts w:cs="Arial"/>
          <w:sz w:val="21"/>
          <w:szCs w:val="21"/>
        </w:rPr>
        <w:t>básico</w:t>
      </w:r>
      <w:r w:rsidRPr="00333910">
        <w:rPr>
          <w:rFonts w:cs="Arial"/>
          <w:sz w:val="21"/>
          <w:szCs w:val="21"/>
        </w:rPr>
        <w:t xml:space="preserve">, cuja </w:t>
      </w:r>
      <w:r w:rsidR="00C73685" w:rsidRPr="00333910">
        <w:rPr>
          <w:rFonts w:cs="Arial"/>
          <w:sz w:val="21"/>
          <w:szCs w:val="21"/>
        </w:rPr>
        <w:t>precisão</w:t>
      </w:r>
      <w:r w:rsidR="00185397" w:rsidRPr="00333910">
        <w:rPr>
          <w:rFonts w:cs="Arial"/>
          <w:sz w:val="21"/>
          <w:szCs w:val="21"/>
        </w:rPr>
        <w:t xml:space="preserve"> </w:t>
      </w:r>
      <w:r w:rsidRPr="00333910">
        <w:rPr>
          <w:rFonts w:cs="Arial"/>
          <w:sz w:val="21"/>
          <w:szCs w:val="21"/>
        </w:rPr>
        <w:t xml:space="preserve">ajustada deve ser menor que 10 </w:t>
      </w:r>
      <w:r w:rsidR="00C73685" w:rsidRPr="00333910">
        <w:rPr>
          <w:rFonts w:cs="Arial"/>
          <w:sz w:val="21"/>
          <w:szCs w:val="21"/>
        </w:rPr>
        <w:t>centímetros</w:t>
      </w:r>
      <w:r w:rsidRPr="00333910">
        <w:rPr>
          <w:rFonts w:cs="Arial"/>
          <w:sz w:val="21"/>
          <w:szCs w:val="21"/>
        </w:rPr>
        <w:t xml:space="preserve"> (classe P1 da ABNT 13.133).</w:t>
      </w:r>
    </w:p>
    <w:p w14:paraId="3E289E56" w14:textId="57200DC2" w:rsidR="00CF6905" w:rsidRPr="00333910" w:rsidRDefault="00454877" w:rsidP="00F512A9">
      <w:pPr>
        <w:pStyle w:val="PargrafodaLista"/>
        <w:numPr>
          <w:ilvl w:val="0"/>
          <w:numId w:val="28"/>
        </w:numPr>
        <w:rPr>
          <w:rFonts w:cs="Arial"/>
          <w:szCs w:val="22"/>
        </w:rPr>
      </w:pPr>
      <w:r w:rsidRPr="00333910">
        <w:rPr>
          <w:rFonts w:cs="Arial"/>
          <w:sz w:val="21"/>
          <w:szCs w:val="21"/>
        </w:rPr>
        <w:t xml:space="preserve">O tempo de </w:t>
      </w:r>
      <w:r w:rsidR="00C73685" w:rsidRPr="00333910">
        <w:rPr>
          <w:rFonts w:cs="Arial"/>
          <w:sz w:val="21"/>
          <w:szCs w:val="21"/>
        </w:rPr>
        <w:t>ocupação</w:t>
      </w:r>
      <w:r w:rsidRPr="00333910">
        <w:rPr>
          <w:rFonts w:cs="Arial"/>
          <w:sz w:val="21"/>
          <w:szCs w:val="21"/>
        </w:rPr>
        <w:t xml:space="preserve"> </w:t>
      </w:r>
      <w:r w:rsidR="00C73685" w:rsidRPr="00333910">
        <w:rPr>
          <w:rFonts w:cs="Arial"/>
          <w:sz w:val="21"/>
          <w:szCs w:val="21"/>
        </w:rPr>
        <w:t>mínimo</w:t>
      </w:r>
      <w:r w:rsidRPr="00333910">
        <w:rPr>
          <w:rFonts w:cs="Arial"/>
          <w:sz w:val="21"/>
          <w:szCs w:val="21"/>
        </w:rPr>
        <w:t xml:space="preserve"> </w:t>
      </w:r>
      <w:r w:rsidR="00C73685" w:rsidRPr="00333910">
        <w:rPr>
          <w:rFonts w:cs="Arial"/>
          <w:sz w:val="21"/>
          <w:szCs w:val="21"/>
        </w:rPr>
        <w:t>deverá</w:t>
      </w:r>
      <w:r w:rsidRPr="00333910">
        <w:rPr>
          <w:rFonts w:cs="Arial"/>
          <w:sz w:val="21"/>
          <w:szCs w:val="21"/>
        </w:rPr>
        <w:t xml:space="preserve"> ser de duas horas.</w:t>
      </w:r>
    </w:p>
    <w:p w14:paraId="374F0CE7" w14:textId="77777777" w:rsidR="00CF6905" w:rsidRDefault="00CF6905" w:rsidP="00915319">
      <w:pPr>
        <w:rPr>
          <w:rFonts w:cs="Arial"/>
          <w:szCs w:val="22"/>
        </w:rPr>
      </w:pPr>
    </w:p>
    <w:p w14:paraId="1E578434" w14:textId="75C6C81E" w:rsidR="00B87F57" w:rsidRDefault="00B87F57" w:rsidP="00B87F57">
      <w:pPr>
        <w:pStyle w:val="Ttulo2"/>
        <w:ind w:left="578" w:hanging="578"/>
      </w:pPr>
      <w:bookmarkStart w:id="17" w:name="_Toc467674349"/>
      <w:r>
        <w:t>Projetos de Abastecimento de Água</w:t>
      </w:r>
      <w:bookmarkEnd w:id="17"/>
    </w:p>
    <w:p w14:paraId="6EAED494" w14:textId="77777777" w:rsidR="00CF6905" w:rsidRDefault="00CF6905" w:rsidP="00915319">
      <w:pPr>
        <w:rPr>
          <w:rFonts w:cs="Arial"/>
          <w:szCs w:val="22"/>
        </w:rPr>
      </w:pPr>
    </w:p>
    <w:p w14:paraId="7BFD0093" w14:textId="21974654" w:rsidR="00684D6C" w:rsidRDefault="00684D6C" w:rsidP="00684D6C">
      <w:pPr>
        <w:autoSpaceDE w:val="0"/>
        <w:autoSpaceDN w:val="0"/>
        <w:adjustRightInd w:val="0"/>
        <w:rPr>
          <w:rFonts w:cs="Arial"/>
          <w:sz w:val="21"/>
          <w:szCs w:val="21"/>
        </w:rPr>
      </w:pPr>
      <w:r>
        <w:rPr>
          <w:rFonts w:cs="Arial"/>
          <w:sz w:val="21"/>
          <w:szCs w:val="21"/>
        </w:rPr>
        <w:t xml:space="preserve">O </w:t>
      </w:r>
      <w:r w:rsidRPr="00684D6C">
        <w:rPr>
          <w:rFonts w:cs="Arial"/>
          <w:sz w:val="21"/>
          <w:szCs w:val="21"/>
        </w:rPr>
        <w:t xml:space="preserve">Projeto Básico – PB </w:t>
      </w:r>
      <w:r>
        <w:rPr>
          <w:rFonts w:cs="Arial"/>
          <w:sz w:val="21"/>
          <w:szCs w:val="21"/>
        </w:rPr>
        <w:t>– deverá ser constituído, no mínimo, pelos seguintes elementos:</w:t>
      </w:r>
    </w:p>
    <w:p w14:paraId="4D807DE2" w14:textId="77777777" w:rsidR="00684D6C" w:rsidRDefault="00684D6C" w:rsidP="00684D6C">
      <w:pPr>
        <w:autoSpaceDE w:val="0"/>
        <w:autoSpaceDN w:val="0"/>
        <w:adjustRightInd w:val="0"/>
        <w:rPr>
          <w:rFonts w:cs="Arial"/>
          <w:sz w:val="21"/>
          <w:szCs w:val="21"/>
        </w:rPr>
      </w:pPr>
    </w:p>
    <w:p w14:paraId="340C10E6" w14:textId="4808DD05" w:rsidR="00684D6C" w:rsidRPr="00333910" w:rsidRDefault="00684D6C" w:rsidP="00F512A9">
      <w:pPr>
        <w:pStyle w:val="PargrafodaLista"/>
        <w:numPr>
          <w:ilvl w:val="0"/>
          <w:numId w:val="29"/>
        </w:numPr>
        <w:autoSpaceDE w:val="0"/>
        <w:autoSpaceDN w:val="0"/>
        <w:adjustRightInd w:val="0"/>
        <w:rPr>
          <w:rFonts w:cs="Arial"/>
          <w:sz w:val="21"/>
          <w:szCs w:val="21"/>
        </w:rPr>
      </w:pPr>
      <w:r w:rsidRPr="00333910">
        <w:rPr>
          <w:rFonts w:cs="Arial"/>
          <w:sz w:val="21"/>
          <w:szCs w:val="21"/>
        </w:rPr>
        <w:t>Memorial Descritivo e Justificativo, acompanhado das respectivas memorias de cálculo;</w:t>
      </w:r>
    </w:p>
    <w:p w14:paraId="4DF10705" w14:textId="07E94708" w:rsidR="00684D6C" w:rsidRPr="00333910" w:rsidRDefault="00684D6C" w:rsidP="00F512A9">
      <w:pPr>
        <w:pStyle w:val="PargrafodaLista"/>
        <w:numPr>
          <w:ilvl w:val="0"/>
          <w:numId w:val="29"/>
        </w:numPr>
        <w:autoSpaceDE w:val="0"/>
        <w:autoSpaceDN w:val="0"/>
        <w:adjustRightInd w:val="0"/>
        <w:rPr>
          <w:rFonts w:cs="Arial"/>
          <w:sz w:val="21"/>
          <w:szCs w:val="21"/>
        </w:rPr>
      </w:pPr>
      <w:r w:rsidRPr="00333910">
        <w:rPr>
          <w:rFonts w:cs="Arial"/>
          <w:sz w:val="21"/>
          <w:szCs w:val="21"/>
        </w:rPr>
        <w:t>Desenhos e demais pecas gráficas;</w:t>
      </w:r>
    </w:p>
    <w:p w14:paraId="32A71EE3" w14:textId="612B9103" w:rsidR="00684D6C" w:rsidRPr="00333910" w:rsidRDefault="00684D6C" w:rsidP="00F512A9">
      <w:pPr>
        <w:pStyle w:val="PargrafodaLista"/>
        <w:numPr>
          <w:ilvl w:val="0"/>
          <w:numId w:val="29"/>
        </w:numPr>
        <w:autoSpaceDE w:val="0"/>
        <w:autoSpaceDN w:val="0"/>
        <w:adjustRightInd w:val="0"/>
        <w:rPr>
          <w:rFonts w:cs="Arial"/>
          <w:sz w:val="21"/>
          <w:szCs w:val="21"/>
        </w:rPr>
      </w:pPr>
      <w:r w:rsidRPr="00333910">
        <w:rPr>
          <w:rFonts w:cs="Arial"/>
          <w:sz w:val="21"/>
          <w:szCs w:val="21"/>
        </w:rPr>
        <w:t>Especificações Técnicas das Obras, Materiais e Equipamentos;</w:t>
      </w:r>
    </w:p>
    <w:p w14:paraId="441E29BA" w14:textId="1D124A9B" w:rsidR="00CF6905" w:rsidRPr="00333910" w:rsidRDefault="00684D6C" w:rsidP="00F512A9">
      <w:pPr>
        <w:pStyle w:val="PargrafodaLista"/>
        <w:numPr>
          <w:ilvl w:val="0"/>
          <w:numId w:val="29"/>
        </w:numPr>
        <w:autoSpaceDE w:val="0"/>
        <w:autoSpaceDN w:val="0"/>
        <w:adjustRightInd w:val="0"/>
        <w:rPr>
          <w:rFonts w:cs="Arial"/>
          <w:sz w:val="21"/>
          <w:szCs w:val="21"/>
        </w:rPr>
      </w:pPr>
      <w:r w:rsidRPr="00333910">
        <w:rPr>
          <w:rFonts w:cs="Arial"/>
          <w:sz w:val="21"/>
          <w:szCs w:val="21"/>
        </w:rPr>
        <w:t>Orçamento, acompanhado de seus anexos de quantificação dos serviços, composições de custos, coleta de preços etc.</w:t>
      </w:r>
    </w:p>
    <w:p w14:paraId="18A0CBCA" w14:textId="77777777" w:rsidR="00684D6C" w:rsidRDefault="00684D6C" w:rsidP="00684D6C">
      <w:pPr>
        <w:autoSpaceDE w:val="0"/>
        <w:autoSpaceDN w:val="0"/>
        <w:adjustRightInd w:val="0"/>
        <w:rPr>
          <w:rFonts w:cs="Arial"/>
          <w:sz w:val="21"/>
          <w:szCs w:val="21"/>
        </w:rPr>
      </w:pPr>
    </w:p>
    <w:p w14:paraId="11F359C3" w14:textId="6915002E" w:rsidR="007B3F5A" w:rsidRDefault="00FF5ECA" w:rsidP="00684D6C">
      <w:pPr>
        <w:autoSpaceDE w:val="0"/>
        <w:autoSpaceDN w:val="0"/>
        <w:adjustRightInd w:val="0"/>
        <w:rPr>
          <w:rFonts w:cs="Arial"/>
          <w:sz w:val="21"/>
          <w:szCs w:val="21"/>
        </w:rPr>
      </w:pPr>
      <w:r>
        <w:rPr>
          <w:rFonts w:cs="Arial"/>
          <w:sz w:val="21"/>
          <w:szCs w:val="21"/>
        </w:rPr>
        <w:lastRenderedPageBreak/>
        <w:t>Os projetos básicos deverão complementar o Estudo de Concepção</w:t>
      </w:r>
      <w:r w:rsidR="007B3F5A">
        <w:rPr>
          <w:rFonts w:cs="Arial"/>
          <w:sz w:val="21"/>
          <w:szCs w:val="21"/>
        </w:rPr>
        <w:t xml:space="preserve"> ora apresentados e aprovados pelo Contratante. De forma que, os projetos ocorrerão em consonância com as solicitações do empreendedor e ou contratante.</w:t>
      </w:r>
    </w:p>
    <w:p w14:paraId="5AA2EC47" w14:textId="77777777" w:rsidR="007B3F5A" w:rsidRDefault="007B3F5A" w:rsidP="00684D6C">
      <w:pPr>
        <w:autoSpaceDE w:val="0"/>
        <w:autoSpaceDN w:val="0"/>
        <w:adjustRightInd w:val="0"/>
        <w:rPr>
          <w:rFonts w:cs="Arial"/>
          <w:sz w:val="21"/>
          <w:szCs w:val="21"/>
        </w:rPr>
      </w:pPr>
    </w:p>
    <w:p w14:paraId="282BEB23" w14:textId="2BC4ED15" w:rsidR="00FF5ECA" w:rsidRDefault="007B3F5A" w:rsidP="00854CA2">
      <w:pPr>
        <w:autoSpaceDE w:val="0"/>
        <w:autoSpaceDN w:val="0"/>
        <w:adjustRightInd w:val="0"/>
        <w:spacing w:before="0" w:after="0"/>
        <w:rPr>
          <w:rFonts w:cs="Arial"/>
          <w:sz w:val="21"/>
          <w:szCs w:val="21"/>
        </w:rPr>
      </w:pPr>
      <w:r>
        <w:rPr>
          <w:rFonts w:cs="Arial"/>
          <w:sz w:val="21"/>
          <w:szCs w:val="21"/>
        </w:rPr>
        <w:t xml:space="preserve">Em sequência, são apresentadas as diretrizes relativas ao desenvolvimento de projetos, </w:t>
      </w:r>
      <w:r w:rsidR="00854CA2">
        <w:rPr>
          <w:rFonts w:cs="Arial"/>
          <w:sz w:val="21"/>
          <w:szCs w:val="21"/>
        </w:rPr>
        <w:t>desmembrando</w:t>
      </w:r>
      <w:r>
        <w:rPr>
          <w:rFonts w:cs="Arial"/>
          <w:sz w:val="21"/>
          <w:szCs w:val="21"/>
        </w:rPr>
        <w:t xml:space="preserve">, cada uma das unidades constitutivas de um sistema de abastecimento de agua (SAA), seguindo a </w:t>
      </w:r>
      <w:r w:rsidR="00854CA2">
        <w:rPr>
          <w:rFonts w:cs="Arial"/>
          <w:sz w:val="21"/>
          <w:szCs w:val="21"/>
        </w:rPr>
        <w:t>estruturação</w:t>
      </w:r>
      <w:r>
        <w:rPr>
          <w:rFonts w:cs="Arial"/>
          <w:sz w:val="21"/>
          <w:szCs w:val="21"/>
        </w:rPr>
        <w:t xml:space="preserve"> de unidades previstas nas normas da ABNT anteriormente citadas.</w:t>
      </w:r>
    </w:p>
    <w:p w14:paraId="37E85503" w14:textId="77777777" w:rsidR="00FF5ECA" w:rsidRDefault="00FF5ECA" w:rsidP="00684D6C">
      <w:pPr>
        <w:autoSpaceDE w:val="0"/>
        <w:autoSpaceDN w:val="0"/>
        <w:adjustRightInd w:val="0"/>
        <w:rPr>
          <w:rFonts w:cs="Arial"/>
          <w:sz w:val="21"/>
          <w:szCs w:val="21"/>
        </w:rPr>
      </w:pPr>
    </w:p>
    <w:p w14:paraId="7A98DB48" w14:textId="5B80DA7C" w:rsidR="00AE7907" w:rsidRDefault="00AE7907" w:rsidP="00290AE1">
      <w:pPr>
        <w:pStyle w:val="Ttulo3"/>
        <w:spacing w:before="60" w:after="60"/>
        <w:rPr>
          <w:b/>
          <w:u w:val="none"/>
        </w:rPr>
      </w:pPr>
      <w:bookmarkStart w:id="18" w:name="_Toc467674350"/>
      <w:r w:rsidRPr="00AE7907">
        <w:rPr>
          <w:b/>
          <w:u w:val="none"/>
        </w:rPr>
        <w:t>Sistemas de Captação</w:t>
      </w:r>
      <w:bookmarkEnd w:id="18"/>
      <w:r w:rsidRPr="00AE7907">
        <w:rPr>
          <w:b/>
          <w:u w:val="none"/>
        </w:rPr>
        <w:t xml:space="preserve"> </w:t>
      </w:r>
    </w:p>
    <w:p w14:paraId="13187ECC" w14:textId="77777777" w:rsidR="00290AE1" w:rsidRDefault="00290AE1" w:rsidP="00290AE1"/>
    <w:p w14:paraId="3D5F18EA" w14:textId="03B73F1D" w:rsidR="00290AE1" w:rsidRPr="00465C6A" w:rsidRDefault="00290AE1" w:rsidP="009E1BE0">
      <w:pPr>
        <w:autoSpaceDE w:val="0"/>
        <w:autoSpaceDN w:val="0"/>
        <w:adjustRightInd w:val="0"/>
        <w:rPr>
          <w:rFonts w:cs="Arial"/>
          <w:szCs w:val="22"/>
        </w:rPr>
      </w:pPr>
      <w:r w:rsidRPr="00465C6A">
        <w:rPr>
          <w:rFonts w:cs="Arial"/>
          <w:szCs w:val="22"/>
        </w:rPr>
        <w:t xml:space="preserve">Para o desenvolvimento de projetos básicos de </w:t>
      </w:r>
      <w:r>
        <w:rPr>
          <w:rFonts w:cs="Arial"/>
          <w:szCs w:val="22"/>
        </w:rPr>
        <w:t xml:space="preserve">sistemas de captação para o </w:t>
      </w:r>
      <w:r w:rsidRPr="00465C6A">
        <w:rPr>
          <w:rFonts w:cs="Arial"/>
          <w:szCs w:val="22"/>
        </w:rPr>
        <w:t>abastecimento de agua (SAA’s) dever</w:t>
      </w:r>
      <w:r>
        <w:rPr>
          <w:rFonts w:cs="Arial"/>
          <w:szCs w:val="22"/>
        </w:rPr>
        <w:t>ão</w:t>
      </w:r>
      <w:r w:rsidRPr="00465C6A">
        <w:rPr>
          <w:rFonts w:cs="Arial"/>
          <w:szCs w:val="22"/>
        </w:rPr>
        <w:t xml:space="preserve"> ser seguida</w:t>
      </w:r>
      <w:r>
        <w:rPr>
          <w:rFonts w:cs="Arial"/>
          <w:szCs w:val="22"/>
        </w:rPr>
        <w:t>s</w:t>
      </w:r>
      <w:r w:rsidRPr="00465C6A">
        <w:rPr>
          <w:rFonts w:cs="Arial"/>
          <w:szCs w:val="22"/>
        </w:rPr>
        <w:t xml:space="preserve"> a</w:t>
      </w:r>
      <w:r>
        <w:rPr>
          <w:rFonts w:cs="Arial"/>
          <w:szCs w:val="22"/>
        </w:rPr>
        <w:t>s</w:t>
      </w:r>
      <w:r w:rsidRPr="00465C6A">
        <w:rPr>
          <w:rFonts w:cs="Arial"/>
          <w:szCs w:val="22"/>
        </w:rPr>
        <w:t xml:space="preserve"> Norma Técnica </w:t>
      </w:r>
      <w:r w:rsidRPr="00465C6A">
        <w:rPr>
          <w:rFonts w:cs="Arial"/>
          <w:b/>
          <w:bCs/>
          <w:szCs w:val="22"/>
        </w:rPr>
        <w:t>NBR 12.21</w:t>
      </w:r>
      <w:r>
        <w:rPr>
          <w:rFonts w:cs="Arial"/>
          <w:b/>
          <w:bCs/>
          <w:szCs w:val="22"/>
        </w:rPr>
        <w:t>3</w:t>
      </w:r>
      <w:r w:rsidRPr="00465C6A">
        <w:rPr>
          <w:rFonts w:cs="Arial"/>
          <w:b/>
          <w:bCs/>
          <w:szCs w:val="22"/>
        </w:rPr>
        <w:t xml:space="preserve">/92 </w:t>
      </w:r>
      <w:r w:rsidRPr="00465C6A">
        <w:rPr>
          <w:rFonts w:cs="Arial"/>
          <w:szCs w:val="22"/>
        </w:rPr>
        <w:t>da ABNT</w:t>
      </w:r>
      <w:r>
        <w:rPr>
          <w:rFonts w:cs="Arial"/>
          <w:szCs w:val="22"/>
        </w:rPr>
        <w:t xml:space="preserve">, para captações </w:t>
      </w:r>
      <w:r w:rsidR="00333910">
        <w:rPr>
          <w:rFonts w:cs="Arial"/>
          <w:szCs w:val="22"/>
        </w:rPr>
        <w:t>superficiais</w:t>
      </w:r>
      <w:r>
        <w:rPr>
          <w:rFonts w:cs="Arial"/>
          <w:szCs w:val="22"/>
        </w:rPr>
        <w:t xml:space="preserve"> e </w:t>
      </w:r>
      <w:r w:rsidRPr="00465C6A">
        <w:rPr>
          <w:rFonts w:cs="Arial"/>
          <w:b/>
          <w:bCs/>
          <w:szCs w:val="22"/>
        </w:rPr>
        <w:t>NBR 12.21</w:t>
      </w:r>
      <w:r w:rsidR="009E1BE0">
        <w:rPr>
          <w:rFonts w:cs="Arial"/>
          <w:b/>
          <w:bCs/>
          <w:szCs w:val="22"/>
        </w:rPr>
        <w:t>2</w:t>
      </w:r>
      <w:r w:rsidRPr="00465C6A">
        <w:rPr>
          <w:rFonts w:cs="Arial"/>
          <w:b/>
          <w:bCs/>
          <w:szCs w:val="22"/>
        </w:rPr>
        <w:t>/</w:t>
      </w:r>
      <w:r w:rsidR="009E1BE0">
        <w:rPr>
          <w:rFonts w:cs="Arial"/>
          <w:b/>
          <w:bCs/>
          <w:szCs w:val="22"/>
        </w:rPr>
        <w:t>6</w:t>
      </w:r>
      <w:r w:rsidRPr="00465C6A">
        <w:rPr>
          <w:rFonts w:cs="Arial"/>
          <w:b/>
          <w:bCs/>
          <w:szCs w:val="22"/>
        </w:rPr>
        <w:t xml:space="preserve"> </w:t>
      </w:r>
      <w:r w:rsidRPr="00465C6A">
        <w:rPr>
          <w:rFonts w:cs="Arial"/>
          <w:szCs w:val="22"/>
        </w:rPr>
        <w:t>da ABNT</w:t>
      </w:r>
      <w:r>
        <w:rPr>
          <w:rFonts w:cs="Arial"/>
          <w:szCs w:val="22"/>
        </w:rPr>
        <w:t xml:space="preserve">, para captações </w:t>
      </w:r>
      <w:r w:rsidR="009E1BE0">
        <w:rPr>
          <w:rFonts w:cs="Arial"/>
          <w:szCs w:val="22"/>
        </w:rPr>
        <w:t>subterrâneas.</w:t>
      </w:r>
      <w:r>
        <w:rPr>
          <w:rFonts w:cs="Arial"/>
          <w:szCs w:val="22"/>
        </w:rPr>
        <w:t xml:space="preserve"> </w:t>
      </w:r>
    </w:p>
    <w:p w14:paraId="11E3D29C" w14:textId="77777777" w:rsidR="00290AE1" w:rsidRDefault="00290AE1" w:rsidP="00290AE1"/>
    <w:p w14:paraId="6858F3E1" w14:textId="4E50B713" w:rsidR="00DE3BD4" w:rsidRPr="00DE3BD4" w:rsidRDefault="00DE3BD4" w:rsidP="00DE3BD4">
      <w:pPr>
        <w:rPr>
          <w:b/>
        </w:rPr>
      </w:pPr>
      <w:r w:rsidRPr="00DE3BD4">
        <w:rPr>
          <w:b/>
        </w:rPr>
        <w:t>Captação Superficial</w:t>
      </w:r>
    </w:p>
    <w:p w14:paraId="3FC391C5" w14:textId="77777777" w:rsidR="00FF5ECA" w:rsidRDefault="00FF5ECA" w:rsidP="00684D6C">
      <w:pPr>
        <w:autoSpaceDE w:val="0"/>
        <w:autoSpaceDN w:val="0"/>
        <w:adjustRightInd w:val="0"/>
        <w:rPr>
          <w:rFonts w:cs="Arial"/>
          <w:sz w:val="21"/>
          <w:szCs w:val="21"/>
        </w:rPr>
      </w:pPr>
    </w:p>
    <w:p w14:paraId="3CC5AD38" w14:textId="49CCE3FF" w:rsidR="00AE7907" w:rsidRDefault="00AE7907" w:rsidP="00DE3BD4">
      <w:pPr>
        <w:autoSpaceDE w:val="0"/>
        <w:autoSpaceDN w:val="0"/>
        <w:adjustRightInd w:val="0"/>
        <w:rPr>
          <w:rFonts w:cs="Arial"/>
          <w:szCs w:val="22"/>
        </w:rPr>
      </w:pPr>
      <w:r w:rsidRPr="00DE3BD4">
        <w:rPr>
          <w:rFonts w:cs="Arial"/>
          <w:szCs w:val="22"/>
        </w:rPr>
        <w:t xml:space="preserve">De forma geral, o projeto de </w:t>
      </w:r>
      <w:r w:rsidR="00DE3BD4" w:rsidRPr="00DE3BD4">
        <w:rPr>
          <w:rFonts w:cs="Arial"/>
          <w:szCs w:val="22"/>
        </w:rPr>
        <w:t>captação</w:t>
      </w:r>
      <w:r w:rsidRPr="00DE3BD4">
        <w:rPr>
          <w:rFonts w:cs="Arial"/>
          <w:szCs w:val="22"/>
        </w:rPr>
        <w:t xml:space="preserve"> superficial deve apresentar:</w:t>
      </w:r>
    </w:p>
    <w:p w14:paraId="456CFB57" w14:textId="77777777" w:rsidR="00DE3BD4" w:rsidRPr="00DE3BD4" w:rsidRDefault="00DE3BD4" w:rsidP="00DE3BD4">
      <w:pPr>
        <w:autoSpaceDE w:val="0"/>
        <w:autoSpaceDN w:val="0"/>
        <w:adjustRightInd w:val="0"/>
        <w:rPr>
          <w:rFonts w:cs="Arial"/>
          <w:szCs w:val="22"/>
        </w:rPr>
      </w:pPr>
    </w:p>
    <w:p w14:paraId="4CBC13E6" w14:textId="579A2FD8" w:rsidR="00FF5ECA" w:rsidRPr="00333910" w:rsidRDefault="00AE7907" w:rsidP="00F512A9">
      <w:pPr>
        <w:pStyle w:val="PargrafodaLista"/>
        <w:numPr>
          <w:ilvl w:val="0"/>
          <w:numId w:val="30"/>
        </w:numPr>
        <w:autoSpaceDE w:val="0"/>
        <w:autoSpaceDN w:val="0"/>
        <w:adjustRightInd w:val="0"/>
        <w:rPr>
          <w:rFonts w:cs="Arial"/>
          <w:szCs w:val="22"/>
        </w:rPr>
      </w:pPr>
      <w:r w:rsidRPr="00333910">
        <w:rPr>
          <w:rFonts w:cs="Arial"/>
          <w:szCs w:val="22"/>
        </w:rPr>
        <w:t xml:space="preserve">Memorial descritivo e justificativo com o dimensionamento da </w:t>
      </w:r>
      <w:r w:rsidR="00DE3BD4" w:rsidRPr="00333910">
        <w:rPr>
          <w:rFonts w:cs="Arial"/>
          <w:szCs w:val="22"/>
        </w:rPr>
        <w:t>captação</w:t>
      </w:r>
      <w:r w:rsidRPr="00333910">
        <w:rPr>
          <w:rFonts w:cs="Arial"/>
          <w:szCs w:val="22"/>
        </w:rPr>
        <w:t>, observando-se</w:t>
      </w:r>
      <w:r w:rsidR="00DE3BD4" w:rsidRPr="00333910">
        <w:rPr>
          <w:rFonts w:cs="Arial"/>
          <w:szCs w:val="22"/>
        </w:rPr>
        <w:t xml:space="preserve"> </w:t>
      </w:r>
      <w:r w:rsidRPr="00333910">
        <w:rPr>
          <w:rFonts w:cs="Arial"/>
          <w:szCs w:val="22"/>
        </w:rPr>
        <w:t xml:space="preserve">as </w:t>
      </w:r>
      <w:r w:rsidR="00DE3BD4" w:rsidRPr="00333910">
        <w:rPr>
          <w:rFonts w:cs="Arial"/>
          <w:szCs w:val="22"/>
        </w:rPr>
        <w:t>condições</w:t>
      </w:r>
      <w:r w:rsidRPr="00333910">
        <w:rPr>
          <w:rFonts w:cs="Arial"/>
          <w:szCs w:val="22"/>
        </w:rPr>
        <w:t xml:space="preserve"> do manancial no que tange ao regime </w:t>
      </w:r>
      <w:r w:rsidR="00DE3BD4" w:rsidRPr="00333910">
        <w:rPr>
          <w:rFonts w:cs="Arial"/>
          <w:szCs w:val="22"/>
        </w:rPr>
        <w:t>hidráulico</w:t>
      </w:r>
      <w:r w:rsidRPr="00333910">
        <w:rPr>
          <w:rFonts w:cs="Arial"/>
          <w:szCs w:val="22"/>
        </w:rPr>
        <w:t xml:space="preserve">, com </w:t>
      </w:r>
      <w:r w:rsidR="00DE3BD4" w:rsidRPr="00333910">
        <w:rPr>
          <w:rFonts w:cs="Arial"/>
          <w:szCs w:val="22"/>
        </w:rPr>
        <w:t>avaliação</w:t>
      </w:r>
      <w:r w:rsidRPr="00333910">
        <w:rPr>
          <w:rFonts w:cs="Arial"/>
          <w:szCs w:val="22"/>
        </w:rPr>
        <w:t xml:space="preserve"> dos </w:t>
      </w:r>
      <w:r w:rsidR="00DE3BD4" w:rsidRPr="00333910">
        <w:rPr>
          <w:rFonts w:cs="Arial"/>
          <w:szCs w:val="22"/>
        </w:rPr>
        <w:t>níveis máximo</w:t>
      </w:r>
      <w:r w:rsidRPr="00333910">
        <w:rPr>
          <w:rFonts w:cs="Arial"/>
          <w:szCs w:val="22"/>
        </w:rPr>
        <w:t xml:space="preserve"> e </w:t>
      </w:r>
      <w:r w:rsidR="00DE3BD4" w:rsidRPr="00333910">
        <w:rPr>
          <w:rFonts w:cs="Arial"/>
          <w:szCs w:val="22"/>
        </w:rPr>
        <w:t>mínimo</w:t>
      </w:r>
      <w:r w:rsidRPr="00333910">
        <w:rPr>
          <w:rFonts w:cs="Arial"/>
          <w:szCs w:val="22"/>
        </w:rPr>
        <w:t xml:space="preserve">, </w:t>
      </w:r>
      <w:r w:rsidR="00DE3BD4" w:rsidRPr="00333910">
        <w:rPr>
          <w:rFonts w:cs="Arial"/>
          <w:szCs w:val="22"/>
        </w:rPr>
        <w:t>conformação</w:t>
      </w:r>
      <w:r w:rsidRPr="00333910">
        <w:rPr>
          <w:rFonts w:cs="Arial"/>
          <w:szCs w:val="22"/>
        </w:rPr>
        <w:t xml:space="preserve"> de leito, necessidade de estruturas de </w:t>
      </w:r>
      <w:r w:rsidR="00DE3BD4" w:rsidRPr="00333910">
        <w:rPr>
          <w:rFonts w:cs="Arial"/>
          <w:szCs w:val="22"/>
        </w:rPr>
        <w:t>retenção</w:t>
      </w:r>
      <w:r w:rsidRPr="00333910">
        <w:rPr>
          <w:rFonts w:cs="Arial"/>
          <w:szCs w:val="22"/>
        </w:rPr>
        <w:t xml:space="preserve"> de</w:t>
      </w:r>
      <w:r w:rsidR="00DE3BD4" w:rsidRPr="00333910">
        <w:rPr>
          <w:rFonts w:cs="Arial"/>
          <w:szCs w:val="22"/>
        </w:rPr>
        <w:t xml:space="preserve"> </w:t>
      </w:r>
      <w:r w:rsidRPr="00333910">
        <w:rPr>
          <w:rFonts w:cs="Arial"/>
          <w:szCs w:val="22"/>
        </w:rPr>
        <w:t xml:space="preserve">areia (desarenador), velocidade do fluxo, e outras </w:t>
      </w:r>
      <w:r w:rsidR="00DE3BD4" w:rsidRPr="00333910">
        <w:rPr>
          <w:rFonts w:cs="Arial"/>
          <w:szCs w:val="22"/>
        </w:rPr>
        <w:t>variáveis</w:t>
      </w:r>
      <w:r w:rsidRPr="00333910">
        <w:rPr>
          <w:rFonts w:cs="Arial"/>
          <w:szCs w:val="22"/>
        </w:rPr>
        <w:t xml:space="preserve"> que possam interferir no</w:t>
      </w:r>
      <w:r w:rsidR="00DE3BD4" w:rsidRPr="00333910">
        <w:rPr>
          <w:rFonts w:cs="Arial"/>
          <w:szCs w:val="22"/>
        </w:rPr>
        <w:t xml:space="preserve"> </w:t>
      </w:r>
      <w:r w:rsidRPr="00333910">
        <w:rPr>
          <w:rFonts w:cs="Arial"/>
          <w:szCs w:val="22"/>
        </w:rPr>
        <w:t>funcionamento do sistema;</w:t>
      </w:r>
    </w:p>
    <w:p w14:paraId="16B0C7EB" w14:textId="24ACFB7B" w:rsidR="00DE3BD4" w:rsidRPr="00333910" w:rsidRDefault="00DE3BD4" w:rsidP="00F512A9">
      <w:pPr>
        <w:pStyle w:val="PargrafodaLista"/>
        <w:numPr>
          <w:ilvl w:val="0"/>
          <w:numId w:val="30"/>
        </w:numPr>
        <w:autoSpaceDE w:val="0"/>
        <w:autoSpaceDN w:val="0"/>
        <w:adjustRightInd w:val="0"/>
        <w:rPr>
          <w:rFonts w:cs="Arial"/>
          <w:sz w:val="21"/>
          <w:szCs w:val="21"/>
        </w:rPr>
      </w:pPr>
      <w:r w:rsidRPr="00333910">
        <w:rPr>
          <w:rFonts w:cs="Arial"/>
          <w:sz w:val="21"/>
          <w:szCs w:val="21"/>
        </w:rPr>
        <w:t xml:space="preserve">Planta de </w:t>
      </w:r>
      <w:r w:rsidR="00B26EB5" w:rsidRPr="00333910">
        <w:rPr>
          <w:rFonts w:cs="Arial"/>
          <w:sz w:val="21"/>
          <w:szCs w:val="21"/>
        </w:rPr>
        <w:t>situação</w:t>
      </w:r>
      <w:r w:rsidRPr="00333910">
        <w:rPr>
          <w:rFonts w:cs="Arial"/>
          <w:sz w:val="21"/>
          <w:szCs w:val="21"/>
        </w:rPr>
        <w:t xml:space="preserve"> e de </w:t>
      </w:r>
      <w:r w:rsidR="00B26EB5" w:rsidRPr="00333910">
        <w:rPr>
          <w:rFonts w:cs="Arial"/>
          <w:sz w:val="21"/>
          <w:szCs w:val="21"/>
        </w:rPr>
        <w:t>locação</w:t>
      </w:r>
      <w:r w:rsidRPr="00333910">
        <w:rPr>
          <w:rFonts w:cs="Arial"/>
          <w:sz w:val="21"/>
          <w:szCs w:val="21"/>
        </w:rPr>
        <w:t xml:space="preserve"> da unidade, com </w:t>
      </w:r>
      <w:r w:rsidR="00B26EB5" w:rsidRPr="00333910">
        <w:rPr>
          <w:rFonts w:cs="Arial"/>
          <w:sz w:val="21"/>
          <w:szCs w:val="21"/>
        </w:rPr>
        <w:t>definição</w:t>
      </w:r>
      <w:r w:rsidRPr="00333910">
        <w:rPr>
          <w:rFonts w:cs="Arial"/>
          <w:sz w:val="21"/>
          <w:szCs w:val="21"/>
        </w:rPr>
        <w:t xml:space="preserve"> da </w:t>
      </w:r>
      <w:r w:rsidR="00B26EB5" w:rsidRPr="00333910">
        <w:rPr>
          <w:rFonts w:cs="Arial"/>
          <w:sz w:val="21"/>
          <w:szCs w:val="21"/>
        </w:rPr>
        <w:t>área</w:t>
      </w:r>
      <w:r w:rsidRPr="00333910">
        <w:rPr>
          <w:rFonts w:cs="Arial"/>
          <w:sz w:val="21"/>
          <w:szCs w:val="21"/>
        </w:rPr>
        <w:t xml:space="preserve"> a ser desapropriada, devidamente amarrada aos marcos do levantamento </w:t>
      </w:r>
      <w:r w:rsidR="00B26EB5" w:rsidRPr="00333910">
        <w:rPr>
          <w:rFonts w:cs="Arial"/>
          <w:sz w:val="21"/>
          <w:szCs w:val="21"/>
        </w:rPr>
        <w:t>topográfico</w:t>
      </w:r>
      <w:r w:rsidRPr="00333910">
        <w:rPr>
          <w:rFonts w:cs="Arial"/>
          <w:sz w:val="21"/>
          <w:szCs w:val="21"/>
        </w:rPr>
        <w:t>;</w:t>
      </w:r>
    </w:p>
    <w:p w14:paraId="6C13EA57" w14:textId="63A5FE5B" w:rsidR="00DE3BD4" w:rsidRPr="00333910" w:rsidRDefault="00DE3BD4" w:rsidP="00F512A9">
      <w:pPr>
        <w:pStyle w:val="PargrafodaLista"/>
        <w:numPr>
          <w:ilvl w:val="0"/>
          <w:numId w:val="30"/>
        </w:numPr>
        <w:autoSpaceDE w:val="0"/>
        <w:autoSpaceDN w:val="0"/>
        <w:adjustRightInd w:val="0"/>
        <w:rPr>
          <w:rFonts w:cs="Arial"/>
          <w:sz w:val="21"/>
          <w:szCs w:val="21"/>
        </w:rPr>
      </w:pPr>
      <w:r w:rsidRPr="00333910">
        <w:rPr>
          <w:rFonts w:cs="Arial"/>
          <w:sz w:val="21"/>
          <w:szCs w:val="21"/>
        </w:rPr>
        <w:t xml:space="preserve">Projeto de </w:t>
      </w:r>
      <w:r w:rsidR="00B26EB5" w:rsidRPr="00333910">
        <w:rPr>
          <w:rFonts w:cs="Arial"/>
          <w:sz w:val="21"/>
          <w:szCs w:val="21"/>
        </w:rPr>
        <w:t>movimentação</w:t>
      </w:r>
      <w:r w:rsidRPr="00333910">
        <w:rPr>
          <w:rFonts w:cs="Arial"/>
          <w:sz w:val="21"/>
          <w:szCs w:val="21"/>
        </w:rPr>
        <w:t xml:space="preserve"> de terra na </w:t>
      </w:r>
      <w:r w:rsidR="00B26EB5" w:rsidRPr="00333910">
        <w:rPr>
          <w:rFonts w:cs="Arial"/>
          <w:sz w:val="21"/>
          <w:szCs w:val="21"/>
        </w:rPr>
        <w:t>área</w:t>
      </w:r>
      <w:r w:rsidRPr="00333910">
        <w:rPr>
          <w:rFonts w:cs="Arial"/>
          <w:sz w:val="21"/>
          <w:szCs w:val="21"/>
        </w:rPr>
        <w:t xml:space="preserve"> de interesse, com </w:t>
      </w:r>
      <w:r w:rsidR="00B26EB5" w:rsidRPr="00333910">
        <w:rPr>
          <w:rFonts w:cs="Arial"/>
          <w:sz w:val="21"/>
          <w:szCs w:val="21"/>
        </w:rPr>
        <w:t>definição</w:t>
      </w:r>
      <w:r w:rsidRPr="00333910">
        <w:rPr>
          <w:rFonts w:cs="Arial"/>
          <w:sz w:val="21"/>
          <w:szCs w:val="21"/>
        </w:rPr>
        <w:t xml:space="preserve"> das </w:t>
      </w:r>
      <w:r w:rsidR="00B26EB5" w:rsidRPr="00333910">
        <w:rPr>
          <w:rFonts w:cs="Arial"/>
          <w:sz w:val="21"/>
          <w:szCs w:val="21"/>
        </w:rPr>
        <w:t>seções</w:t>
      </w:r>
      <w:r w:rsidRPr="00333910">
        <w:rPr>
          <w:rFonts w:cs="Arial"/>
          <w:sz w:val="21"/>
          <w:szCs w:val="21"/>
        </w:rPr>
        <w:t xml:space="preserve"> de terraplenagem e dos volumes de corte e aterro, com </w:t>
      </w:r>
      <w:r w:rsidR="00B26EB5" w:rsidRPr="00333910">
        <w:rPr>
          <w:rFonts w:cs="Arial"/>
          <w:sz w:val="21"/>
          <w:szCs w:val="21"/>
        </w:rPr>
        <w:t>definição</w:t>
      </w:r>
      <w:r w:rsidRPr="00333910">
        <w:rPr>
          <w:rFonts w:cs="Arial"/>
          <w:sz w:val="21"/>
          <w:szCs w:val="21"/>
        </w:rPr>
        <w:t xml:space="preserve"> das jazidas de </w:t>
      </w:r>
      <w:r w:rsidR="00B26EB5" w:rsidRPr="00333910">
        <w:rPr>
          <w:rFonts w:cs="Arial"/>
          <w:sz w:val="21"/>
          <w:szCs w:val="21"/>
        </w:rPr>
        <w:t>empréstimo</w:t>
      </w:r>
      <w:r w:rsidRPr="00333910">
        <w:rPr>
          <w:rFonts w:cs="Arial"/>
          <w:sz w:val="21"/>
          <w:szCs w:val="21"/>
        </w:rPr>
        <w:t xml:space="preserve"> e das </w:t>
      </w:r>
      <w:r w:rsidR="00B26EB5" w:rsidRPr="00333910">
        <w:rPr>
          <w:rFonts w:cs="Arial"/>
          <w:sz w:val="21"/>
          <w:szCs w:val="21"/>
        </w:rPr>
        <w:t>áreas</w:t>
      </w:r>
      <w:r w:rsidRPr="00333910">
        <w:rPr>
          <w:rFonts w:cs="Arial"/>
          <w:sz w:val="21"/>
          <w:szCs w:val="21"/>
        </w:rPr>
        <w:t xml:space="preserve"> de bota-fora, inclusive os levantamentos de campo necessários ao desenvolvimento do detalhamento das medidas de </w:t>
      </w:r>
      <w:r w:rsidR="00B26EB5" w:rsidRPr="00333910">
        <w:rPr>
          <w:rFonts w:cs="Arial"/>
          <w:sz w:val="21"/>
          <w:szCs w:val="21"/>
        </w:rPr>
        <w:t>proteção</w:t>
      </w:r>
      <w:r w:rsidRPr="00333910">
        <w:rPr>
          <w:rFonts w:cs="Arial"/>
          <w:sz w:val="21"/>
          <w:szCs w:val="21"/>
        </w:rPr>
        <w:t xml:space="preserve">, tratamento e/ou </w:t>
      </w:r>
      <w:r w:rsidR="00B26EB5" w:rsidRPr="00333910">
        <w:rPr>
          <w:rFonts w:cs="Arial"/>
          <w:sz w:val="21"/>
          <w:szCs w:val="21"/>
        </w:rPr>
        <w:t>recuperação</w:t>
      </w:r>
      <w:r w:rsidRPr="00333910">
        <w:rPr>
          <w:rFonts w:cs="Arial"/>
          <w:sz w:val="21"/>
          <w:szCs w:val="21"/>
        </w:rPr>
        <w:t xml:space="preserve"> ambiental eventualmente </w:t>
      </w:r>
      <w:r w:rsidR="00B26EB5" w:rsidRPr="00333910">
        <w:rPr>
          <w:rFonts w:cs="Arial"/>
          <w:sz w:val="21"/>
          <w:szCs w:val="21"/>
        </w:rPr>
        <w:t>necessárias</w:t>
      </w:r>
      <w:r w:rsidRPr="00333910">
        <w:rPr>
          <w:rFonts w:cs="Arial"/>
          <w:sz w:val="21"/>
          <w:szCs w:val="21"/>
        </w:rPr>
        <w:t xml:space="preserve"> para tais </w:t>
      </w:r>
      <w:r w:rsidR="00B26EB5" w:rsidRPr="00333910">
        <w:rPr>
          <w:rFonts w:cs="Arial"/>
          <w:sz w:val="21"/>
          <w:szCs w:val="21"/>
        </w:rPr>
        <w:t>áreas</w:t>
      </w:r>
      <w:r w:rsidRPr="00333910">
        <w:rPr>
          <w:rFonts w:cs="Arial"/>
          <w:sz w:val="21"/>
          <w:szCs w:val="21"/>
        </w:rPr>
        <w:t>;</w:t>
      </w:r>
    </w:p>
    <w:p w14:paraId="74CC47D8" w14:textId="24CAA378" w:rsidR="00DE3BD4" w:rsidRPr="00333910" w:rsidRDefault="00DE3BD4" w:rsidP="00F512A9">
      <w:pPr>
        <w:pStyle w:val="PargrafodaLista"/>
        <w:numPr>
          <w:ilvl w:val="0"/>
          <w:numId w:val="30"/>
        </w:numPr>
        <w:autoSpaceDE w:val="0"/>
        <w:autoSpaceDN w:val="0"/>
        <w:adjustRightInd w:val="0"/>
        <w:rPr>
          <w:rFonts w:cs="Arial"/>
          <w:sz w:val="21"/>
          <w:szCs w:val="21"/>
        </w:rPr>
      </w:pPr>
      <w:r w:rsidRPr="00333910">
        <w:rPr>
          <w:rFonts w:cs="Arial"/>
          <w:sz w:val="21"/>
          <w:szCs w:val="21"/>
        </w:rPr>
        <w:t xml:space="preserve">Projeto detalhado da </w:t>
      </w:r>
      <w:r w:rsidR="00B26EB5" w:rsidRPr="00333910">
        <w:rPr>
          <w:rFonts w:cs="Arial"/>
          <w:sz w:val="21"/>
          <w:szCs w:val="21"/>
        </w:rPr>
        <w:t>captação</w:t>
      </w:r>
      <w:r w:rsidRPr="00333910">
        <w:rPr>
          <w:rFonts w:cs="Arial"/>
          <w:sz w:val="21"/>
          <w:szCs w:val="21"/>
        </w:rPr>
        <w:t xml:space="preserve"> contendo: plantas cortes, detalhes e </w:t>
      </w:r>
      <w:r w:rsidR="00B26EB5" w:rsidRPr="00333910">
        <w:rPr>
          <w:rFonts w:cs="Arial"/>
          <w:sz w:val="21"/>
          <w:szCs w:val="21"/>
        </w:rPr>
        <w:t>relação</w:t>
      </w:r>
      <w:r w:rsidRPr="00333910">
        <w:rPr>
          <w:rFonts w:cs="Arial"/>
          <w:sz w:val="21"/>
          <w:szCs w:val="21"/>
        </w:rPr>
        <w:t xml:space="preserve"> de</w:t>
      </w:r>
      <w:r w:rsidR="00B26EB5" w:rsidRPr="00333910">
        <w:rPr>
          <w:rFonts w:cs="Arial"/>
          <w:sz w:val="21"/>
          <w:szCs w:val="21"/>
        </w:rPr>
        <w:t xml:space="preserve"> </w:t>
      </w:r>
      <w:r w:rsidRPr="00333910">
        <w:rPr>
          <w:rFonts w:cs="Arial"/>
          <w:sz w:val="21"/>
          <w:szCs w:val="21"/>
        </w:rPr>
        <w:t>materiais;</w:t>
      </w:r>
    </w:p>
    <w:p w14:paraId="33EEA29C" w14:textId="2D44DAF9" w:rsidR="00DE3BD4" w:rsidRPr="00333910" w:rsidRDefault="00DE3BD4" w:rsidP="00F512A9">
      <w:pPr>
        <w:pStyle w:val="PargrafodaLista"/>
        <w:numPr>
          <w:ilvl w:val="0"/>
          <w:numId w:val="30"/>
        </w:numPr>
        <w:autoSpaceDE w:val="0"/>
        <w:autoSpaceDN w:val="0"/>
        <w:adjustRightInd w:val="0"/>
        <w:rPr>
          <w:rFonts w:cs="Arial"/>
          <w:sz w:val="21"/>
          <w:szCs w:val="21"/>
        </w:rPr>
      </w:pPr>
      <w:r w:rsidRPr="00333910">
        <w:rPr>
          <w:rFonts w:cs="Arial"/>
          <w:sz w:val="21"/>
          <w:szCs w:val="21"/>
        </w:rPr>
        <w:t xml:space="preserve">Detalhamento em planta dos aparelhos e </w:t>
      </w:r>
      <w:r w:rsidR="00B26EB5" w:rsidRPr="00333910">
        <w:rPr>
          <w:rFonts w:cs="Arial"/>
          <w:sz w:val="21"/>
          <w:szCs w:val="21"/>
        </w:rPr>
        <w:t>acessórios</w:t>
      </w:r>
      <w:r w:rsidRPr="00333910">
        <w:rPr>
          <w:rFonts w:cs="Arial"/>
          <w:sz w:val="21"/>
          <w:szCs w:val="21"/>
        </w:rPr>
        <w:t xml:space="preserve"> </w:t>
      </w:r>
      <w:r w:rsidR="00B26EB5" w:rsidRPr="00333910">
        <w:rPr>
          <w:rFonts w:cs="Arial"/>
          <w:sz w:val="21"/>
          <w:szCs w:val="21"/>
        </w:rPr>
        <w:t>necessários</w:t>
      </w:r>
      <w:r w:rsidRPr="00333910">
        <w:rPr>
          <w:rFonts w:cs="Arial"/>
          <w:sz w:val="21"/>
          <w:szCs w:val="21"/>
        </w:rPr>
        <w:t xml:space="preserve"> (canais, comportas,</w:t>
      </w:r>
      <w:r w:rsidR="00B26EB5" w:rsidRPr="00333910">
        <w:rPr>
          <w:rFonts w:cs="Arial"/>
          <w:sz w:val="21"/>
          <w:szCs w:val="21"/>
        </w:rPr>
        <w:t xml:space="preserve"> </w:t>
      </w:r>
      <w:r w:rsidRPr="00333910">
        <w:rPr>
          <w:rFonts w:cs="Arial"/>
          <w:sz w:val="21"/>
          <w:szCs w:val="21"/>
        </w:rPr>
        <w:t xml:space="preserve">vertedores, </w:t>
      </w:r>
      <w:r w:rsidR="00B26EB5" w:rsidRPr="00333910">
        <w:rPr>
          <w:rFonts w:cs="Arial"/>
          <w:sz w:val="21"/>
          <w:szCs w:val="21"/>
        </w:rPr>
        <w:t>tubulação</w:t>
      </w:r>
      <w:r w:rsidRPr="00333910">
        <w:rPr>
          <w:rFonts w:cs="Arial"/>
          <w:sz w:val="21"/>
          <w:szCs w:val="21"/>
        </w:rPr>
        <w:t xml:space="preserve"> de descarga de fundo, gradeamento, desarenador, etc.);</w:t>
      </w:r>
    </w:p>
    <w:p w14:paraId="64E10B25" w14:textId="18D82E1B" w:rsidR="00DE3BD4" w:rsidRPr="00333910" w:rsidRDefault="00DE3BD4" w:rsidP="00F512A9">
      <w:pPr>
        <w:pStyle w:val="PargrafodaLista"/>
        <w:numPr>
          <w:ilvl w:val="0"/>
          <w:numId w:val="30"/>
        </w:numPr>
        <w:autoSpaceDE w:val="0"/>
        <w:autoSpaceDN w:val="0"/>
        <w:adjustRightInd w:val="0"/>
        <w:rPr>
          <w:rFonts w:cs="Arial"/>
          <w:sz w:val="21"/>
          <w:szCs w:val="21"/>
        </w:rPr>
      </w:pPr>
      <w:r w:rsidRPr="00333910">
        <w:rPr>
          <w:rFonts w:cs="Arial"/>
          <w:sz w:val="21"/>
          <w:szCs w:val="21"/>
        </w:rPr>
        <w:t xml:space="preserve">Projeto de </w:t>
      </w:r>
      <w:r w:rsidR="00B26EB5" w:rsidRPr="00333910">
        <w:rPr>
          <w:rFonts w:cs="Arial"/>
          <w:sz w:val="21"/>
          <w:szCs w:val="21"/>
        </w:rPr>
        <w:t>urbanização</w:t>
      </w:r>
      <w:r w:rsidRPr="00333910">
        <w:rPr>
          <w:rFonts w:cs="Arial"/>
          <w:sz w:val="21"/>
          <w:szCs w:val="21"/>
        </w:rPr>
        <w:t xml:space="preserve">, drenagem pluvial e acesso a </w:t>
      </w:r>
      <w:r w:rsidR="00333910" w:rsidRPr="00333910">
        <w:rPr>
          <w:rFonts w:cs="Arial"/>
          <w:sz w:val="21"/>
          <w:szCs w:val="21"/>
        </w:rPr>
        <w:t>área</w:t>
      </w:r>
      <w:r w:rsidRPr="00333910">
        <w:rPr>
          <w:rFonts w:cs="Arial"/>
          <w:sz w:val="21"/>
          <w:szCs w:val="21"/>
        </w:rPr>
        <w:t>;</w:t>
      </w:r>
    </w:p>
    <w:p w14:paraId="2875676E" w14:textId="43ABDC79" w:rsidR="00DE3BD4" w:rsidRPr="00333910" w:rsidRDefault="00B26EB5" w:rsidP="00F512A9">
      <w:pPr>
        <w:pStyle w:val="PargrafodaLista"/>
        <w:numPr>
          <w:ilvl w:val="0"/>
          <w:numId w:val="30"/>
        </w:numPr>
        <w:autoSpaceDE w:val="0"/>
        <w:autoSpaceDN w:val="0"/>
        <w:adjustRightInd w:val="0"/>
        <w:rPr>
          <w:rFonts w:cs="Arial"/>
          <w:sz w:val="21"/>
          <w:szCs w:val="21"/>
        </w:rPr>
      </w:pPr>
      <w:r w:rsidRPr="00333910">
        <w:rPr>
          <w:rFonts w:cs="Arial"/>
          <w:sz w:val="21"/>
          <w:szCs w:val="21"/>
        </w:rPr>
        <w:t>Descrição</w:t>
      </w:r>
      <w:r w:rsidR="00DE3BD4" w:rsidRPr="00333910">
        <w:rPr>
          <w:rFonts w:cs="Arial"/>
          <w:sz w:val="21"/>
          <w:szCs w:val="21"/>
        </w:rPr>
        <w:t xml:space="preserve"> </w:t>
      </w:r>
      <w:r w:rsidRPr="00333910">
        <w:rPr>
          <w:rFonts w:cs="Arial"/>
          <w:sz w:val="21"/>
          <w:szCs w:val="21"/>
        </w:rPr>
        <w:t>topográfica</w:t>
      </w:r>
      <w:r w:rsidR="00DE3BD4" w:rsidRPr="00333910">
        <w:rPr>
          <w:rFonts w:cs="Arial"/>
          <w:sz w:val="21"/>
          <w:szCs w:val="21"/>
        </w:rPr>
        <w:t xml:space="preserve"> da </w:t>
      </w:r>
      <w:r w:rsidRPr="00333910">
        <w:rPr>
          <w:rFonts w:cs="Arial"/>
          <w:sz w:val="21"/>
          <w:szCs w:val="21"/>
        </w:rPr>
        <w:t>área</w:t>
      </w:r>
      <w:r w:rsidR="00DE3BD4" w:rsidRPr="00333910">
        <w:rPr>
          <w:rFonts w:cs="Arial"/>
          <w:sz w:val="21"/>
          <w:szCs w:val="21"/>
        </w:rPr>
        <w:t xml:space="preserve"> a ser desapropriada;</w:t>
      </w:r>
    </w:p>
    <w:p w14:paraId="3B0DAA66" w14:textId="710E1049" w:rsidR="00DE3BD4" w:rsidRPr="00333910" w:rsidRDefault="00B26EB5" w:rsidP="00F512A9">
      <w:pPr>
        <w:pStyle w:val="PargrafodaLista"/>
        <w:numPr>
          <w:ilvl w:val="0"/>
          <w:numId w:val="30"/>
        </w:numPr>
        <w:autoSpaceDE w:val="0"/>
        <w:autoSpaceDN w:val="0"/>
        <w:adjustRightInd w:val="0"/>
        <w:rPr>
          <w:rFonts w:cs="Arial"/>
          <w:sz w:val="21"/>
          <w:szCs w:val="21"/>
        </w:rPr>
      </w:pPr>
      <w:r w:rsidRPr="00333910">
        <w:rPr>
          <w:rFonts w:cs="Arial"/>
          <w:sz w:val="21"/>
          <w:szCs w:val="21"/>
        </w:rPr>
        <w:t>Especificações</w:t>
      </w:r>
      <w:r w:rsidR="00DE3BD4" w:rsidRPr="00333910">
        <w:rPr>
          <w:rFonts w:cs="Arial"/>
          <w:sz w:val="21"/>
          <w:szCs w:val="21"/>
        </w:rPr>
        <w:t xml:space="preserve"> </w:t>
      </w:r>
      <w:r w:rsidRPr="00333910">
        <w:rPr>
          <w:rFonts w:cs="Arial"/>
          <w:sz w:val="21"/>
          <w:szCs w:val="21"/>
        </w:rPr>
        <w:t>técnicas</w:t>
      </w:r>
      <w:r w:rsidR="00DE3BD4" w:rsidRPr="00333910">
        <w:rPr>
          <w:rFonts w:cs="Arial"/>
          <w:sz w:val="21"/>
          <w:szCs w:val="21"/>
        </w:rPr>
        <w:t xml:space="preserve"> das obras, materiais e equipamentos;</w:t>
      </w:r>
    </w:p>
    <w:p w14:paraId="5AB2DFEE" w14:textId="2DFA4F36" w:rsidR="00DE3BD4" w:rsidRPr="00333910" w:rsidRDefault="00B26EB5" w:rsidP="00F512A9">
      <w:pPr>
        <w:pStyle w:val="PargrafodaLista"/>
        <w:numPr>
          <w:ilvl w:val="0"/>
          <w:numId w:val="30"/>
        </w:numPr>
        <w:autoSpaceDE w:val="0"/>
        <w:autoSpaceDN w:val="0"/>
        <w:adjustRightInd w:val="0"/>
        <w:rPr>
          <w:rFonts w:cs="Arial"/>
          <w:szCs w:val="22"/>
        </w:rPr>
      </w:pPr>
      <w:r w:rsidRPr="00333910">
        <w:rPr>
          <w:rFonts w:cs="Arial"/>
          <w:sz w:val="21"/>
          <w:szCs w:val="21"/>
        </w:rPr>
        <w:t>Orçamento</w:t>
      </w:r>
      <w:r w:rsidR="00DE3BD4" w:rsidRPr="00333910">
        <w:rPr>
          <w:rFonts w:cs="Arial"/>
          <w:sz w:val="21"/>
          <w:szCs w:val="21"/>
        </w:rPr>
        <w:t xml:space="preserve"> detalhado dos </w:t>
      </w:r>
      <w:r w:rsidRPr="00333910">
        <w:rPr>
          <w:rFonts w:cs="Arial"/>
          <w:sz w:val="21"/>
          <w:szCs w:val="21"/>
        </w:rPr>
        <w:t>serviços</w:t>
      </w:r>
      <w:r w:rsidR="00DE3BD4" w:rsidRPr="00333910">
        <w:rPr>
          <w:rFonts w:cs="Arial"/>
          <w:sz w:val="21"/>
          <w:szCs w:val="21"/>
        </w:rPr>
        <w:t>/</w:t>
      </w:r>
      <w:r w:rsidRPr="00333910">
        <w:rPr>
          <w:rFonts w:cs="Arial"/>
          <w:sz w:val="21"/>
          <w:szCs w:val="21"/>
        </w:rPr>
        <w:t>aquisições</w:t>
      </w:r>
      <w:r w:rsidR="00DE3BD4" w:rsidRPr="00333910">
        <w:rPr>
          <w:rFonts w:cs="Arial"/>
          <w:sz w:val="21"/>
          <w:szCs w:val="21"/>
        </w:rPr>
        <w:t xml:space="preserve"> </w:t>
      </w:r>
      <w:r w:rsidRPr="00333910">
        <w:rPr>
          <w:rFonts w:cs="Arial"/>
          <w:sz w:val="21"/>
          <w:szCs w:val="21"/>
        </w:rPr>
        <w:t>necessárias</w:t>
      </w:r>
      <w:r w:rsidR="00DE3BD4" w:rsidRPr="00333910">
        <w:rPr>
          <w:rFonts w:cs="Arial"/>
          <w:sz w:val="21"/>
          <w:szCs w:val="21"/>
        </w:rPr>
        <w:t xml:space="preserve">, o qual </w:t>
      </w:r>
      <w:r w:rsidRPr="00333910">
        <w:rPr>
          <w:rFonts w:cs="Arial"/>
          <w:sz w:val="21"/>
          <w:szCs w:val="21"/>
        </w:rPr>
        <w:t>deverá</w:t>
      </w:r>
      <w:r w:rsidR="00DE3BD4" w:rsidRPr="00333910">
        <w:rPr>
          <w:rFonts w:cs="Arial"/>
          <w:sz w:val="21"/>
          <w:szCs w:val="21"/>
        </w:rPr>
        <w:t xml:space="preserve"> ser</w:t>
      </w:r>
      <w:r w:rsidRPr="00333910">
        <w:rPr>
          <w:rFonts w:cs="Arial"/>
          <w:sz w:val="21"/>
          <w:szCs w:val="21"/>
        </w:rPr>
        <w:t xml:space="preserve"> </w:t>
      </w:r>
      <w:r w:rsidR="00DE3BD4" w:rsidRPr="00333910">
        <w:rPr>
          <w:rFonts w:cs="Arial"/>
          <w:sz w:val="21"/>
          <w:szCs w:val="21"/>
        </w:rPr>
        <w:t>posteriormente revisto de acordo com o Projeto Executivo.</w:t>
      </w:r>
    </w:p>
    <w:p w14:paraId="57991A66" w14:textId="77777777" w:rsidR="00333910" w:rsidRDefault="00333910" w:rsidP="00DE3BD4">
      <w:pPr>
        <w:autoSpaceDE w:val="0"/>
        <w:autoSpaceDN w:val="0"/>
        <w:adjustRightInd w:val="0"/>
        <w:rPr>
          <w:rFonts w:cs="Arial"/>
          <w:szCs w:val="22"/>
        </w:rPr>
      </w:pPr>
    </w:p>
    <w:p w14:paraId="3585C18F" w14:textId="64EB5F5A" w:rsidR="00B26EB5" w:rsidRPr="00DE3BD4" w:rsidRDefault="00B26EB5" w:rsidP="00B26EB5">
      <w:pPr>
        <w:rPr>
          <w:b/>
        </w:rPr>
      </w:pPr>
      <w:r w:rsidRPr="00DE3BD4">
        <w:rPr>
          <w:b/>
        </w:rPr>
        <w:t xml:space="preserve">Captação </w:t>
      </w:r>
      <w:r>
        <w:rPr>
          <w:b/>
        </w:rPr>
        <w:t>Subterrânea</w:t>
      </w:r>
    </w:p>
    <w:p w14:paraId="675F6589" w14:textId="77777777" w:rsidR="00B26EB5" w:rsidRDefault="00B26EB5" w:rsidP="00B26EB5">
      <w:pPr>
        <w:autoSpaceDE w:val="0"/>
        <w:autoSpaceDN w:val="0"/>
        <w:adjustRightInd w:val="0"/>
        <w:rPr>
          <w:rFonts w:cs="Arial"/>
          <w:sz w:val="21"/>
          <w:szCs w:val="21"/>
        </w:rPr>
      </w:pPr>
    </w:p>
    <w:p w14:paraId="1B65D958" w14:textId="32BAA2A8" w:rsidR="00B23703" w:rsidRDefault="00B23703" w:rsidP="00834673">
      <w:pPr>
        <w:autoSpaceDE w:val="0"/>
        <w:autoSpaceDN w:val="0"/>
        <w:adjustRightInd w:val="0"/>
        <w:rPr>
          <w:rFonts w:cs="Arial"/>
          <w:sz w:val="21"/>
          <w:szCs w:val="21"/>
        </w:rPr>
      </w:pPr>
      <w:r>
        <w:rPr>
          <w:rFonts w:cs="Arial"/>
          <w:sz w:val="21"/>
          <w:szCs w:val="21"/>
        </w:rPr>
        <w:t>De forma geral, o projeto de captação subterrânea por meio de poço profundo deve apresentar:</w:t>
      </w:r>
    </w:p>
    <w:p w14:paraId="26F4159C" w14:textId="77777777" w:rsidR="00B23703" w:rsidRDefault="00B23703" w:rsidP="00834673">
      <w:pPr>
        <w:autoSpaceDE w:val="0"/>
        <w:autoSpaceDN w:val="0"/>
        <w:adjustRightInd w:val="0"/>
        <w:rPr>
          <w:rFonts w:cs="Arial"/>
          <w:sz w:val="21"/>
          <w:szCs w:val="21"/>
        </w:rPr>
      </w:pPr>
    </w:p>
    <w:p w14:paraId="6455FA51" w14:textId="2F41AC4A" w:rsidR="00B23703" w:rsidRPr="00333910" w:rsidRDefault="00B23703" w:rsidP="00F512A9">
      <w:pPr>
        <w:pStyle w:val="PargrafodaLista"/>
        <w:numPr>
          <w:ilvl w:val="0"/>
          <w:numId w:val="31"/>
        </w:numPr>
        <w:autoSpaceDE w:val="0"/>
        <w:autoSpaceDN w:val="0"/>
        <w:adjustRightInd w:val="0"/>
        <w:rPr>
          <w:rFonts w:cs="Arial"/>
          <w:sz w:val="21"/>
          <w:szCs w:val="21"/>
        </w:rPr>
      </w:pPr>
      <w:r w:rsidRPr="00333910">
        <w:rPr>
          <w:rFonts w:cs="Arial"/>
          <w:sz w:val="21"/>
          <w:szCs w:val="21"/>
        </w:rPr>
        <w:t xml:space="preserve">Memorial descritivo e justificativo com o dimensionamento da </w:t>
      </w:r>
      <w:r w:rsidR="00FF4204" w:rsidRPr="00333910">
        <w:rPr>
          <w:rFonts w:cs="Arial"/>
          <w:sz w:val="21"/>
          <w:szCs w:val="21"/>
        </w:rPr>
        <w:t>unidade, similar a descrição mencionada no item 6.5.1.1.</w:t>
      </w:r>
    </w:p>
    <w:p w14:paraId="67C51895" w14:textId="27A113F9" w:rsidR="00B23703" w:rsidRPr="00333910" w:rsidRDefault="00B23703" w:rsidP="00F512A9">
      <w:pPr>
        <w:pStyle w:val="PargrafodaLista"/>
        <w:numPr>
          <w:ilvl w:val="0"/>
          <w:numId w:val="31"/>
        </w:numPr>
        <w:autoSpaceDE w:val="0"/>
        <w:autoSpaceDN w:val="0"/>
        <w:adjustRightInd w:val="0"/>
        <w:rPr>
          <w:rFonts w:cs="Arial"/>
          <w:sz w:val="21"/>
          <w:szCs w:val="21"/>
        </w:rPr>
      </w:pPr>
      <w:r w:rsidRPr="00333910">
        <w:rPr>
          <w:rFonts w:cs="Arial"/>
          <w:sz w:val="21"/>
          <w:szCs w:val="21"/>
        </w:rPr>
        <w:t>Planta de situação e de locação do poço, com definição da área a ser desapropriada, devidamente amarrada aos marcos do levantamento topográfico;</w:t>
      </w:r>
    </w:p>
    <w:p w14:paraId="1591FC16" w14:textId="2F3B0A60" w:rsidR="00B23703" w:rsidRPr="00333910" w:rsidRDefault="00B23703" w:rsidP="00F512A9">
      <w:pPr>
        <w:pStyle w:val="PargrafodaLista"/>
        <w:numPr>
          <w:ilvl w:val="0"/>
          <w:numId w:val="31"/>
        </w:numPr>
        <w:autoSpaceDE w:val="0"/>
        <w:autoSpaceDN w:val="0"/>
        <w:adjustRightInd w:val="0"/>
        <w:rPr>
          <w:rFonts w:cs="Arial"/>
          <w:sz w:val="21"/>
          <w:szCs w:val="21"/>
        </w:rPr>
      </w:pPr>
      <w:r w:rsidRPr="00333910">
        <w:rPr>
          <w:rFonts w:cs="Arial"/>
          <w:sz w:val="21"/>
          <w:szCs w:val="21"/>
        </w:rPr>
        <w:t xml:space="preserve">Projeto de movimentação de terra na área de interesse, quando cabível, com definição das </w:t>
      </w:r>
      <w:r w:rsidR="00FF4204" w:rsidRPr="00333910">
        <w:rPr>
          <w:rFonts w:cs="Arial"/>
          <w:sz w:val="21"/>
          <w:szCs w:val="21"/>
        </w:rPr>
        <w:t>seções</w:t>
      </w:r>
      <w:r w:rsidRPr="00333910">
        <w:rPr>
          <w:rFonts w:cs="Arial"/>
          <w:sz w:val="21"/>
          <w:szCs w:val="21"/>
        </w:rPr>
        <w:t xml:space="preserve"> de terraplenagem e dos volumes de bota-fora e empréstimo;</w:t>
      </w:r>
    </w:p>
    <w:p w14:paraId="4286B288" w14:textId="7E217DC2" w:rsidR="00B23703" w:rsidRPr="00333910" w:rsidRDefault="00FF4204" w:rsidP="00F512A9">
      <w:pPr>
        <w:pStyle w:val="PargrafodaLista"/>
        <w:numPr>
          <w:ilvl w:val="0"/>
          <w:numId w:val="31"/>
        </w:numPr>
        <w:autoSpaceDE w:val="0"/>
        <w:autoSpaceDN w:val="0"/>
        <w:adjustRightInd w:val="0"/>
        <w:rPr>
          <w:rFonts w:cs="Arial"/>
          <w:sz w:val="21"/>
          <w:szCs w:val="21"/>
        </w:rPr>
      </w:pPr>
      <w:r w:rsidRPr="00333910">
        <w:rPr>
          <w:rFonts w:cs="Arial"/>
          <w:sz w:val="21"/>
          <w:szCs w:val="21"/>
        </w:rPr>
        <w:lastRenderedPageBreak/>
        <w:t>Definição, dimensionamento e detalhamento</w:t>
      </w:r>
      <w:r w:rsidR="00B23703" w:rsidRPr="00333910">
        <w:rPr>
          <w:rFonts w:cs="Arial"/>
          <w:sz w:val="21"/>
          <w:szCs w:val="21"/>
        </w:rPr>
        <w:t xml:space="preserve"> em planta das </w:t>
      </w:r>
      <w:r w:rsidRPr="00333910">
        <w:rPr>
          <w:rFonts w:cs="Arial"/>
          <w:sz w:val="21"/>
          <w:szCs w:val="21"/>
        </w:rPr>
        <w:t>instalações</w:t>
      </w:r>
      <w:r w:rsidR="00B23703" w:rsidRPr="00333910">
        <w:rPr>
          <w:rFonts w:cs="Arial"/>
          <w:sz w:val="21"/>
          <w:szCs w:val="21"/>
        </w:rPr>
        <w:t xml:space="preserve"> dos</w:t>
      </w:r>
      <w:r w:rsidRPr="00333910">
        <w:rPr>
          <w:rFonts w:cs="Arial"/>
          <w:sz w:val="21"/>
          <w:szCs w:val="21"/>
        </w:rPr>
        <w:t xml:space="preserve"> </w:t>
      </w:r>
      <w:r w:rsidR="00B23703" w:rsidRPr="00333910">
        <w:rPr>
          <w:rFonts w:cs="Arial"/>
          <w:sz w:val="21"/>
          <w:szCs w:val="21"/>
        </w:rPr>
        <w:t xml:space="preserve">equipamentos, aparelhos e </w:t>
      </w:r>
      <w:r w:rsidRPr="00333910">
        <w:rPr>
          <w:rFonts w:cs="Arial"/>
          <w:sz w:val="21"/>
          <w:szCs w:val="21"/>
        </w:rPr>
        <w:t>acessórios</w:t>
      </w:r>
      <w:r w:rsidR="00B23703" w:rsidRPr="00333910">
        <w:rPr>
          <w:rFonts w:cs="Arial"/>
          <w:sz w:val="21"/>
          <w:szCs w:val="21"/>
        </w:rPr>
        <w:t xml:space="preserve"> </w:t>
      </w:r>
      <w:r w:rsidRPr="00333910">
        <w:rPr>
          <w:rFonts w:cs="Arial"/>
          <w:sz w:val="21"/>
          <w:szCs w:val="21"/>
        </w:rPr>
        <w:t>necessários</w:t>
      </w:r>
      <w:r w:rsidR="00B23703" w:rsidRPr="00333910">
        <w:rPr>
          <w:rFonts w:cs="Arial"/>
          <w:sz w:val="21"/>
          <w:szCs w:val="21"/>
        </w:rPr>
        <w:t xml:space="preserve"> (bombas, </w:t>
      </w:r>
      <w:r w:rsidRPr="00333910">
        <w:rPr>
          <w:rFonts w:cs="Arial"/>
          <w:sz w:val="21"/>
          <w:szCs w:val="21"/>
        </w:rPr>
        <w:t>tubulações</w:t>
      </w:r>
      <w:r w:rsidR="00B23703" w:rsidRPr="00333910">
        <w:rPr>
          <w:rFonts w:cs="Arial"/>
          <w:sz w:val="21"/>
          <w:szCs w:val="21"/>
        </w:rPr>
        <w:t>, medidores de</w:t>
      </w:r>
      <w:r w:rsidRPr="00333910">
        <w:rPr>
          <w:rFonts w:cs="Arial"/>
          <w:sz w:val="21"/>
          <w:szCs w:val="21"/>
        </w:rPr>
        <w:t xml:space="preserve"> vazão</w:t>
      </w:r>
      <w:r w:rsidR="00B23703" w:rsidRPr="00333910">
        <w:rPr>
          <w:rFonts w:cs="Arial"/>
          <w:sz w:val="21"/>
          <w:szCs w:val="21"/>
        </w:rPr>
        <w:t xml:space="preserve">, </w:t>
      </w:r>
      <w:r w:rsidRPr="00333910">
        <w:rPr>
          <w:rFonts w:cs="Arial"/>
          <w:sz w:val="21"/>
          <w:szCs w:val="21"/>
        </w:rPr>
        <w:t>estação pitomé</w:t>
      </w:r>
      <w:r w:rsidR="00B23703" w:rsidRPr="00333910">
        <w:rPr>
          <w:rFonts w:cs="Arial"/>
          <w:sz w:val="21"/>
          <w:szCs w:val="21"/>
        </w:rPr>
        <w:t xml:space="preserve">trica, quando indicado, etc.), bem como da </w:t>
      </w:r>
      <w:r w:rsidRPr="00333910">
        <w:rPr>
          <w:rFonts w:cs="Arial"/>
          <w:sz w:val="21"/>
          <w:szCs w:val="21"/>
        </w:rPr>
        <w:t>relação</w:t>
      </w:r>
      <w:r w:rsidR="00B23703" w:rsidRPr="00333910">
        <w:rPr>
          <w:rFonts w:cs="Arial"/>
          <w:sz w:val="21"/>
          <w:szCs w:val="21"/>
        </w:rPr>
        <w:t xml:space="preserve"> de materiais</w:t>
      </w:r>
      <w:r w:rsidRPr="00333910">
        <w:rPr>
          <w:rFonts w:cs="Arial"/>
          <w:sz w:val="21"/>
          <w:szCs w:val="21"/>
        </w:rPr>
        <w:t xml:space="preserve"> </w:t>
      </w:r>
      <w:r w:rsidR="00B23703" w:rsidRPr="00333910">
        <w:rPr>
          <w:rFonts w:cs="Arial"/>
          <w:sz w:val="21"/>
          <w:szCs w:val="21"/>
        </w:rPr>
        <w:t>utilizados;</w:t>
      </w:r>
    </w:p>
    <w:p w14:paraId="5D1CB5D4" w14:textId="2E90CB2E" w:rsidR="00B23703" w:rsidRPr="00333910" w:rsidRDefault="00B23703" w:rsidP="00F512A9">
      <w:pPr>
        <w:pStyle w:val="PargrafodaLista"/>
        <w:numPr>
          <w:ilvl w:val="0"/>
          <w:numId w:val="31"/>
        </w:numPr>
        <w:autoSpaceDE w:val="0"/>
        <w:autoSpaceDN w:val="0"/>
        <w:adjustRightInd w:val="0"/>
        <w:rPr>
          <w:rFonts w:cs="Arial"/>
          <w:sz w:val="21"/>
          <w:szCs w:val="21"/>
        </w:rPr>
      </w:pPr>
      <w:r w:rsidRPr="00333910">
        <w:rPr>
          <w:rFonts w:cs="Arial"/>
          <w:sz w:val="21"/>
          <w:szCs w:val="21"/>
        </w:rPr>
        <w:t xml:space="preserve">Projeto das estruturas requeridas, a exemplo de plataformas para </w:t>
      </w:r>
      <w:r w:rsidR="00FF4204" w:rsidRPr="00333910">
        <w:rPr>
          <w:rFonts w:cs="Arial"/>
          <w:sz w:val="21"/>
          <w:szCs w:val="21"/>
        </w:rPr>
        <w:t>poços</w:t>
      </w:r>
      <w:r w:rsidRPr="00333910">
        <w:rPr>
          <w:rFonts w:cs="Arial"/>
          <w:sz w:val="21"/>
          <w:szCs w:val="21"/>
        </w:rPr>
        <w:t xml:space="preserve"> em </w:t>
      </w:r>
      <w:r w:rsidR="00FF4204" w:rsidRPr="00333910">
        <w:rPr>
          <w:rFonts w:cs="Arial"/>
          <w:sz w:val="21"/>
          <w:szCs w:val="21"/>
        </w:rPr>
        <w:t>áreas inundáveis</w:t>
      </w:r>
      <w:r w:rsidRPr="00333910">
        <w:rPr>
          <w:rFonts w:cs="Arial"/>
          <w:sz w:val="21"/>
          <w:szCs w:val="21"/>
        </w:rPr>
        <w:t>, caixas de aparelhos, blocos de ancoragem, entre outros;</w:t>
      </w:r>
    </w:p>
    <w:p w14:paraId="31787150" w14:textId="0A6B7F25" w:rsidR="00B23703" w:rsidRPr="00333910" w:rsidRDefault="00B23703" w:rsidP="00F512A9">
      <w:pPr>
        <w:pStyle w:val="PargrafodaLista"/>
        <w:numPr>
          <w:ilvl w:val="0"/>
          <w:numId w:val="31"/>
        </w:numPr>
        <w:autoSpaceDE w:val="0"/>
        <w:autoSpaceDN w:val="0"/>
        <w:adjustRightInd w:val="0"/>
        <w:rPr>
          <w:rFonts w:cs="Arial"/>
          <w:sz w:val="21"/>
          <w:szCs w:val="21"/>
        </w:rPr>
      </w:pPr>
      <w:r w:rsidRPr="00333910">
        <w:rPr>
          <w:rFonts w:cs="Arial"/>
          <w:sz w:val="21"/>
          <w:szCs w:val="21"/>
        </w:rPr>
        <w:t xml:space="preserve">Projeto de </w:t>
      </w:r>
      <w:r w:rsidR="00834673" w:rsidRPr="00333910">
        <w:rPr>
          <w:rFonts w:cs="Arial"/>
          <w:sz w:val="21"/>
          <w:szCs w:val="21"/>
        </w:rPr>
        <w:t>urbanização</w:t>
      </w:r>
      <w:r w:rsidRPr="00333910">
        <w:rPr>
          <w:rFonts w:cs="Arial"/>
          <w:sz w:val="21"/>
          <w:szCs w:val="21"/>
        </w:rPr>
        <w:t xml:space="preserve">, drenagem pluvial e acesso a </w:t>
      </w:r>
      <w:r w:rsidR="00834673" w:rsidRPr="00333910">
        <w:rPr>
          <w:rFonts w:cs="Arial"/>
          <w:sz w:val="21"/>
          <w:szCs w:val="21"/>
        </w:rPr>
        <w:t>área</w:t>
      </w:r>
      <w:r w:rsidRPr="00333910">
        <w:rPr>
          <w:rFonts w:cs="Arial"/>
          <w:sz w:val="21"/>
          <w:szCs w:val="21"/>
        </w:rPr>
        <w:t xml:space="preserve"> do </w:t>
      </w:r>
      <w:r w:rsidR="00834673" w:rsidRPr="00333910">
        <w:rPr>
          <w:rFonts w:cs="Arial"/>
          <w:sz w:val="21"/>
          <w:szCs w:val="21"/>
        </w:rPr>
        <w:t>poço</w:t>
      </w:r>
      <w:r w:rsidRPr="00333910">
        <w:rPr>
          <w:rFonts w:cs="Arial"/>
          <w:sz w:val="21"/>
          <w:szCs w:val="21"/>
        </w:rPr>
        <w:t>;</w:t>
      </w:r>
    </w:p>
    <w:p w14:paraId="749FE818" w14:textId="3FFB8DE4" w:rsidR="00B23703" w:rsidRPr="00333910" w:rsidRDefault="00834673" w:rsidP="00F512A9">
      <w:pPr>
        <w:pStyle w:val="PargrafodaLista"/>
        <w:numPr>
          <w:ilvl w:val="0"/>
          <w:numId w:val="31"/>
        </w:numPr>
        <w:autoSpaceDE w:val="0"/>
        <w:autoSpaceDN w:val="0"/>
        <w:adjustRightInd w:val="0"/>
        <w:rPr>
          <w:rFonts w:cs="Arial"/>
          <w:sz w:val="21"/>
          <w:szCs w:val="21"/>
        </w:rPr>
      </w:pPr>
      <w:r w:rsidRPr="00333910">
        <w:rPr>
          <w:rFonts w:cs="Arial"/>
          <w:sz w:val="21"/>
          <w:szCs w:val="21"/>
        </w:rPr>
        <w:t>Descrição</w:t>
      </w:r>
      <w:r w:rsidR="00B23703" w:rsidRPr="00333910">
        <w:rPr>
          <w:rFonts w:cs="Arial"/>
          <w:sz w:val="21"/>
          <w:szCs w:val="21"/>
        </w:rPr>
        <w:t xml:space="preserve"> </w:t>
      </w:r>
      <w:r w:rsidRPr="00333910">
        <w:rPr>
          <w:rFonts w:cs="Arial"/>
          <w:sz w:val="21"/>
          <w:szCs w:val="21"/>
        </w:rPr>
        <w:t>topográfica</w:t>
      </w:r>
      <w:r w:rsidR="00B23703" w:rsidRPr="00333910">
        <w:rPr>
          <w:rFonts w:cs="Arial"/>
          <w:sz w:val="21"/>
          <w:szCs w:val="21"/>
        </w:rPr>
        <w:t xml:space="preserve"> da </w:t>
      </w:r>
      <w:r w:rsidRPr="00333910">
        <w:rPr>
          <w:rFonts w:cs="Arial"/>
          <w:sz w:val="21"/>
          <w:szCs w:val="21"/>
        </w:rPr>
        <w:t>área</w:t>
      </w:r>
      <w:r w:rsidR="00B23703" w:rsidRPr="00333910">
        <w:rPr>
          <w:rFonts w:cs="Arial"/>
          <w:sz w:val="21"/>
          <w:szCs w:val="21"/>
        </w:rPr>
        <w:t xml:space="preserve"> a ser desapropriada;</w:t>
      </w:r>
    </w:p>
    <w:p w14:paraId="3597DF59" w14:textId="2B7DAFCA" w:rsidR="00B23703" w:rsidRPr="00333910" w:rsidRDefault="00834673" w:rsidP="00F512A9">
      <w:pPr>
        <w:pStyle w:val="PargrafodaLista"/>
        <w:numPr>
          <w:ilvl w:val="0"/>
          <w:numId w:val="31"/>
        </w:numPr>
        <w:autoSpaceDE w:val="0"/>
        <w:autoSpaceDN w:val="0"/>
        <w:adjustRightInd w:val="0"/>
        <w:rPr>
          <w:rFonts w:cs="Arial"/>
          <w:sz w:val="21"/>
          <w:szCs w:val="21"/>
        </w:rPr>
      </w:pPr>
      <w:r w:rsidRPr="00333910">
        <w:rPr>
          <w:rFonts w:cs="Arial"/>
          <w:sz w:val="21"/>
          <w:szCs w:val="21"/>
        </w:rPr>
        <w:t>Especificações</w:t>
      </w:r>
      <w:r w:rsidR="00B23703" w:rsidRPr="00333910">
        <w:rPr>
          <w:rFonts w:cs="Arial"/>
          <w:sz w:val="21"/>
          <w:szCs w:val="21"/>
        </w:rPr>
        <w:t xml:space="preserve"> </w:t>
      </w:r>
      <w:r w:rsidRPr="00333910">
        <w:rPr>
          <w:rFonts w:cs="Arial"/>
          <w:sz w:val="21"/>
          <w:szCs w:val="21"/>
        </w:rPr>
        <w:t>técnicas</w:t>
      </w:r>
      <w:r w:rsidR="00B23703" w:rsidRPr="00333910">
        <w:rPr>
          <w:rFonts w:cs="Arial"/>
          <w:sz w:val="21"/>
          <w:szCs w:val="21"/>
        </w:rPr>
        <w:t xml:space="preserve"> das obras, materiais e equipamentos;</w:t>
      </w:r>
    </w:p>
    <w:p w14:paraId="563BFCF2" w14:textId="1C1D36C1" w:rsidR="00DE3BD4" w:rsidRPr="00333910" w:rsidRDefault="00834673" w:rsidP="00F512A9">
      <w:pPr>
        <w:pStyle w:val="PargrafodaLista"/>
        <w:numPr>
          <w:ilvl w:val="0"/>
          <w:numId w:val="31"/>
        </w:numPr>
        <w:autoSpaceDE w:val="0"/>
        <w:autoSpaceDN w:val="0"/>
        <w:adjustRightInd w:val="0"/>
        <w:rPr>
          <w:rFonts w:cs="Arial"/>
          <w:szCs w:val="22"/>
        </w:rPr>
      </w:pPr>
      <w:r w:rsidRPr="00333910">
        <w:rPr>
          <w:rFonts w:cs="Arial"/>
          <w:sz w:val="21"/>
          <w:szCs w:val="21"/>
        </w:rPr>
        <w:t>Orçamento</w:t>
      </w:r>
      <w:r w:rsidR="00B23703" w:rsidRPr="00333910">
        <w:rPr>
          <w:rFonts w:cs="Arial"/>
          <w:sz w:val="21"/>
          <w:szCs w:val="21"/>
        </w:rPr>
        <w:t xml:space="preserve"> detalhado dos </w:t>
      </w:r>
      <w:r w:rsidRPr="00333910">
        <w:rPr>
          <w:rFonts w:cs="Arial"/>
          <w:sz w:val="21"/>
          <w:szCs w:val="21"/>
        </w:rPr>
        <w:t>serviços</w:t>
      </w:r>
      <w:r w:rsidR="00B23703" w:rsidRPr="00333910">
        <w:rPr>
          <w:rFonts w:cs="Arial"/>
          <w:sz w:val="21"/>
          <w:szCs w:val="21"/>
        </w:rPr>
        <w:t>/</w:t>
      </w:r>
      <w:r w:rsidRPr="00333910">
        <w:rPr>
          <w:rFonts w:cs="Arial"/>
          <w:sz w:val="21"/>
          <w:szCs w:val="21"/>
        </w:rPr>
        <w:t>aquisições</w:t>
      </w:r>
      <w:r w:rsidR="00B23703" w:rsidRPr="00333910">
        <w:rPr>
          <w:rFonts w:cs="Arial"/>
          <w:sz w:val="21"/>
          <w:szCs w:val="21"/>
        </w:rPr>
        <w:t xml:space="preserve"> </w:t>
      </w:r>
      <w:r w:rsidRPr="00333910">
        <w:rPr>
          <w:rFonts w:cs="Arial"/>
          <w:sz w:val="21"/>
          <w:szCs w:val="21"/>
        </w:rPr>
        <w:t>necessárias</w:t>
      </w:r>
      <w:r w:rsidR="00B23703" w:rsidRPr="00333910">
        <w:rPr>
          <w:rFonts w:cs="Arial"/>
          <w:sz w:val="21"/>
          <w:szCs w:val="21"/>
        </w:rPr>
        <w:t xml:space="preserve">, o qual </w:t>
      </w:r>
      <w:r w:rsidRPr="00333910">
        <w:rPr>
          <w:rFonts w:cs="Arial"/>
          <w:sz w:val="21"/>
          <w:szCs w:val="21"/>
        </w:rPr>
        <w:t>deverá</w:t>
      </w:r>
      <w:r w:rsidR="00B23703" w:rsidRPr="00333910">
        <w:rPr>
          <w:rFonts w:cs="Arial"/>
          <w:sz w:val="21"/>
          <w:szCs w:val="21"/>
        </w:rPr>
        <w:t xml:space="preserve"> ser</w:t>
      </w:r>
      <w:r w:rsidRPr="00333910">
        <w:rPr>
          <w:rFonts w:cs="Arial"/>
          <w:sz w:val="21"/>
          <w:szCs w:val="21"/>
        </w:rPr>
        <w:t xml:space="preserve"> posteriormente</w:t>
      </w:r>
      <w:r w:rsidR="00B23703" w:rsidRPr="00333910">
        <w:rPr>
          <w:rFonts w:cs="Arial"/>
          <w:sz w:val="21"/>
          <w:szCs w:val="21"/>
        </w:rPr>
        <w:t xml:space="preserve"> revisto de acordo com o Projeto Executivo.</w:t>
      </w:r>
    </w:p>
    <w:p w14:paraId="5663A721" w14:textId="77777777" w:rsidR="00DE3BD4" w:rsidRDefault="00DE3BD4" w:rsidP="00DE3BD4">
      <w:pPr>
        <w:autoSpaceDE w:val="0"/>
        <w:autoSpaceDN w:val="0"/>
        <w:adjustRightInd w:val="0"/>
        <w:rPr>
          <w:rFonts w:cs="Arial"/>
          <w:szCs w:val="22"/>
        </w:rPr>
      </w:pPr>
    </w:p>
    <w:p w14:paraId="49038893" w14:textId="4EA98F45" w:rsidR="00834673" w:rsidRDefault="00834673" w:rsidP="004004A7">
      <w:pPr>
        <w:pStyle w:val="Ttulo3"/>
        <w:spacing w:before="60" w:after="60"/>
        <w:rPr>
          <w:b/>
          <w:u w:val="none"/>
        </w:rPr>
      </w:pPr>
      <w:bookmarkStart w:id="19" w:name="_Toc467674351"/>
      <w:r>
        <w:rPr>
          <w:b/>
          <w:u w:val="none"/>
        </w:rPr>
        <w:t xml:space="preserve">Elevatórias de </w:t>
      </w:r>
      <w:r w:rsidR="00C37494">
        <w:rPr>
          <w:b/>
          <w:u w:val="none"/>
        </w:rPr>
        <w:t>Água</w:t>
      </w:r>
      <w:r w:rsidR="00656645">
        <w:rPr>
          <w:b/>
          <w:u w:val="none"/>
        </w:rPr>
        <w:t xml:space="preserve"> (Água Bruta </w:t>
      </w:r>
      <w:r w:rsidR="00A87AC2">
        <w:rPr>
          <w:b/>
          <w:u w:val="none"/>
        </w:rPr>
        <w:t>e tratada</w:t>
      </w:r>
      <w:r w:rsidR="00656645">
        <w:rPr>
          <w:b/>
          <w:u w:val="none"/>
        </w:rPr>
        <w:t>)</w:t>
      </w:r>
      <w:bookmarkEnd w:id="19"/>
    </w:p>
    <w:p w14:paraId="617275C8" w14:textId="77777777" w:rsidR="00465C6A" w:rsidRDefault="00465C6A" w:rsidP="00465C6A">
      <w:pPr>
        <w:autoSpaceDE w:val="0"/>
        <w:autoSpaceDN w:val="0"/>
        <w:adjustRightInd w:val="0"/>
        <w:spacing w:before="0" w:after="0"/>
        <w:jc w:val="left"/>
        <w:rPr>
          <w:rFonts w:cs="Arial"/>
          <w:sz w:val="21"/>
          <w:szCs w:val="21"/>
        </w:rPr>
      </w:pPr>
    </w:p>
    <w:p w14:paraId="480F8750" w14:textId="68A3ECE0" w:rsidR="00DE3BD4" w:rsidRPr="00465C6A" w:rsidRDefault="00465C6A" w:rsidP="00465C6A">
      <w:pPr>
        <w:autoSpaceDE w:val="0"/>
        <w:autoSpaceDN w:val="0"/>
        <w:adjustRightInd w:val="0"/>
        <w:rPr>
          <w:rFonts w:cs="Arial"/>
          <w:szCs w:val="22"/>
        </w:rPr>
      </w:pPr>
      <w:r w:rsidRPr="00465C6A">
        <w:rPr>
          <w:rFonts w:cs="Arial"/>
          <w:szCs w:val="22"/>
        </w:rPr>
        <w:t xml:space="preserve">Para o desenvolvimento de projetos básicos de estacoes elevatórias de sistemas de abastecimento de agua (SAA’s) deverá ser seguida a Norma Técnica </w:t>
      </w:r>
      <w:r w:rsidRPr="00465C6A">
        <w:rPr>
          <w:rFonts w:cs="Arial"/>
          <w:b/>
          <w:bCs/>
          <w:szCs w:val="22"/>
        </w:rPr>
        <w:t xml:space="preserve">NBR 12.214/92 </w:t>
      </w:r>
      <w:r w:rsidRPr="00465C6A">
        <w:rPr>
          <w:rFonts w:cs="Arial"/>
          <w:szCs w:val="22"/>
        </w:rPr>
        <w:t>da ABNT.</w:t>
      </w:r>
    </w:p>
    <w:p w14:paraId="23F376FB" w14:textId="77777777" w:rsidR="00465C6A" w:rsidRDefault="00465C6A" w:rsidP="00465C6A">
      <w:pPr>
        <w:autoSpaceDE w:val="0"/>
        <w:autoSpaceDN w:val="0"/>
        <w:adjustRightInd w:val="0"/>
        <w:rPr>
          <w:rFonts w:cs="Arial"/>
          <w:szCs w:val="22"/>
        </w:rPr>
      </w:pPr>
    </w:p>
    <w:p w14:paraId="30BED64B" w14:textId="63730C83" w:rsidR="00C37494" w:rsidRDefault="00C37494" w:rsidP="00C37494">
      <w:pPr>
        <w:autoSpaceDE w:val="0"/>
        <w:autoSpaceDN w:val="0"/>
        <w:adjustRightInd w:val="0"/>
        <w:spacing w:before="0" w:after="0"/>
        <w:rPr>
          <w:rFonts w:cs="Arial"/>
          <w:sz w:val="21"/>
          <w:szCs w:val="21"/>
        </w:rPr>
      </w:pPr>
      <w:r>
        <w:rPr>
          <w:rFonts w:cs="Arial"/>
          <w:sz w:val="21"/>
          <w:szCs w:val="21"/>
        </w:rPr>
        <w:t>De forma geral, o projeto de uma estação elevatória de agua deve apresentar:</w:t>
      </w:r>
    </w:p>
    <w:p w14:paraId="4FB3DD89" w14:textId="77777777" w:rsidR="00C37494" w:rsidRDefault="00C37494" w:rsidP="00C37494">
      <w:pPr>
        <w:autoSpaceDE w:val="0"/>
        <w:autoSpaceDN w:val="0"/>
        <w:adjustRightInd w:val="0"/>
        <w:spacing w:before="0" w:after="0"/>
        <w:rPr>
          <w:rFonts w:cs="Arial"/>
          <w:sz w:val="21"/>
          <w:szCs w:val="21"/>
        </w:rPr>
      </w:pPr>
    </w:p>
    <w:p w14:paraId="242FBF5C" w14:textId="5C5F592D" w:rsidR="00C37494" w:rsidRPr="00333910" w:rsidRDefault="00C37494" w:rsidP="00F512A9">
      <w:pPr>
        <w:pStyle w:val="PargrafodaLista"/>
        <w:numPr>
          <w:ilvl w:val="0"/>
          <w:numId w:val="32"/>
        </w:numPr>
        <w:autoSpaceDE w:val="0"/>
        <w:autoSpaceDN w:val="0"/>
        <w:adjustRightInd w:val="0"/>
        <w:spacing w:before="0" w:after="0"/>
        <w:rPr>
          <w:rFonts w:cs="Arial"/>
          <w:sz w:val="21"/>
          <w:szCs w:val="21"/>
        </w:rPr>
      </w:pPr>
      <w:r w:rsidRPr="00333910">
        <w:rPr>
          <w:rFonts w:cs="Arial"/>
          <w:sz w:val="21"/>
          <w:szCs w:val="21"/>
        </w:rPr>
        <w:t>Memorial descritivo e justificativo, contendo:</w:t>
      </w:r>
    </w:p>
    <w:p w14:paraId="653C9781" w14:textId="71C32567" w:rsidR="00C37494" w:rsidRPr="00C37494" w:rsidRDefault="00C37494" w:rsidP="00F512A9">
      <w:pPr>
        <w:pStyle w:val="PargrafodaLista"/>
        <w:numPr>
          <w:ilvl w:val="0"/>
          <w:numId w:val="33"/>
        </w:numPr>
        <w:autoSpaceDE w:val="0"/>
        <w:autoSpaceDN w:val="0"/>
        <w:adjustRightInd w:val="0"/>
        <w:spacing w:before="0" w:after="0"/>
        <w:ind w:left="1134"/>
        <w:rPr>
          <w:rFonts w:cs="Arial"/>
          <w:sz w:val="21"/>
          <w:szCs w:val="21"/>
        </w:rPr>
      </w:pPr>
      <w:r w:rsidRPr="00C37494">
        <w:rPr>
          <w:rFonts w:cs="Arial"/>
          <w:sz w:val="21"/>
          <w:szCs w:val="21"/>
        </w:rPr>
        <w:t>o dimensionamento da elevatória e da respectiva linha de recalque, com base nas vazões de projeto, através do cálculo das perdas de carga continuas e localizadas, nos barriletes de sucção/recalque e na linha adutora, com respectiva definição das alturas manométricas de início e de final de plano, nas diversas condições operacionais possíveis de ocorrência;</w:t>
      </w:r>
    </w:p>
    <w:p w14:paraId="315405E4" w14:textId="50A0CE0E" w:rsidR="00C37494" w:rsidRDefault="00C37494" w:rsidP="00F512A9">
      <w:pPr>
        <w:pStyle w:val="PargrafodaLista"/>
        <w:numPr>
          <w:ilvl w:val="0"/>
          <w:numId w:val="33"/>
        </w:numPr>
        <w:autoSpaceDE w:val="0"/>
        <w:autoSpaceDN w:val="0"/>
        <w:adjustRightInd w:val="0"/>
        <w:spacing w:before="0" w:after="0"/>
        <w:ind w:left="1134"/>
        <w:rPr>
          <w:rFonts w:cs="Arial"/>
          <w:sz w:val="21"/>
          <w:szCs w:val="21"/>
        </w:rPr>
      </w:pPr>
      <w:r w:rsidRPr="00EF6172">
        <w:rPr>
          <w:rFonts w:cs="Arial"/>
          <w:sz w:val="21"/>
          <w:szCs w:val="21"/>
        </w:rPr>
        <w:t xml:space="preserve">a </w:t>
      </w:r>
      <w:r w:rsidR="00EF6172" w:rsidRPr="00EF6172">
        <w:rPr>
          <w:rFonts w:cs="Arial"/>
          <w:sz w:val="21"/>
          <w:szCs w:val="21"/>
        </w:rPr>
        <w:t>definição</w:t>
      </w:r>
      <w:r w:rsidRPr="00EF6172">
        <w:rPr>
          <w:rFonts w:cs="Arial"/>
          <w:sz w:val="21"/>
          <w:szCs w:val="21"/>
        </w:rPr>
        <w:t xml:space="preserve"> dos </w:t>
      </w:r>
      <w:r w:rsidR="00EF6172" w:rsidRPr="00EF6172">
        <w:rPr>
          <w:rFonts w:cs="Arial"/>
          <w:sz w:val="21"/>
          <w:szCs w:val="21"/>
        </w:rPr>
        <w:t>diâmetros</w:t>
      </w:r>
      <w:r w:rsidRPr="00EF6172">
        <w:rPr>
          <w:rFonts w:cs="Arial"/>
          <w:sz w:val="21"/>
          <w:szCs w:val="21"/>
        </w:rPr>
        <w:t xml:space="preserve"> e dos materiais das </w:t>
      </w:r>
      <w:r w:rsidR="00EF6172" w:rsidRPr="00EF6172">
        <w:rPr>
          <w:rFonts w:cs="Arial"/>
          <w:sz w:val="21"/>
          <w:szCs w:val="21"/>
        </w:rPr>
        <w:t>tubulações</w:t>
      </w:r>
      <w:r w:rsidRPr="00EF6172">
        <w:rPr>
          <w:rFonts w:cs="Arial"/>
          <w:sz w:val="21"/>
          <w:szCs w:val="21"/>
        </w:rPr>
        <w:t xml:space="preserve"> dos barriletes de </w:t>
      </w:r>
      <w:r w:rsidR="00EF6172" w:rsidRPr="00EF6172">
        <w:rPr>
          <w:rFonts w:cs="Arial"/>
          <w:sz w:val="21"/>
          <w:szCs w:val="21"/>
        </w:rPr>
        <w:t>sucção</w:t>
      </w:r>
      <w:r w:rsidRPr="00EF6172">
        <w:rPr>
          <w:rFonts w:cs="Arial"/>
          <w:sz w:val="21"/>
          <w:szCs w:val="21"/>
        </w:rPr>
        <w:t xml:space="preserve">/recalque e da linha adutora, conforme estabelecido nas normas </w:t>
      </w:r>
      <w:r w:rsidR="00EF6172" w:rsidRPr="00EF6172">
        <w:rPr>
          <w:rFonts w:cs="Arial"/>
          <w:sz w:val="21"/>
          <w:szCs w:val="21"/>
        </w:rPr>
        <w:t>técnicas</w:t>
      </w:r>
      <w:r w:rsidRPr="00EF6172">
        <w:rPr>
          <w:rFonts w:cs="Arial"/>
          <w:sz w:val="21"/>
          <w:szCs w:val="21"/>
        </w:rPr>
        <w:t xml:space="preserve"> da ABNT e devidamente fundamentado em </w:t>
      </w:r>
      <w:r w:rsidR="00EF6172" w:rsidRPr="00EF6172">
        <w:rPr>
          <w:rFonts w:cs="Arial"/>
          <w:sz w:val="21"/>
          <w:szCs w:val="21"/>
        </w:rPr>
        <w:t>critérios</w:t>
      </w:r>
      <w:r w:rsidRPr="00EF6172">
        <w:rPr>
          <w:rFonts w:cs="Arial"/>
          <w:sz w:val="21"/>
          <w:szCs w:val="21"/>
        </w:rPr>
        <w:t xml:space="preserve"> </w:t>
      </w:r>
      <w:r w:rsidR="00EF6172" w:rsidRPr="00EF6172">
        <w:rPr>
          <w:rFonts w:cs="Arial"/>
          <w:sz w:val="21"/>
          <w:szCs w:val="21"/>
        </w:rPr>
        <w:t>econômicos</w:t>
      </w:r>
      <w:r w:rsidRPr="00EF6172">
        <w:rPr>
          <w:rFonts w:cs="Arial"/>
          <w:sz w:val="21"/>
          <w:szCs w:val="21"/>
        </w:rPr>
        <w:t>;</w:t>
      </w:r>
    </w:p>
    <w:p w14:paraId="70FB1C9F" w14:textId="3A9FF40F" w:rsidR="00C37494" w:rsidRDefault="00C37494" w:rsidP="00F512A9">
      <w:pPr>
        <w:pStyle w:val="PargrafodaLista"/>
        <w:numPr>
          <w:ilvl w:val="0"/>
          <w:numId w:val="33"/>
        </w:numPr>
        <w:autoSpaceDE w:val="0"/>
        <w:autoSpaceDN w:val="0"/>
        <w:adjustRightInd w:val="0"/>
        <w:spacing w:before="0" w:after="0"/>
        <w:ind w:left="1134"/>
        <w:rPr>
          <w:rFonts w:cs="Arial"/>
          <w:sz w:val="21"/>
          <w:szCs w:val="21"/>
        </w:rPr>
      </w:pPr>
      <w:r w:rsidRPr="00EF6172">
        <w:rPr>
          <w:rFonts w:cs="Arial"/>
          <w:sz w:val="21"/>
          <w:szCs w:val="21"/>
        </w:rPr>
        <w:t xml:space="preserve">a escolha do modelo e </w:t>
      </w:r>
      <w:r w:rsidR="00EF6172" w:rsidRPr="00EF6172">
        <w:rPr>
          <w:rFonts w:cs="Arial"/>
          <w:sz w:val="21"/>
          <w:szCs w:val="21"/>
        </w:rPr>
        <w:t>número</w:t>
      </w:r>
      <w:r w:rsidRPr="00EF6172">
        <w:rPr>
          <w:rFonts w:cs="Arial"/>
          <w:sz w:val="21"/>
          <w:szCs w:val="21"/>
        </w:rPr>
        <w:t xml:space="preserve"> de conjuntos </w:t>
      </w:r>
      <w:r w:rsidR="00EF6172" w:rsidRPr="00EF6172">
        <w:rPr>
          <w:rFonts w:cs="Arial"/>
          <w:sz w:val="21"/>
          <w:szCs w:val="21"/>
        </w:rPr>
        <w:t>elevatórios</w:t>
      </w:r>
      <w:r w:rsidRPr="00EF6172">
        <w:rPr>
          <w:rFonts w:cs="Arial"/>
          <w:sz w:val="21"/>
          <w:szCs w:val="21"/>
        </w:rPr>
        <w:t xml:space="preserve"> a serem utilizados,</w:t>
      </w:r>
      <w:r w:rsidR="00EF6172" w:rsidRPr="00EF6172">
        <w:rPr>
          <w:rFonts w:cs="Arial"/>
          <w:sz w:val="21"/>
          <w:szCs w:val="21"/>
        </w:rPr>
        <w:t xml:space="preserve"> </w:t>
      </w:r>
      <w:r w:rsidRPr="00EF6172">
        <w:rPr>
          <w:rFonts w:cs="Arial"/>
          <w:sz w:val="21"/>
          <w:szCs w:val="21"/>
        </w:rPr>
        <w:t xml:space="preserve">baseado em </w:t>
      </w:r>
      <w:r w:rsidR="00EF6172" w:rsidRPr="00EF6172">
        <w:rPr>
          <w:rFonts w:cs="Arial"/>
          <w:sz w:val="21"/>
          <w:szCs w:val="21"/>
        </w:rPr>
        <w:t>critérios</w:t>
      </w:r>
      <w:r w:rsidRPr="00EF6172">
        <w:rPr>
          <w:rFonts w:cs="Arial"/>
          <w:sz w:val="21"/>
          <w:szCs w:val="21"/>
        </w:rPr>
        <w:t xml:space="preserve"> </w:t>
      </w:r>
      <w:r w:rsidR="00EF6172" w:rsidRPr="00EF6172">
        <w:rPr>
          <w:rFonts w:cs="Arial"/>
          <w:sz w:val="21"/>
          <w:szCs w:val="21"/>
        </w:rPr>
        <w:t>econômicos;</w:t>
      </w:r>
    </w:p>
    <w:p w14:paraId="21C8BC07" w14:textId="340E3EC2" w:rsidR="00C37494" w:rsidRPr="00333910" w:rsidRDefault="00C37494" w:rsidP="00F512A9">
      <w:pPr>
        <w:pStyle w:val="PargrafodaLista"/>
        <w:numPr>
          <w:ilvl w:val="0"/>
          <w:numId w:val="33"/>
        </w:numPr>
        <w:autoSpaceDE w:val="0"/>
        <w:autoSpaceDN w:val="0"/>
        <w:adjustRightInd w:val="0"/>
        <w:spacing w:before="0" w:after="0"/>
        <w:ind w:left="1134"/>
        <w:rPr>
          <w:rFonts w:cs="Arial"/>
          <w:sz w:val="21"/>
          <w:szCs w:val="21"/>
        </w:rPr>
      </w:pPr>
      <w:r w:rsidRPr="00333910">
        <w:rPr>
          <w:rFonts w:cs="Arial"/>
          <w:sz w:val="21"/>
          <w:szCs w:val="21"/>
        </w:rPr>
        <w:t xml:space="preserve">a </w:t>
      </w:r>
      <w:r w:rsidR="00EF6172" w:rsidRPr="00333910">
        <w:rPr>
          <w:rFonts w:cs="Arial"/>
          <w:sz w:val="21"/>
          <w:szCs w:val="21"/>
        </w:rPr>
        <w:t>representação</w:t>
      </w:r>
      <w:r w:rsidRPr="00333910">
        <w:rPr>
          <w:rFonts w:cs="Arial"/>
          <w:sz w:val="21"/>
          <w:szCs w:val="21"/>
        </w:rPr>
        <w:t xml:space="preserve"> das curvas </w:t>
      </w:r>
      <w:r w:rsidR="00EF6172" w:rsidRPr="00333910">
        <w:rPr>
          <w:rFonts w:cs="Arial"/>
          <w:sz w:val="21"/>
          <w:szCs w:val="21"/>
        </w:rPr>
        <w:t>características</w:t>
      </w:r>
      <w:r w:rsidRPr="00333910">
        <w:rPr>
          <w:rFonts w:cs="Arial"/>
          <w:sz w:val="21"/>
          <w:szCs w:val="21"/>
        </w:rPr>
        <w:t xml:space="preserve"> da bomba (desempenho,</w:t>
      </w:r>
      <w:r w:rsidR="00820497" w:rsidRPr="00333910">
        <w:rPr>
          <w:rFonts w:cs="Arial"/>
          <w:sz w:val="21"/>
          <w:szCs w:val="21"/>
        </w:rPr>
        <w:t xml:space="preserve"> </w:t>
      </w:r>
      <w:r w:rsidRPr="00333910">
        <w:rPr>
          <w:rFonts w:cs="Arial"/>
          <w:sz w:val="21"/>
          <w:szCs w:val="21"/>
        </w:rPr>
        <w:t xml:space="preserve">rendimento, NPSH) e da folha de </w:t>
      </w:r>
      <w:r w:rsidR="00820497" w:rsidRPr="00333910">
        <w:rPr>
          <w:rFonts w:cs="Arial"/>
          <w:sz w:val="21"/>
          <w:szCs w:val="21"/>
        </w:rPr>
        <w:t>dimensões</w:t>
      </w:r>
      <w:r w:rsidRPr="00333910">
        <w:rPr>
          <w:rFonts w:cs="Arial"/>
          <w:sz w:val="21"/>
          <w:szCs w:val="21"/>
        </w:rPr>
        <w:t xml:space="preserve"> do conjunto </w:t>
      </w:r>
      <w:r w:rsidR="00820497" w:rsidRPr="00333910">
        <w:rPr>
          <w:rFonts w:cs="Arial"/>
          <w:sz w:val="21"/>
          <w:szCs w:val="21"/>
        </w:rPr>
        <w:t>elevatório</w:t>
      </w:r>
      <w:r w:rsidRPr="00333910">
        <w:rPr>
          <w:rFonts w:cs="Arial"/>
          <w:sz w:val="21"/>
          <w:szCs w:val="21"/>
        </w:rPr>
        <w:t>, fornecidos</w:t>
      </w:r>
      <w:r w:rsidR="00820497" w:rsidRPr="00333910">
        <w:rPr>
          <w:rFonts w:cs="Arial"/>
          <w:sz w:val="21"/>
          <w:szCs w:val="21"/>
        </w:rPr>
        <w:t xml:space="preserve"> </w:t>
      </w:r>
      <w:r w:rsidRPr="00333910">
        <w:rPr>
          <w:rFonts w:cs="Arial"/>
          <w:sz w:val="21"/>
          <w:szCs w:val="21"/>
        </w:rPr>
        <w:t>pelo Fabricante, bem como das curvas das bombas x sistemas nas diversas</w:t>
      </w:r>
      <w:r w:rsidR="00820497" w:rsidRPr="00333910">
        <w:rPr>
          <w:rFonts w:cs="Arial"/>
          <w:sz w:val="21"/>
          <w:szCs w:val="21"/>
        </w:rPr>
        <w:t xml:space="preserve"> condições</w:t>
      </w:r>
      <w:r w:rsidRPr="00333910">
        <w:rPr>
          <w:rFonts w:cs="Arial"/>
          <w:sz w:val="21"/>
          <w:szCs w:val="21"/>
        </w:rPr>
        <w:t xml:space="preserve"> operacionais previstas (</w:t>
      </w:r>
      <w:r w:rsidR="00820497" w:rsidRPr="00333910">
        <w:rPr>
          <w:rFonts w:cs="Arial"/>
          <w:sz w:val="21"/>
          <w:szCs w:val="21"/>
        </w:rPr>
        <w:t>variação</w:t>
      </w:r>
      <w:r w:rsidRPr="00333910">
        <w:rPr>
          <w:rFonts w:cs="Arial"/>
          <w:sz w:val="21"/>
          <w:szCs w:val="21"/>
        </w:rPr>
        <w:t xml:space="preserve"> dos </w:t>
      </w:r>
      <w:r w:rsidR="00820497" w:rsidRPr="00333910">
        <w:rPr>
          <w:rFonts w:cs="Arial"/>
          <w:sz w:val="21"/>
          <w:szCs w:val="21"/>
        </w:rPr>
        <w:t>níveis</w:t>
      </w:r>
      <w:r w:rsidRPr="00333910">
        <w:rPr>
          <w:rFonts w:cs="Arial"/>
          <w:sz w:val="21"/>
          <w:szCs w:val="21"/>
        </w:rPr>
        <w:t xml:space="preserve"> de montante e jusante,</w:t>
      </w:r>
      <w:r w:rsidR="00820497" w:rsidRPr="00333910">
        <w:rPr>
          <w:rFonts w:cs="Arial"/>
          <w:sz w:val="21"/>
          <w:szCs w:val="21"/>
        </w:rPr>
        <w:t xml:space="preserve"> situações</w:t>
      </w:r>
      <w:r w:rsidRPr="00333910">
        <w:rPr>
          <w:rFonts w:cs="Arial"/>
          <w:sz w:val="21"/>
          <w:szCs w:val="21"/>
        </w:rPr>
        <w:t xml:space="preserve"> de </w:t>
      </w:r>
      <w:r w:rsidR="00820497" w:rsidRPr="00333910">
        <w:rPr>
          <w:rFonts w:cs="Arial"/>
          <w:sz w:val="21"/>
          <w:szCs w:val="21"/>
        </w:rPr>
        <w:t>derivações</w:t>
      </w:r>
      <w:r w:rsidRPr="00333910">
        <w:rPr>
          <w:rFonts w:cs="Arial"/>
          <w:sz w:val="21"/>
          <w:szCs w:val="21"/>
        </w:rPr>
        <w:t xml:space="preserve"> ao longo da linha adutora, etc.), com </w:t>
      </w:r>
      <w:r w:rsidR="00820497" w:rsidRPr="00333910">
        <w:rPr>
          <w:rFonts w:cs="Arial"/>
          <w:sz w:val="21"/>
          <w:szCs w:val="21"/>
        </w:rPr>
        <w:t>indicação</w:t>
      </w:r>
      <w:r w:rsidRPr="00333910">
        <w:rPr>
          <w:rFonts w:cs="Arial"/>
          <w:sz w:val="21"/>
          <w:szCs w:val="21"/>
        </w:rPr>
        <w:t xml:space="preserve"> dos</w:t>
      </w:r>
      <w:r w:rsidR="00333910" w:rsidRPr="00333910">
        <w:rPr>
          <w:rFonts w:cs="Arial"/>
          <w:sz w:val="21"/>
          <w:szCs w:val="21"/>
        </w:rPr>
        <w:t xml:space="preserve"> </w:t>
      </w:r>
      <w:r w:rsidRPr="00333910">
        <w:rPr>
          <w:rFonts w:cs="Arial"/>
          <w:sz w:val="21"/>
          <w:szCs w:val="21"/>
        </w:rPr>
        <w:t>pontos de trabalho resultantes;</w:t>
      </w:r>
    </w:p>
    <w:p w14:paraId="249C6995" w14:textId="3D135A5E" w:rsidR="00C37494" w:rsidRDefault="00C37494" w:rsidP="00F512A9">
      <w:pPr>
        <w:pStyle w:val="PargrafodaLista"/>
        <w:numPr>
          <w:ilvl w:val="0"/>
          <w:numId w:val="33"/>
        </w:numPr>
        <w:autoSpaceDE w:val="0"/>
        <w:autoSpaceDN w:val="0"/>
        <w:adjustRightInd w:val="0"/>
        <w:spacing w:before="0" w:after="0"/>
        <w:ind w:left="1134"/>
        <w:rPr>
          <w:rFonts w:cs="Arial"/>
          <w:sz w:val="21"/>
          <w:szCs w:val="21"/>
        </w:rPr>
      </w:pPr>
      <w:r w:rsidRPr="00820497">
        <w:rPr>
          <w:rFonts w:cs="Arial"/>
          <w:sz w:val="21"/>
          <w:szCs w:val="21"/>
        </w:rPr>
        <w:t xml:space="preserve">o estudo dos efeitos dos transientes </w:t>
      </w:r>
      <w:r w:rsidR="00820497" w:rsidRPr="00820497">
        <w:rPr>
          <w:rFonts w:cs="Arial"/>
          <w:sz w:val="21"/>
          <w:szCs w:val="21"/>
        </w:rPr>
        <w:t>hidráulicos</w:t>
      </w:r>
      <w:r w:rsidRPr="00820497">
        <w:rPr>
          <w:rFonts w:cs="Arial"/>
          <w:sz w:val="21"/>
          <w:szCs w:val="21"/>
        </w:rPr>
        <w:t xml:space="preserve">, com </w:t>
      </w:r>
      <w:r w:rsidR="00820497" w:rsidRPr="00820497">
        <w:rPr>
          <w:rFonts w:cs="Arial"/>
          <w:sz w:val="21"/>
          <w:szCs w:val="21"/>
        </w:rPr>
        <w:t>definição</w:t>
      </w:r>
      <w:r w:rsidRPr="00820497">
        <w:rPr>
          <w:rFonts w:cs="Arial"/>
          <w:sz w:val="21"/>
          <w:szCs w:val="21"/>
        </w:rPr>
        <w:t xml:space="preserve"> das </w:t>
      </w:r>
      <w:r w:rsidR="00820497" w:rsidRPr="00820497">
        <w:rPr>
          <w:rFonts w:cs="Arial"/>
          <w:sz w:val="21"/>
          <w:szCs w:val="21"/>
        </w:rPr>
        <w:t>pressões transitórias</w:t>
      </w:r>
      <w:r w:rsidRPr="00820497">
        <w:rPr>
          <w:rFonts w:cs="Arial"/>
          <w:sz w:val="21"/>
          <w:szCs w:val="21"/>
        </w:rPr>
        <w:t xml:space="preserve"> </w:t>
      </w:r>
      <w:r w:rsidR="00820497" w:rsidRPr="00820497">
        <w:rPr>
          <w:rFonts w:cs="Arial"/>
          <w:sz w:val="21"/>
          <w:szCs w:val="21"/>
        </w:rPr>
        <w:t>máximas</w:t>
      </w:r>
      <w:r w:rsidRPr="00820497">
        <w:rPr>
          <w:rFonts w:cs="Arial"/>
          <w:sz w:val="21"/>
          <w:szCs w:val="21"/>
        </w:rPr>
        <w:t xml:space="preserve"> e </w:t>
      </w:r>
      <w:r w:rsidR="00820497" w:rsidRPr="00820497">
        <w:rPr>
          <w:rFonts w:cs="Arial"/>
          <w:sz w:val="21"/>
          <w:szCs w:val="21"/>
        </w:rPr>
        <w:t>mínimas</w:t>
      </w:r>
      <w:r w:rsidRPr="00820497">
        <w:rPr>
          <w:rFonts w:cs="Arial"/>
          <w:sz w:val="21"/>
          <w:szCs w:val="21"/>
        </w:rPr>
        <w:t xml:space="preserve">, </w:t>
      </w:r>
      <w:r w:rsidR="00820497" w:rsidRPr="00820497">
        <w:rPr>
          <w:rFonts w:cs="Arial"/>
          <w:sz w:val="21"/>
          <w:szCs w:val="21"/>
        </w:rPr>
        <w:t>proteções</w:t>
      </w:r>
      <w:r w:rsidRPr="00820497">
        <w:rPr>
          <w:rFonts w:cs="Arial"/>
          <w:sz w:val="21"/>
          <w:szCs w:val="21"/>
        </w:rPr>
        <w:t xml:space="preserve"> </w:t>
      </w:r>
      <w:r w:rsidR="00820497" w:rsidRPr="00820497">
        <w:rPr>
          <w:rFonts w:cs="Arial"/>
          <w:sz w:val="21"/>
          <w:szCs w:val="21"/>
        </w:rPr>
        <w:t>necessárias</w:t>
      </w:r>
      <w:r w:rsidRPr="00820497">
        <w:rPr>
          <w:rFonts w:cs="Arial"/>
          <w:sz w:val="21"/>
          <w:szCs w:val="21"/>
        </w:rPr>
        <w:t xml:space="preserve"> e</w:t>
      </w:r>
      <w:r w:rsidR="00820497" w:rsidRPr="00820497">
        <w:rPr>
          <w:rFonts w:cs="Arial"/>
          <w:sz w:val="21"/>
          <w:szCs w:val="21"/>
        </w:rPr>
        <w:t xml:space="preserve"> seleção</w:t>
      </w:r>
      <w:r w:rsidRPr="00820497">
        <w:rPr>
          <w:rFonts w:cs="Arial"/>
          <w:sz w:val="21"/>
          <w:szCs w:val="21"/>
        </w:rPr>
        <w:t xml:space="preserve">/dimensionamento do dispositivo de </w:t>
      </w:r>
      <w:r w:rsidR="00820497" w:rsidRPr="00820497">
        <w:rPr>
          <w:rFonts w:cs="Arial"/>
          <w:sz w:val="21"/>
          <w:szCs w:val="21"/>
        </w:rPr>
        <w:t>proteção</w:t>
      </w:r>
      <w:r w:rsidRPr="00820497">
        <w:rPr>
          <w:rFonts w:cs="Arial"/>
          <w:sz w:val="21"/>
          <w:szCs w:val="21"/>
        </w:rPr>
        <w:t xml:space="preserve"> mais adequado ao</w:t>
      </w:r>
      <w:r w:rsidR="00820497" w:rsidRPr="00820497">
        <w:rPr>
          <w:rFonts w:cs="Arial"/>
          <w:sz w:val="21"/>
          <w:szCs w:val="21"/>
        </w:rPr>
        <w:t xml:space="preserve"> </w:t>
      </w:r>
      <w:r w:rsidRPr="00820497">
        <w:rPr>
          <w:rFonts w:cs="Arial"/>
          <w:sz w:val="21"/>
          <w:szCs w:val="21"/>
        </w:rPr>
        <w:t>sistema;</w:t>
      </w:r>
    </w:p>
    <w:p w14:paraId="17928CF6" w14:textId="0720727D" w:rsidR="00C37494" w:rsidRPr="00266FB2" w:rsidRDefault="00C37494" w:rsidP="00F512A9">
      <w:pPr>
        <w:pStyle w:val="PargrafodaLista"/>
        <w:numPr>
          <w:ilvl w:val="0"/>
          <w:numId w:val="33"/>
        </w:numPr>
        <w:autoSpaceDE w:val="0"/>
        <w:autoSpaceDN w:val="0"/>
        <w:adjustRightInd w:val="0"/>
        <w:spacing w:before="0" w:after="0"/>
        <w:ind w:left="1134"/>
        <w:rPr>
          <w:rFonts w:cs="Arial"/>
          <w:sz w:val="21"/>
          <w:szCs w:val="21"/>
        </w:rPr>
      </w:pPr>
      <w:r w:rsidRPr="00266FB2">
        <w:rPr>
          <w:rFonts w:cs="Arial"/>
          <w:sz w:val="21"/>
          <w:szCs w:val="21"/>
        </w:rPr>
        <w:t xml:space="preserve">o dimensionamento da sala de bombas, dispondo da melhor forma os </w:t>
      </w:r>
      <w:r w:rsidR="00266FB2" w:rsidRPr="00266FB2">
        <w:rPr>
          <w:rFonts w:cs="Arial"/>
          <w:sz w:val="21"/>
          <w:szCs w:val="21"/>
        </w:rPr>
        <w:t>espaços</w:t>
      </w:r>
      <w:r w:rsidRPr="00266FB2">
        <w:rPr>
          <w:rFonts w:cs="Arial"/>
          <w:sz w:val="21"/>
          <w:szCs w:val="21"/>
        </w:rPr>
        <w:t xml:space="preserve"> e</w:t>
      </w:r>
      <w:r w:rsidR="00266FB2" w:rsidRPr="00266FB2">
        <w:rPr>
          <w:rFonts w:cs="Arial"/>
          <w:sz w:val="21"/>
          <w:szCs w:val="21"/>
        </w:rPr>
        <w:t xml:space="preserve"> </w:t>
      </w:r>
      <w:r w:rsidRPr="00266FB2">
        <w:rPr>
          <w:rFonts w:cs="Arial"/>
          <w:sz w:val="21"/>
          <w:szCs w:val="21"/>
        </w:rPr>
        <w:t xml:space="preserve">o arranjo das </w:t>
      </w:r>
      <w:r w:rsidR="00266FB2" w:rsidRPr="00266FB2">
        <w:rPr>
          <w:rFonts w:cs="Arial"/>
          <w:sz w:val="21"/>
          <w:szCs w:val="21"/>
        </w:rPr>
        <w:t>tubulações</w:t>
      </w:r>
      <w:r w:rsidRPr="00266FB2">
        <w:rPr>
          <w:rFonts w:cs="Arial"/>
          <w:sz w:val="21"/>
          <w:szCs w:val="21"/>
        </w:rPr>
        <w:t xml:space="preserve"> para uma adequada </w:t>
      </w:r>
      <w:r w:rsidR="00266FB2" w:rsidRPr="00266FB2">
        <w:rPr>
          <w:rFonts w:cs="Arial"/>
          <w:sz w:val="21"/>
          <w:szCs w:val="21"/>
        </w:rPr>
        <w:t>operacionalização</w:t>
      </w:r>
      <w:r w:rsidRPr="00266FB2">
        <w:rPr>
          <w:rFonts w:cs="Arial"/>
          <w:sz w:val="21"/>
          <w:szCs w:val="21"/>
        </w:rPr>
        <w:t xml:space="preserve"> da unidade,</w:t>
      </w:r>
      <w:r w:rsidR="00266FB2" w:rsidRPr="00266FB2">
        <w:rPr>
          <w:rFonts w:cs="Arial"/>
          <w:sz w:val="21"/>
          <w:szCs w:val="21"/>
        </w:rPr>
        <w:t xml:space="preserve"> </w:t>
      </w:r>
      <w:r w:rsidRPr="00266FB2">
        <w:rPr>
          <w:rFonts w:cs="Arial"/>
          <w:sz w:val="21"/>
          <w:szCs w:val="21"/>
        </w:rPr>
        <w:t xml:space="preserve">incluindo, quando requerido, o dimensionamento de </w:t>
      </w:r>
      <w:r w:rsidR="00266FB2" w:rsidRPr="00266FB2">
        <w:rPr>
          <w:rFonts w:cs="Arial"/>
          <w:sz w:val="21"/>
          <w:szCs w:val="21"/>
        </w:rPr>
        <w:t>poço</w:t>
      </w:r>
      <w:r w:rsidRPr="00266FB2">
        <w:rPr>
          <w:rFonts w:cs="Arial"/>
          <w:sz w:val="21"/>
          <w:szCs w:val="21"/>
        </w:rPr>
        <w:t xml:space="preserve"> de </w:t>
      </w:r>
      <w:r w:rsidR="00266FB2" w:rsidRPr="00266FB2">
        <w:rPr>
          <w:rFonts w:cs="Arial"/>
          <w:sz w:val="21"/>
          <w:szCs w:val="21"/>
        </w:rPr>
        <w:t>sucção</w:t>
      </w:r>
      <w:r w:rsidRPr="00266FB2">
        <w:rPr>
          <w:rFonts w:cs="Arial"/>
          <w:sz w:val="21"/>
          <w:szCs w:val="21"/>
        </w:rPr>
        <w:t xml:space="preserve"> anexo a</w:t>
      </w:r>
      <w:r w:rsidR="00266FB2" w:rsidRPr="00266FB2">
        <w:rPr>
          <w:rFonts w:cs="Arial"/>
          <w:sz w:val="21"/>
          <w:szCs w:val="21"/>
        </w:rPr>
        <w:t xml:space="preserve"> elevatória</w:t>
      </w:r>
      <w:r w:rsidRPr="00266FB2">
        <w:rPr>
          <w:rFonts w:cs="Arial"/>
          <w:sz w:val="21"/>
          <w:szCs w:val="21"/>
        </w:rPr>
        <w:t xml:space="preserve">, com o estabelecimento de suas </w:t>
      </w:r>
      <w:r w:rsidR="00266FB2" w:rsidRPr="00266FB2">
        <w:rPr>
          <w:rFonts w:cs="Arial"/>
          <w:sz w:val="21"/>
          <w:szCs w:val="21"/>
        </w:rPr>
        <w:t>dimensões</w:t>
      </w:r>
      <w:r w:rsidRPr="00266FB2">
        <w:rPr>
          <w:rFonts w:cs="Arial"/>
          <w:sz w:val="21"/>
          <w:szCs w:val="21"/>
        </w:rPr>
        <w:t xml:space="preserve"> de acordo com as normas</w:t>
      </w:r>
      <w:r w:rsidR="00266FB2" w:rsidRPr="00266FB2">
        <w:rPr>
          <w:rFonts w:cs="Arial"/>
          <w:sz w:val="21"/>
          <w:szCs w:val="21"/>
        </w:rPr>
        <w:t xml:space="preserve"> </w:t>
      </w:r>
      <w:r w:rsidRPr="00266FB2">
        <w:rPr>
          <w:rFonts w:cs="Arial"/>
          <w:sz w:val="21"/>
          <w:szCs w:val="21"/>
        </w:rPr>
        <w:t xml:space="preserve">e bibliografias </w:t>
      </w:r>
      <w:r w:rsidR="00266FB2" w:rsidRPr="00266FB2">
        <w:rPr>
          <w:rFonts w:cs="Arial"/>
          <w:sz w:val="21"/>
          <w:szCs w:val="21"/>
        </w:rPr>
        <w:t>aplicáveis</w:t>
      </w:r>
      <w:r w:rsidRPr="00266FB2">
        <w:rPr>
          <w:rFonts w:cs="Arial"/>
          <w:sz w:val="21"/>
          <w:szCs w:val="21"/>
        </w:rPr>
        <w:t>;</w:t>
      </w:r>
    </w:p>
    <w:p w14:paraId="16C6D83D" w14:textId="197DEE96" w:rsidR="00DE3BD4" w:rsidRPr="00266FB2" w:rsidRDefault="00C37494" w:rsidP="00F512A9">
      <w:pPr>
        <w:pStyle w:val="PargrafodaLista"/>
        <w:numPr>
          <w:ilvl w:val="0"/>
          <w:numId w:val="33"/>
        </w:numPr>
        <w:autoSpaceDE w:val="0"/>
        <w:autoSpaceDN w:val="0"/>
        <w:adjustRightInd w:val="0"/>
        <w:spacing w:before="0" w:after="0"/>
        <w:ind w:left="1134"/>
        <w:rPr>
          <w:rFonts w:cs="Arial"/>
          <w:szCs w:val="22"/>
        </w:rPr>
      </w:pPr>
      <w:r w:rsidRPr="00266FB2">
        <w:rPr>
          <w:rFonts w:cs="Arial"/>
          <w:sz w:val="21"/>
          <w:szCs w:val="21"/>
        </w:rPr>
        <w:t xml:space="preserve">a </w:t>
      </w:r>
      <w:r w:rsidR="00266FB2" w:rsidRPr="00266FB2">
        <w:rPr>
          <w:rFonts w:cs="Arial"/>
          <w:sz w:val="21"/>
          <w:szCs w:val="21"/>
        </w:rPr>
        <w:t>definição</w:t>
      </w:r>
      <w:r w:rsidRPr="00266FB2">
        <w:rPr>
          <w:rFonts w:cs="Arial"/>
          <w:sz w:val="21"/>
          <w:szCs w:val="21"/>
        </w:rPr>
        <w:t xml:space="preserve"> dos sistemas de acionamento, </w:t>
      </w:r>
      <w:r w:rsidR="00266FB2" w:rsidRPr="00266FB2">
        <w:rPr>
          <w:rFonts w:cs="Arial"/>
          <w:sz w:val="21"/>
          <w:szCs w:val="21"/>
        </w:rPr>
        <w:t>medição</w:t>
      </w:r>
      <w:r w:rsidRPr="00266FB2">
        <w:rPr>
          <w:rFonts w:cs="Arial"/>
          <w:sz w:val="21"/>
          <w:szCs w:val="21"/>
        </w:rPr>
        <w:t xml:space="preserve"> e controle dos conjuntos</w:t>
      </w:r>
      <w:r w:rsidR="00266FB2" w:rsidRPr="00266FB2">
        <w:rPr>
          <w:rFonts w:cs="Arial"/>
          <w:sz w:val="21"/>
          <w:szCs w:val="21"/>
        </w:rPr>
        <w:t xml:space="preserve"> elevatórios</w:t>
      </w:r>
      <w:r w:rsidRPr="00266FB2">
        <w:rPr>
          <w:rFonts w:cs="Arial"/>
          <w:sz w:val="21"/>
          <w:szCs w:val="21"/>
        </w:rPr>
        <w:t xml:space="preserve">, e de suas </w:t>
      </w:r>
      <w:r w:rsidR="00266FB2" w:rsidRPr="00266FB2">
        <w:rPr>
          <w:rFonts w:cs="Arial"/>
          <w:sz w:val="21"/>
          <w:szCs w:val="21"/>
        </w:rPr>
        <w:t>condições</w:t>
      </w:r>
      <w:r w:rsidRPr="00266FB2">
        <w:rPr>
          <w:rFonts w:cs="Arial"/>
          <w:sz w:val="21"/>
          <w:szCs w:val="21"/>
        </w:rPr>
        <w:t xml:space="preserve"> de intertravamento</w:t>
      </w:r>
      <w:r w:rsidR="00266FB2">
        <w:rPr>
          <w:rFonts w:cs="Arial"/>
          <w:sz w:val="21"/>
          <w:szCs w:val="21"/>
        </w:rPr>
        <w:t xml:space="preserve"> </w:t>
      </w:r>
      <w:r w:rsidRPr="00266FB2">
        <w:rPr>
          <w:rFonts w:cs="Arial"/>
          <w:sz w:val="21"/>
          <w:szCs w:val="21"/>
        </w:rPr>
        <w:t>/</w:t>
      </w:r>
      <w:r w:rsidR="00266FB2">
        <w:rPr>
          <w:rFonts w:cs="Arial"/>
          <w:sz w:val="21"/>
          <w:szCs w:val="21"/>
        </w:rPr>
        <w:t xml:space="preserve"> </w:t>
      </w:r>
      <w:r w:rsidR="00266FB2" w:rsidRPr="00266FB2">
        <w:rPr>
          <w:rFonts w:cs="Arial"/>
          <w:sz w:val="21"/>
          <w:szCs w:val="21"/>
        </w:rPr>
        <w:t>automação</w:t>
      </w:r>
      <w:r w:rsidRPr="00266FB2">
        <w:rPr>
          <w:rFonts w:cs="Arial"/>
          <w:sz w:val="21"/>
          <w:szCs w:val="21"/>
        </w:rPr>
        <w:t xml:space="preserve"> com as demais</w:t>
      </w:r>
      <w:r w:rsidR="00266FB2" w:rsidRPr="00266FB2">
        <w:rPr>
          <w:rFonts w:cs="Arial"/>
          <w:sz w:val="21"/>
          <w:szCs w:val="21"/>
        </w:rPr>
        <w:t xml:space="preserve"> </w:t>
      </w:r>
      <w:r w:rsidRPr="00266FB2">
        <w:rPr>
          <w:rFonts w:cs="Arial"/>
          <w:sz w:val="21"/>
          <w:szCs w:val="21"/>
        </w:rPr>
        <w:t>unidades do sistema;</w:t>
      </w:r>
    </w:p>
    <w:p w14:paraId="5408F8D5" w14:textId="1176676E" w:rsidR="00266FB2" w:rsidRPr="00465C6A" w:rsidRDefault="00266FB2" w:rsidP="00F512A9">
      <w:pPr>
        <w:pStyle w:val="PargrafodaLista"/>
        <w:numPr>
          <w:ilvl w:val="0"/>
          <w:numId w:val="33"/>
        </w:numPr>
        <w:autoSpaceDE w:val="0"/>
        <w:autoSpaceDN w:val="0"/>
        <w:adjustRightInd w:val="0"/>
        <w:spacing w:before="0" w:after="0"/>
        <w:ind w:left="1134"/>
        <w:rPr>
          <w:rFonts w:cs="Arial"/>
          <w:sz w:val="21"/>
          <w:szCs w:val="21"/>
        </w:rPr>
      </w:pPr>
      <w:r w:rsidRPr="00465C6A">
        <w:rPr>
          <w:rFonts w:cs="Arial"/>
          <w:sz w:val="21"/>
          <w:szCs w:val="21"/>
        </w:rPr>
        <w:t xml:space="preserve">a </w:t>
      </w:r>
      <w:r w:rsidR="00465C6A" w:rsidRPr="00465C6A">
        <w:rPr>
          <w:rFonts w:cs="Arial"/>
          <w:sz w:val="21"/>
          <w:szCs w:val="21"/>
        </w:rPr>
        <w:t>definição</w:t>
      </w:r>
      <w:r w:rsidRPr="00465C6A">
        <w:rPr>
          <w:rFonts w:cs="Arial"/>
          <w:sz w:val="21"/>
          <w:szCs w:val="21"/>
        </w:rPr>
        <w:t xml:space="preserve"> de equipamentos para </w:t>
      </w:r>
      <w:r w:rsidR="00465C6A" w:rsidRPr="00465C6A">
        <w:rPr>
          <w:rFonts w:cs="Arial"/>
          <w:sz w:val="21"/>
          <w:szCs w:val="21"/>
        </w:rPr>
        <w:t>manutenção</w:t>
      </w:r>
      <w:r w:rsidRPr="00465C6A">
        <w:rPr>
          <w:rFonts w:cs="Arial"/>
          <w:sz w:val="21"/>
          <w:szCs w:val="21"/>
        </w:rPr>
        <w:t xml:space="preserve"> e </w:t>
      </w:r>
      <w:r w:rsidR="00465C6A" w:rsidRPr="00465C6A">
        <w:rPr>
          <w:rFonts w:cs="Arial"/>
          <w:sz w:val="21"/>
          <w:szCs w:val="21"/>
        </w:rPr>
        <w:t>serviços</w:t>
      </w:r>
      <w:r w:rsidRPr="00465C6A">
        <w:rPr>
          <w:rFonts w:cs="Arial"/>
          <w:sz w:val="21"/>
          <w:szCs w:val="21"/>
        </w:rPr>
        <w:t xml:space="preserve"> auxiliares, tais como:</w:t>
      </w:r>
      <w:r w:rsidR="00465C6A" w:rsidRPr="00465C6A">
        <w:rPr>
          <w:rFonts w:cs="Arial"/>
          <w:sz w:val="21"/>
          <w:szCs w:val="21"/>
        </w:rPr>
        <w:t xml:space="preserve"> </w:t>
      </w:r>
      <w:r w:rsidRPr="00465C6A">
        <w:rPr>
          <w:rFonts w:cs="Arial"/>
          <w:sz w:val="21"/>
          <w:szCs w:val="21"/>
        </w:rPr>
        <w:t xml:space="preserve">monovias, talhas e trolleys; pontes rolantes; comportas para </w:t>
      </w:r>
      <w:r w:rsidR="00465C6A" w:rsidRPr="00465C6A">
        <w:rPr>
          <w:rFonts w:cs="Arial"/>
          <w:sz w:val="21"/>
          <w:szCs w:val="21"/>
        </w:rPr>
        <w:t>poço</w:t>
      </w:r>
      <w:r w:rsidRPr="00465C6A">
        <w:rPr>
          <w:rFonts w:cs="Arial"/>
          <w:sz w:val="21"/>
          <w:szCs w:val="21"/>
        </w:rPr>
        <w:t xml:space="preserve"> de </w:t>
      </w:r>
      <w:r w:rsidR="00465C6A" w:rsidRPr="00465C6A">
        <w:rPr>
          <w:rFonts w:cs="Arial"/>
          <w:sz w:val="21"/>
          <w:szCs w:val="21"/>
        </w:rPr>
        <w:t>sucção</w:t>
      </w:r>
      <w:r w:rsidRPr="00465C6A">
        <w:rPr>
          <w:rFonts w:cs="Arial"/>
          <w:sz w:val="21"/>
          <w:szCs w:val="21"/>
        </w:rPr>
        <w:t xml:space="preserve"> etc.</w:t>
      </w:r>
    </w:p>
    <w:p w14:paraId="2AD1D4E6" w14:textId="77777777" w:rsidR="00465C6A" w:rsidRDefault="00465C6A" w:rsidP="00266FB2">
      <w:pPr>
        <w:autoSpaceDE w:val="0"/>
        <w:autoSpaceDN w:val="0"/>
        <w:adjustRightInd w:val="0"/>
        <w:spacing w:before="0" w:after="0"/>
        <w:jc w:val="left"/>
        <w:rPr>
          <w:rFonts w:cs="Arial"/>
          <w:sz w:val="21"/>
          <w:szCs w:val="21"/>
        </w:rPr>
      </w:pPr>
    </w:p>
    <w:p w14:paraId="77642209" w14:textId="54A95DD7" w:rsidR="00266FB2" w:rsidRPr="00333910" w:rsidRDefault="00266FB2" w:rsidP="00F512A9">
      <w:pPr>
        <w:pStyle w:val="PargrafodaLista"/>
        <w:numPr>
          <w:ilvl w:val="0"/>
          <w:numId w:val="34"/>
        </w:numPr>
        <w:autoSpaceDE w:val="0"/>
        <w:autoSpaceDN w:val="0"/>
        <w:adjustRightInd w:val="0"/>
        <w:spacing w:before="0" w:after="0"/>
        <w:rPr>
          <w:rFonts w:cs="Arial"/>
          <w:sz w:val="21"/>
          <w:szCs w:val="21"/>
        </w:rPr>
      </w:pPr>
      <w:r w:rsidRPr="00333910">
        <w:rPr>
          <w:rFonts w:cs="Arial"/>
          <w:sz w:val="21"/>
          <w:szCs w:val="21"/>
        </w:rPr>
        <w:t xml:space="preserve">Projeto de </w:t>
      </w:r>
      <w:r w:rsidR="00465C6A" w:rsidRPr="00333910">
        <w:rPr>
          <w:rFonts w:cs="Arial"/>
          <w:sz w:val="21"/>
          <w:szCs w:val="21"/>
        </w:rPr>
        <w:t>movimentação</w:t>
      </w:r>
      <w:r w:rsidRPr="00333910">
        <w:rPr>
          <w:rFonts w:cs="Arial"/>
          <w:sz w:val="21"/>
          <w:szCs w:val="21"/>
        </w:rPr>
        <w:t xml:space="preserve"> de terra na </w:t>
      </w:r>
      <w:r w:rsidR="00465C6A" w:rsidRPr="00333910">
        <w:rPr>
          <w:rFonts w:cs="Arial"/>
          <w:sz w:val="21"/>
          <w:szCs w:val="21"/>
        </w:rPr>
        <w:t>área</w:t>
      </w:r>
      <w:r w:rsidRPr="00333910">
        <w:rPr>
          <w:rFonts w:cs="Arial"/>
          <w:sz w:val="21"/>
          <w:szCs w:val="21"/>
        </w:rPr>
        <w:t xml:space="preserve"> de interesse, com </w:t>
      </w:r>
      <w:r w:rsidR="00465C6A" w:rsidRPr="00333910">
        <w:rPr>
          <w:rFonts w:cs="Arial"/>
          <w:sz w:val="21"/>
          <w:szCs w:val="21"/>
        </w:rPr>
        <w:t>seções</w:t>
      </w:r>
      <w:r w:rsidRPr="00333910">
        <w:rPr>
          <w:rFonts w:cs="Arial"/>
          <w:sz w:val="21"/>
          <w:szCs w:val="21"/>
        </w:rPr>
        <w:t xml:space="preserve"> de terraplanagem</w:t>
      </w:r>
      <w:r w:rsidR="00465C6A" w:rsidRPr="00333910">
        <w:rPr>
          <w:rFonts w:cs="Arial"/>
          <w:sz w:val="21"/>
          <w:szCs w:val="21"/>
        </w:rPr>
        <w:t xml:space="preserve"> </w:t>
      </w:r>
      <w:r w:rsidRPr="00333910">
        <w:rPr>
          <w:rFonts w:cs="Arial"/>
          <w:sz w:val="21"/>
          <w:szCs w:val="21"/>
        </w:rPr>
        <w:t xml:space="preserve">e </w:t>
      </w:r>
      <w:r w:rsidR="00465C6A" w:rsidRPr="00333910">
        <w:rPr>
          <w:rFonts w:cs="Arial"/>
          <w:sz w:val="21"/>
          <w:szCs w:val="21"/>
        </w:rPr>
        <w:t>definição</w:t>
      </w:r>
      <w:r w:rsidRPr="00333910">
        <w:rPr>
          <w:rFonts w:cs="Arial"/>
          <w:sz w:val="21"/>
          <w:szCs w:val="21"/>
        </w:rPr>
        <w:t xml:space="preserve"> dos volumes de corte e aterro, com </w:t>
      </w:r>
      <w:r w:rsidR="00465C6A" w:rsidRPr="00333910">
        <w:rPr>
          <w:rFonts w:cs="Arial"/>
          <w:sz w:val="21"/>
          <w:szCs w:val="21"/>
        </w:rPr>
        <w:t>definição</w:t>
      </w:r>
      <w:r w:rsidRPr="00333910">
        <w:rPr>
          <w:rFonts w:cs="Arial"/>
          <w:sz w:val="21"/>
          <w:szCs w:val="21"/>
        </w:rPr>
        <w:t xml:space="preserve"> das jazidas de </w:t>
      </w:r>
      <w:r w:rsidR="00465C6A" w:rsidRPr="00333910">
        <w:rPr>
          <w:rFonts w:cs="Arial"/>
          <w:sz w:val="21"/>
          <w:szCs w:val="21"/>
        </w:rPr>
        <w:t>empréstimo</w:t>
      </w:r>
      <w:r w:rsidRPr="00333910">
        <w:rPr>
          <w:rFonts w:cs="Arial"/>
          <w:sz w:val="21"/>
          <w:szCs w:val="21"/>
        </w:rPr>
        <w:t xml:space="preserve"> e</w:t>
      </w:r>
      <w:r w:rsidR="00465C6A" w:rsidRPr="00333910">
        <w:rPr>
          <w:rFonts w:cs="Arial"/>
          <w:sz w:val="21"/>
          <w:szCs w:val="21"/>
        </w:rPr>
        <w:t xml:space="preserve"> </w:t>
      </w:r>
      <w:r w:rsidRPr="00333910">
        <w:rPr>
          <w:rFonts w:cs="Arial"/>
          <w:sz w:val="21"/>
          <w:szCs w:val="21"/>
        </w:rPr>
        <w:t xml:space="preserve">das </w:t>
      </w:r>
      <w:r w:rsidR="00465C6A" w:rsidRPr="00333910">
        <w:rPr>
          <w:rFonts w:cs="Arial"/>
          <w:sz w:val="21"/>
          <w:szCs w:val="21"/>
        </w:rPr>
        <w:t>áreas</w:t>
      </w:r>
      <w:r w:rsidRPr="00333910">
        <w:rPr>
          <w:rFonts w:cs="Arial"/>
          <w:sz w:val="21"/>
          <w:szCs w:val="21"/>
        </w:rPr>
        <w:t xml:space="preserve"> de bota-fora, inclusive os levantamentos de campo </w:t>
      </w:r>
      <w:r w:rsidR="00465C6A" w:rsidRPr="00333910">
        <w:rPr>
          <w:rFonts w:cs="Arial"/>
          <w:sz w:val="21"/>
          <w:szCs w:val="21"/>
        </w:rPr>
        <w:t>necessários</w:t>
      </w:r>
      <w:r w:rsidRPr="00333910">
        <w:rPr>
          <w:rFonts w:cs="Arial"/>
          <w:sz w:val="21"/>
          <w:szCs w:val="21"/>
        </w:rPr>
        <w:t xml:space="preserve"> ao</w:t>
      </w:r>
      <w:r w:rsidR="00465C6A" w:rsidRPr="00333910">
        <w:rPr>
          <w:rFonts w:cs="Arial"/>
          <w:sz w:val="21"/>
          <w:szCs w:val="21"/>
        </w:rPr>
        <w:t xml:space="preserve"> </w:t>
      </w:r>
      <w:r w:rsidRPr="00333910">
        <w:rPr>
          <w:rFonts w:cs="Arial"/>
          <w:sz w:val="21"/>
          <w:szCs w:val="21"/>
        </w:rPr>
        <w:t xml:space="preserve">desenvolvimento do detalhamento das medidas de </w:t>
      </w:r>
      <w:r w:rsidR="00465C6A" w:rsidRPr="00333910">
        <w:rPr>
          <w:rFonts w:cs="Arial"/>
          <w:sz w:val="21"/>
          <w:szCs w:val="21"/>
        </w:rPr>
        <w:t>proteção</w:t>
      </w:r>
      <w:r w:rsidRPr="00333910">
        <w:rPr>
          <w:rFonts w:cs="Arial"/>
          <w:sz w:val="21"/>
          <w:szCs w:val="21"/>
        </w:rPr>
        <w:t>, tratamento e/ou</w:t>
      </w:r>
      <w:r w:rsidR="00465C6A" w:rsidRPr="00333910">
        <w:rPr>
          <w:rFonts w:cs="Arial"/>
          <w:sz w:val="21"/>
          <w:szCs w:val="21"/>
        </w:rPr>
        <w:t xml:space="preserve"> recuperação</w:t>
      </w:r>
      <w:r w:rsidRPr="00333910">
        <w:rPr>
          <w:rFonts w:cs="Arial"/>
          <w:sz w:val="21"/>
          <w:szCs w:val="21"/>
        </w:rPr>
        <w:t xml:space="preserve"> ambiental eventualmente </w:t>
      </w:r>
      <w:r w:rsidR="00465C6A" w:rsidRPr="00333910">
        <w:rPr>
          <w:rFonts w:cs="Arial"/>
          <w:sz w:val="21"/>
          <w:szCs w:val="21"/>
        </w:rPr>
        <w:t>necessárias</w:t>
      </w:r>
      <w:r w:rsidRPr="00333910">
        <w:rPr>
          <w:rFonts w:cs="Arial"/>
          <w:sz w:val="21"/>
          <w:szCs w:val="21"/>
        </w:rPr>
        <w:t xml:space="preserve"> para tais </w:t>
      </w:r>
      <w:r w:rsidR="00465C6A" w:rsidRPr="00333910">
        <w:rPr>
          <w:rFonts w:cs="Arial"/>
          <w:sz w:val="21"/>
          <w:szCs w:val="21"/>
        </w:rPr>
        <w:t>áreas</w:t>
      </w:r>
      <w:r w:rsidRPr="00333910">
        <w:rPr>
          <w:rFonts w:cs="Arial"/>
          <w:sz w:val="21"/>
          <w:szCs w:val="21"/>
        </w:rPr>
        <w:t>;</w:t>
      </w:r>
    </w:p>
    <w:p w14:paraId="577A9892" w14:textId="080F7F36" w:rsidR="00266FB2" w:rsidRPr="00333910" w:rsidRDefault="00266FB2" w:rsidP="00F512A9">
      <w:pPr>
        <w:pStyle w:val="PargrafodaLista"/>
        <w:numPr>
          <w:ilvl w:val="0"/>
          <w:numId w:val="34"/>
        </w:numPr>
        <w:autoSpaceDE w:val="0"/>
        <w:autoSpaceDN w:val="0"/>
        <w:adjustRightInd w:val="0"/>
        <w:spacing w:before="0" w:after="0"/>
        <w:rPr>
          <w:rFonts w:cs="Arial"/>
          <w:sz w:val="21"/>
          <w:szCs w:val="21"/>
        </w:rPr>
      </w:pPr>
      <w:r w:rsidRPr="00333910">
        <w:rPr>
          <w:rFonts w:cs="Arial"/>
          <w:sz w:val="21"/>
          <w:szCs w:val="21"/>
        </w:rPr>
        <w:t xml:space="preserve">Projeto </w:t>
      </w:r>
      <w:r w:rsidR="00465C6A" w:rsidRPr="00333910">
        <w:rPr>
          <w:rFonts w:cs="Arial"/>
          <w:sz w:val="21"/>
          <w:szCs w:val="21"/>
        </w:rPr>
        <w:t>arquitetônico</w:t>
      </w:r>
      <w:r w:rsidRPr="00333910">
        <w:rPr>
          <w:rFonts w:cs="Arial"/>
          <w:sz w:val="21"/>
          <w:szCs w:val="21"/>
        </w:rPr>
        <w:t xml:space="preserve"> das </w:t>
      </w:r>
      <w:r w:rsidR="00465C6A" w:rsidRPr="00333910">
        <w:rPr>
          <w:rFonts w:cs="Arial"/>
          <w:sz w:val="21"/>
          <w:szCs w:val="21"/>
        </w:rPr>
        <w:t>edificações</w:t>
      </w:r>
      <w:r w:rsidRPr="00333910">
        <w:rPr>
          <w:rFonts w:cs="Arial"/>
          <w:sz w:val="21"/>
          <w:szCs w:val="21"/>
        </w:rPr>
        <w:t xml:space="preserve"> da unidade;</w:t>
      </w:r>
    </w:p>
    <w:p w14:paraId="607FCC2B" w14:textId="3B802CC6" w:rsidR="00266FB2" w:rsidRPr="00333910" w:rsidRDefault="00266FB2" w:rsidP="00F512A9">
      <w:pPr>
        <w:pStyle w:val="PargrafodaLista"/>
        <w:numPr>
          <w:ilvl w:val="0"/>
          <w:numId w:val="34"/>
        </w:numPr>
        <w:autoSpaceDE w:val="0"/>
        <w:autoSpaceDN w:val="0"/>
        <w:adjustRightInd w:val="0"/>
        <w:spacing w:before="0" w:after="0"/>
        <w:rPr>
          <w:rFonts w:cs="Arial"/>
          <w:sz w:val="21"/>
          <w:szCs w:val="21"/>
        </w:rPr>
      </w:pPr>
      <w:r w:rsidRPr="00333910">
        <w:rPr>
          <w:rFonts w:cs="Arial"/>
          <w:sz w:val="21"/>
          <w:szCs w:val="21"/>
        </w:rPr>
        <w:t xml:space="preserve">Projeto detalhado da </w:t>
      </w:r>
      <w:r w:rsidR="00465C6A" w:rsidRPr="00333910">
        <w:rPr>
          <w:rFonts w:cs="Arial"/>
          <w:sz w:val="21"/>
          <w:szCs w:val="21"/>
        </w:rPr>
        <w:t>elevatória</w:t>
      </w:r>
      <w:r w:rsidRPr="00333910">
        <w:rPr>
          <w:rFonts w:cs="Arial"/>
          <w:sz w:val="21"/>
          <w:szCs w:val="21"/>
        </w:rPr>
        <w:t xml:space="preserve">, contendo plantas, cortes, detalhes e </w:t>
      </w:r>
      <w:r w:rsidR="00465C6A" w:rsidRPr="00333910">
        <w:rPr>
          <w:rFonts w:cs="Arial"/>
          <w:sz w:val="21"/>
          <w:szCs w:val="21"/>
        </w:rPr>
        <w:t>relações</w:t>
      </w:r>
      <w:r w:rsidRPr="00333910">
        <w:rPr>
          <w:rFonts w:cs="Arial"/>
          <w:sz w:val="21"/>
          <w:szCs w:val="21"/>
        </w:rPr>
        <w:t xml:space="preserve"> de</w:t>
      </w:r>
      <w:r w:rsidR="00465C6A" w:rsidRPr="00333910">
        <w:rPr>
          <w:rFonts w:cs="Arial"/>
          <w:sz w:val="21"/>
          <w:szCs w:val="21"/>
        </w:rPr>
        <w:t xml:space="preserve"> </w:t>
      </w:r>
      <w:r w:rsidRPr="00333910">
        <w:rPr>
          <w:rFonts w:cs="Arial"/>
          <w:sz w:val="21"/>
          <w:szCs w:val="21"/>
        </w:rPr>
        <w:t xml:space="preserve">materiais, abrangendo os arranjos </w:t>
      </w:r>
      <w:r w:rsidR="00465C6A" w:rsidRPr="00333910">
        <w:rPr>
          <w:rFonts w:cs="Arial"/>
          <w:sz w:val="21"/>
          <w:szCs w:val="21"/>
        </w:rPr>
        <w:t>hidráulicos</w:t>
      </w:r>
      <w:r w:rsidRPr="00333910">
        <w:rPr>
          <w:rFonts w:cs="Arial"/>
          <w:sz w:val="21"/>
          <w:szCs w:val="21"/>
        </w:rPr>
        <w:t xml:space="preserve"> das </w:t>
      </w:r>
      <w:r w:rsidR="00465C6A" w:rsidRPr="00333910">
        <w:rPr>
          <w:rFonts w:cs="Arial"/>
          <w:sz w:val="21"/>
          <w:szCs w:val="21"/>
        </w:rPr>
        <w:t>tubulações</w:t>
      </w:r>
      <w:r w:rsidRPr="00333910">
        <w:rPr>
          <w:rFonts w:cs="Arial"/>
          <w:sz w:val="21"/>
          <w:szCs w:val="21"/>
        </w:rPr>
        <w:t xml:space="preserve"> e o assentamento dos</w:t>
      </w:r>
      <w:r w:rsidR="00465C6A" w:rsidRPr="00333910">
        <w:rPr>
          <w:rFonts w:cs="Arial"/>
          <w:sz w:val="21"/>
          <w:szCs w:val="21"/>
        </w:rPr>
        <w:t xml:space="preserve"> </w:t>
      </w:r>
      <w:r w:rsidRPr="00333910">
        <w:rPr>
          <w:rFonts w:cs="Arial"/>
          <w:sz w:val="21"/>
          <w:szCs w:val="21"/>
        </w:rPr>
        <w:t>equipamentos;</w:t>
      </w:r>
    </w:p>
    <w:p w14:paraId="21C87E04" w14:textId="32191BEC" w:rsidR="00266FB2" w:rsidRPr="00333910" w:rsidRDefault="00266FB2" w:rsidP="00F512A9">
      <w:pPr>
        <w:pStyle w:val="PargrafodaLista"/>
        <w:numPr>
          <w:ilvl w:val="0"/>
          <w:numId w:val="34"/>
        </w:numPr>
        <w:autoSpaceDE w:val="0"/>
        <w:autoSpaceDN w:val="0"/>
        <w:adjustRightInd w:val="0"/>
        <w:spacing w:before="0" w:after="0"/>
        <w:rPr>
          <w:rFonts w:cs="Arial"/>
          <w:sz w:val="21"/>
          <w:szCs w:val="21"/>
        </w:rPr>
      </w:pPr>
      <w:r w:rsidRPr="00333910">
        <w:rPr>
          <w:rFonts w:cs="Arial"/>
          <w:sz w:val="21"/>
          <w:szCs w:val="21"/>
        </w:rPr>
        <w:t xml:space="preserve">Projeto do sistema de agua </w:t>
      </w:r>
      <w:r w:rsidR="00465C6A" w:rsidRPr="00333910">
        <w:rPr>
          <w:rFonts w:cs="Arial"/>
          <w:sz w:val="21"/>
          <w:szCs w:val="21"/>
        </w:rPr>
        <w:t>potável</w:t>
      </w:r>
      <w:r w:rsidRPr="00333910">
        <w:rPr>
          <w:rFonts w:cs="Arial"/>
          <w:sz w:val="21"/>
          <w:szCs w:val="21"/>
        </w:rPr>
        <w:t xml:space="preserve"> e das </w:t>
      </w:r>
      <w:r w:rsidR="00465C6A" w:rsidRPr="00333910">
        <w:rPr>
          <w:rFonts w:cs="Arial"/>
          <w:sz w:val="21"/>
          <w:szCs w:val="21"/>
        </w:rPr>
        <w:t>instalações</w:t>
      </w:r>
      <w:r w:rsidRPr="00333910">
        <w:rPr>
          <w:rFonts w:cs="Arial"/>
          <w:sz w:val="21"/>
          <w:szCs w:val="21"/>
        </w:rPr>
        <w:t xml:space="preserve"> </w:t>
      </w:r>
      <w:r w:rsidR="00465C6A" w:rsidRPr="00333910">
        <w:rPr>
          <w:rFonts w:cs="Arial"/>
          <w:sz w:val="21"/>
          <w:szCs w:val="21"/>
        </w:rPr>
        <w:t>sanitárias</w:t>
      </w:r>
      <w:r w:rsidRPr="00333910">
        <w:rPr>
          <w:rFonts w:cs="Arial"/>
          <w:sz w:val="21"/>
          <w:szCs w:val="21"/>
        </w:rPr>
        <w:t>, quando pertinente;</w:t>
      </w:r>
    </w:p>
    <w:p w14:paraId="7864679C" w14:textId="0E902B5B" w:rsidR="00266FB2" w:rsidRPr="00333910" w:rsidRDefault="00266FB2" w:rsidP="00F512A9">
      <w:pPr>
        <w:pStyle w:val="PargrafodaLista"/>
        <w:numPr>
          <w:ilvl w:val="0"/>
          <w:numId w:val="34"/>
        </w:numPr>
        <w:autoSpaceDE w:val="0"/>
        <w:autoSpaceDN w:val="0"/>
        <w:adjustRightInd w:val="0"/>
        <w:spacing w:before="0" w:after="0"/>
        <w:rPr>
          <w:rFonts w:cs="Arial"/>
          <w:sz w:val="21"/>
          <w:szCs w:val="21"/>
        </w:rPr>
      </w:pPr>
      <w:r w:rsidRPr="00333910">
        <w:rPr>
          <w:rFonts w:cs="Arial"/>
          <w:sz w:val="21"/>
          <w:szCs w:val="21"/>
        </w:rPr>
        <w:lastRenderedPageBreak/>
        <w:t xml:space="preserve">Projeto do sistema para esgotamento da linha de recalque, do </w:t>
      </w:r>
      <w:r w:rsidR="00465C6A" w:rsidRPr="00333910">
        <w:rPr>
          <w:rFonts w:cs="Arial"/>
          <w:sz w:val="21"/>
          <w:szCs w:val="21"/>
        </w:rPr>
        <w:t>poço</w:t>
      </w:r>
      <w:r w:rsidRPr="00333910">
        <w:rPr>
          <w:rFonts w:cs="Arial"/>
          <w:sz w:val="21"/>
          <w:szCs w:val="21"/>
        </w:rPr>
        <w:t xml:space="preserve"> de </w:t>
      </w:r>
      <w:r w:rsidR="00465C6A" w:rsidRPr="00333910">
        <w:rPr>
          <w:rFonts w:cs="Arial"/>
          <w:sz w:val="21"/>
          <w:szCs w:val="21"/>
        </w:rPr>
        <w:t>sucção</w:t>
      </w:r>
      <w:r w:rsidRPr="00333910">
        <w:rPr>
          <w:rFonts w:cs="Arial"/>
          <w:sz w:val="21"/>
          <w:szCs w:val="21"/>
        </w:rPr>
        <w:t xml:space="preserve"> e da</w:t>
      </w:r>
      <w:r w:rsidR="00465C6A" w:rsidRPr="00333910">
        <w:rPr>
          <w:rFonts w:cs="Arial"/>
          <w:sz w:val="21"/>
          <w:szCs w:val="21"/>
        </w:rPr>
        <w:t xml:space="preserve"> </w:t>
      </w:r>
      <w:r w:rsidRPr="00333910">
        <w:rPr>
          <w:rFonts w:cs="Arial"/>
          <w:sz w:val="21"/>
          <w:szCs w:val="21"/>
        </w:rPr>
        <w:t>agua de gaxetas das bombas;</w:t>
      </w:r>
    </w:p>
    <w:p w14:paraId="3EE7BDF0" w14:textId="02C51BFB" w:rsidR="00266FB2" w:rsidRPr="00333910" w:rsidRDefault="00266FB2" w:rsidP="00F512A9">
      <w:pPr>
        <w:pStyle w:val="PargrafodaLista"/>
        <w:numPr>
          <w:ilvl w:val="0"/>
          <w:numId w:val="34"/>
        </w:numPr>
        <w:autoSpaceDE w:val="0"/>
        <w:autoSpaceDN w:val="0"/>
        <w:adjustRightInd w:val="0"/>
        <w:spacing w:before="0" w:after="0"/>
        <w:rPr>
          <w:rFonts w:cs="Arial"/>
          <w:sz w:val="21"/>
          <w:szCs w:val="21"/>
        </w:rPr>
      </w:pPr>
      <w:r w:rsidRPr="00333910">
        <w:rPr>
          <w:rFonts w:cs="Arial"/>
          <w:sz w:val="21"/>
          <w:szCs w:val="21"/>
        </w:rPr>
        <w:t xml:space="preserve">Projeto de </w:t>
      </w:r>
      <w:r w:rsidR="00465C6A" w:rsidRPr="00333910">
        <w:rPr>
          <w:rFonts w:cs="Arial"/>
          <w:sz w:val="21"/>
          <w:szCs w:val="21"/>
        </w:rPr>
        <w:t>urbanização</w:t>
      </w:r>
      <w:r w:rsidRPr="00333910">
        <w:rPr>
          <w:rFonts w:cs="Arial"/>
          <w:sz w:val="21"/>
          <w:szCs w:val="21"/>
        </w:rPr>
        <w:t xml:space="preserve">, drenagem pluvial e acesso a </w:t>
      </w:r>
      <w:r w:rsidR="00465C6A" w:rsidRPr="00333910">
        <w:rPr>
          <w:rFonts w:cs="Arial"/>
          <w:sz w:val="21"/>
          <w:szCs w:val="21"/>
        </w:rPr>
        <w:t>área</w:t>
      </w:r>
      <w:r w:rsidRPr="00333910">
        <w:rPr>
          <w:rFonts w:cs="Arial"/>
          <w:sz w:val="21"/>
          <w:szCs w:val="21"/>
        </w:rPr>
        <w:t xml:space="preserve"> da unidade;</w:t>
      </w:r>
    </w:p>
    <w:p w14:paraId="5B6E7A2D" w14:textId="3B1DF24D" w:rsidR="00266FB2" w:rsidRPr="00333910" w:rsidRDefault="00465C6A" w:rsidP="00F512A9">
      <w:pPr>
        <w:pStyle w:val="PargrafodaLista"/>
        <w:numPr>
          <w:ilvl w:val="0"/>
          <w:numId w:val="34"/>
        </w:numPr>
        <w:autoSpaceDE w:val="0"/>
        <w:autoSpaceDN w:val="0"/>
        <w:adjustRightInd w:val="0"/>
        <w:spacing w:before="0" w:after="0"/>
        <w:rPr>
          <w:rFonts w:cs="Arial"/>
          <w:sz w:val="21"/>
          <w:szCs w:val="21"/>
        </w:rPr>
      </w:pPr>
      <w:r w:rsidRPr="00333910">
        <w:rPr>
          <w:rFonts w:cs="Arial"/>
          <w:sz w:val="21"/>
          <w:szCs w:val="21"/>
        </w:rPr>
        <w:t>Descrição</w:t>
      </w:r>
      <w:r w:rsidR="00266FB2" w:rsidRPr="00333910">
        <w:rPr>
          <w:rFonts w:cs="Arial"/>
          <w:sz w:val="21"/>
          <w:szCs w:val="21"/>
        </w:rPr>
        <w:t xml:space="preserve"> </w:t>
      </w:r>
      <w:r w:rsidRPr="00333910">
        <w:rPr>
          <w:rFonts w:cs="Arial"/>
          <w:sz w:val="21"/>
          <w:szCs w:val="21"/>
        </w:rPr>
        <w:t>topográfica</w:t>
      </w:r>
      <w:r w:rsidR="00266FB2" w:rsidRPr="00333910">
        <w:rPr>
          <w:rFonts w:cs="Arial"/>
          <w:sz w:val="21"/>
          <w:szCs w:val="21"/>
        </w:rPr>
        <w:t xml:space="preserve"> da </w:t>
      </w:r>
      <w:r w:rsidRPr="00333910">
        <w:rPr>
          <w:rFonts w:cs="Arial"/>
          <w:sz w:val="21"/>
          <w:szCs w:val="21"/>
        </w:rPr>
        <w:t>área</w:t>
      </w:r>
      <w:r w:rsidR="00266FB2" w:rsidRPr="00333910">
        <w:rPr>
          <w:rFonts w:cs="Arial"/>
          <w:sz w:val="21"/>
          <w:szCs w:val="21"/>
        </w:rPr>
        <w:t xml:space="preserve"> a ser desapropriada;</w:t>
      </w:r>
    </w:p>
    <w:p w14:paraId="3851EFF5" w14:textId="33A98C8F" w:rsidR="00266FB2" w:rsidRPr="00333910" w:rsidRDefault="00465C6A" w:rsidP="00F512A9">
      <w:pPr>
        <w:pStyle w:val="PargrafodaLista"/>
        <w:numPr>
          <w:ilvl w:val="0"/>
          <w:numId w:val="34"/>
        </w:numPr>
        <w:autoSpaceDE w:val="0"/>
        <w:autoSpaceDN w:val="0"/>
        <w:adjustRightInd w:val="0"/>
        <w:spacing w:before="0" w:after="0"/>
        <w:rPr>
          <w:rFonts w:cs="Arial"/>
          <w:sz w:val="21"/>
          <w:szCs w:val="21"/>
        </w:rPr>
      </w:pPr>
      <w:r w:rsidRPr="00333910">
        <w:rPr>
          <w:rFonts w:cs="Arial"/>
          <w:sz w:val="21"/>
          <w:szCs w:val="21"/>
        </w:rPr>
        <w:t>Especificações</w:t>
      </w:r>
      <w:r w:rsidR="00266FB2" w:rsidRPr="00333910">
        <w:rPr>
          <w:rFonts w:cs="Arial"/>
          <w:sz w:val="21"/>
          <w:szCs w:val="21"/>
        </w:rPr>
        <w:t xml:space="preserve"> </w:t>
      </w:r>
      <w:r w:rsidRPr="00333910">
        <w:rPr>
          <w:rFonts w:cs="Arial"/>
          <w:sz w:val="21"/>
          <w:szCs w:val="21"/>
        </w:rPr>
        <w:t>técnicas</w:t>
      </w:r>
      <w:r w:rsidR="00266FB2" w:rsidRPr="00333910">
        <w:rPr>
          <w:rFonts w:cs="Arial"/>
          <w:sz w:val="21"/>
          <w:szCs w:val="21"/>
        </w:rPr>
        <w:t xml:space="preserve"> dos </w:t>
      </w:r>
      <w:r w:rsidRPr="00333910">
        <w:rPr>
          <w:rFonts w:cs="Arial"/>
          <w:sz w:val="21"/>
          <w:szCs w:val="21"/>
        </w:rPr>
        <w:t>serviços</w:t>
      </w:r>
      <w:r w:rsidR="00266FB2" w:rsidRPr="00333910">
        <w:rPr>
          <w:rFonts w:cs="Arial"/>
          <w:sz w:val="21"/>
          <w:szCs w:val="21"/>
        </w:rPr>
        <w:t>, materiais e equipamentos;</w:t>
      </w:r>
    </w:p>
    <w:p w14:paraId="09A11A5A" w14:textId="66CD8079" w:rsidR="00DE3BD4" w:rsidRPr="00333910" w:rsidRDefault="00465C6A" w:rsidP="00F512A9">
      <w:pPr>
        <w:pStyle w:val="PargrafodaLista"/>
        <w:numPr>
          <w:ilvl w:val="0"/>
          <w:numId w:val="34"/>
        </w:numPr>
        <w:autoSpaceDE w:val="0"/>
        <w:autoSpaceDN w:val="0"/>
        <w:adjustRightInd w:val="0"/>
        <w:spacing w:before="0" w:after="0"/>
        <w:rPr>
          <w:rFonts w:cs="Arial"/>
          <w:szCs w:val="22"/>
        </w:rPr>
      </w:pPr>
      <w:r w:rsidRPr="00333910">
        <w:rPr>
          <w:rFonts w:cs="Arial"/>
          <w:sz w:val="21"/>
          <w:szCs w:val="21"/>
        </w:rPr>
        <w:t>Orçamento</w:t>
      </w:r>
      <w:r w:rsidR="00266FB2" w:rsidRPr="00333910">
        <w:rPr>
          <w:rFonts w:cs="Arial"/>
          <w:sz w:val="21"/>
          <w:szCs w:val="21"/>
        </w:rPr>
        <w:t xml:space="preserve"> detalhado dos </w:t>
      </w:r>
      <w:r w:rsidRPr="00333910">
        <w:rPr>
          <w:rFonts w:cs="Arial"/>
          <w:sz w:val="21"/>
          <w:szCs w:val="21"/>
        </w:rPr>
        <w:t xml:space="preserve">serviços </w:t>
      </w:r>
      <w:r w:rsidR="00266FB2" w:rsidRPr="00333910">
        <w:rPr>
          <w:rFonts w:cs="Arial"/>
          <w:sz w:val="21"/>
          <w:szCs w:val="21"/>
        </w:rPr>
        <w:t>/</w:t>
      </w:r>
      <w:r w:rsidRPr="00333910">
        <w:rPr>
          <w:rFonts w:cs="Arial"/>
          <w:sz w:val="21"/>
          <w:szCs w:val="21"/>
        </w:rPr>
        <w:t xml:space="preserve"> aquisições</w:t>
      </w:r>
      <w:r w:rsidR="00266FB2" w:rsidRPr="00333910">
        <w:rPr>
          <w:rFonts w:cs="Arial"/>
          <w:sz w:val="21"/>
          <w:szCs w:val="21"/>
        </w:rPr>
        <w:t xml:space="preserve"> </w:t>
      </w:r>
      <w:r w:rsidRPr="00333910">
        <w:rPr>
          <w:rFonts w:cs="Arial"/>
          <w:sz w:val="21"/>
          <w:szCs w:val="21"/>
        </w:rPr>
        <w:t>necessárias</w:t>
      </w:r>
      <w:r w:rsidR="00266FB2" w:rsidRPr="00333910">
        <w:rPr>
          <w:rFonts w:cs="Arial"/>
          <w:sz w:val="21"/>
          <w:szCs w:val="21"/>
        </w:rPr>
        <w:t xml:space="preserve">, o qual </w:t>
      </w:r>
      <w:r w:rsidRPr="00333910">
        <w:rPr>
          <w:rFonts w:cs="Arial"/>
          <w:sz w:val="21"/>
          <w:szCs w:val="21"/>
        </w:rPr>
        <w:t>deverá</w:t>
      </w:r>
      <w:r w:rsidR="00266FB2" w:rsidRPr="00333910">
        <w:rPr>
          <w:rFonts w:cs="Arial"/>
          <w:sz w:val="21"/>
          <w:szCs w:val="21"/>
        </w:rPr>
        <w:t xml:space="preserve"> ser revisto</w:t>
      </w:r>
      <w:r w:rsidRPr="00333910">
        <w:rPr>
          <w:rFonts w:cs="Arial"/>
          <w:sz w:val="21"/>
          <w:szCs w:val="21"/>
        </w:rPr>
        <w:t xml:space="preserve"> após</w:t>
      </w:r>
      <w:r w:rsidR="00266FB2" w:rsidRPr="00333910">
        <w:rPr>
          <w:rFonts w:cs="Arial"/>
          <w:sz w:val="21"/>
          <w:szCs w:val="21"/>
        </w:rPr>
        <w:t xml:space="preserve"> a </w:t>
      </w:r>
      <w:r w:rsidRPr="00333910">
        <w:rPr>
          <w:rFonts w:cs="Arial"/>
          <w:sz w:val="21"/>
          <w:szCs w:val="21"/>
        </w:rPr>
        <w:t>elaboração</w:t>
      </w:r>
      <w:r w:rsidR="00266FB2" w:rsidRPr="00333910">
        <w:rPr>
          <w:rFonts w:cs="Arial"/>
          <w:sz w:val="21"/>
          <w:szCs w:val="21"/>
        </w:rPr>
        <w:t xml:space="preserve"> do projeto executivo.</w:t>
      </w:r>
    </w:p>
    <w:p w14:paraId="706E8C72" w14:textId="77777777" w:rsidR="004004A7" w:rsidRDefault="004004A7" w:rsidP="00DE3BD4">
      <w:pPr>
        <w:autoSpaceDE w:val="0"/>
        <w:autoSpaceDN w:val="0"/>
        <w:adjustRightInd w:val="0"/>
        <w:rPr>
          <w:rFonts w:cs="Arial"/>
          <w:szCs w:val="22"/>
        </w:rPr>
      </w:pPr>
    </w:p>
    <w:p w14:paraId="3EEA26B0" w14:textId="25D2C539" w:rsidR="00DE3BD4" w:rsidRDefault="009E1BE0" w:rsidP="004004A7">
      <w:pPr>
        <w:pStyle w:val="Ttulo3"/>
        <w:spacing w:before="60" w:after="60"/>
        <w:rPr>
          <w:b/>
          <w:u w:val="none"/>
        </w:rPr>
      </w:pPr>
      <w:bookmarkStart w:id="20" w:name="_Toc467674352"/>
      <w:r w:rsidRPr="009E1BE0">
        <w:rPr>
          <w:b/>
          <w:u w:val="none"/>
        </w:rPr>
        <w:t xml:space="preserve">Adutoras de Água </w:t>
      </w:r>
      <w:r>
        <w:rPr>
          <w:b/>
          <w:u w:val="none"/>
        </w:rPr>
        <w:t>(bruta ou tratada)</w:t>
      </w:r>
      <w:bookmarkEnd w:id="20"/>
    </w:p>
    <w:p w14:paraId="49E87861" w14:textId="77777777" w:rsidR="009E1BE0" w:rsidRPr="009E1BE0" w:rsidRDefault="009E1BE0" w:rsidP="009E1BE0"/>
    <w:p w14:paraId="531ADF0F" w14:textId="45077BCE" w:rsidR="009E1BE0" w:rsidRPr="00465C6A" w:rsidRDefault="009E1BE0" w:rsidP="009E1BE0">
      <w:pPr>
        <w:autoSpaceDE w:val="0"/>
        <w:autoSpaceDN w:val="0"/>
        <w:adjustRightInd w:val="0"/>
        <w:rPr>
          <w:rFonts w:cs="Arial"/>
          <w:szCs w:val="22"/>
        </w:rPr>
      </w:pPr>
      <w:r w:rsidRPr="00465C6A">
        <w:rPr>
          <w:rFonts w:cs="Arial"/>
          <w:szCs w:val="22"/>
        </w:rPr>
        <w:t xml:space="preserve">Para o desenvolvimento de projetos básicos de </w:t>
      </w:r>
      <w:r>
        <w:rPr>
          <w:rFonts w:cs="Arial"/>
          <w:szCs w:val="22"/>
        </w:rPr>
        <w:t>adutoras de água para</w:t>
      </w:r>
      <w:r w:rsidRPr="00465C6A">
        <w:rPr>
          <w:rFonts w:cs="Arial"/>
          <w:szCs w:val="22"/>
        </w:rPr>
        <w:t xml:space="preserve"> sistemas de abastecimento de agua (SAA’s) deverá ser seguida a Norma Técnica </w:t>
      </w:r>
      <w:r w:rsidRPr="00465C6A">
        <w:rPr>
          <w:rFonts w:cs="Arial"/>
          <w:b/>
          <w:bCs/>
          <w:szCs w:val="22"/>
        </w:rPr>
        <w:t>NBR 12.21</w:t>
      </w:r>
      <w:r>
        <w:rPr>
          <w:rFonts w:cs="Arial"/>
          <w:b/>
          <w:bCs/>
          <w:szCs w:val="22"/>
        </w:rPr>
        <w:t>5</w:t>
      </w:r>
      <w:r w:rsidRPr="00465C6A">
        <w:rPr>
          <w:rFonts w:cs="Arial"/>
          <w:b/>
          <w:bCs/>
          <w:szCs w:val="22"/>
        </w:rPr>
        <w:t>/9</w:t>
      </w:r>
      <w:r>
        <w:rPr>
          <w:rFonts w:cs="Arial"/>
          <w:b/>
          <w:bCs/>
          <w:szCs w:val="22"/>
        </w:rPr>
        <w:t>1</w:t>
      </w:r>
      <w:r w:rsidRPr="00465C6A">
        <w:rPr>
          <w:rFonts w:cs="Arial"/>
          <w:b/>
          <w:bCs/>
          <w:szCs w:val="22"/>
        </w:rPr>
        <w:t xml:space="preserve"> </w:t>
      </w:r>
      <w:r w:rsidRPr="00465C6A">
        <w:rPr>
          <w:rFonts w:cs="Arial"/>
          <w:szCs w:val="22"/>
        </w:rPr>
        <w:t>da ABNT.</w:t>
      </w:r>
    </w:p>
    <w:p w14:paraId="48EC2E59" w14:textId="77777777" w:rsidR="009E1BE0" w:rsidRDefault="009E1BE0" w:rsidP="009E1BE0">
      <w:pPr>
        <w:autoSpaceDE w:val="0"/>
        <w:autoSpaceDN w:val="0"/>
        <w:adjustRightInd w:val="0"/>
        <w:rPr>
          <w:rFonts w:cs="Arial"/>
          <w:szCs w:val="22"/>
        </w:rPr>
      </w:pPr>
    </w:p>
    <w:p w14:paraId="27BAD564" w14:textId="77777777" w:rsidR="009E1BE0" w:rsidRDefault="009E1BE0" w:rsidP="009E1BE0">
      <w:pPr>
        <w:autoSpaceDE w:val="0"/>
        <w:autoSpaceDN w:val="0"/>
        <w:adjustRightInd w:val="0"/>
        <w:spacing w:before="0" w:after="0"/>
        <w:rPr>
          <w:rFonts w:cs="Arial"/>
          <w:sz w:val="21"/>
          <w:szCs w:val="21"/>
        </w:rPr>
      </w:pPr>
      <w:r>
        <w:rPr>
          <w:rFonts w:cs="Arial"/>
          <w:sz w:val="21"/>
          <w:szCs w:val="21"/>
        </w:rPr>
        <w:t>De forma geral, o projeto de uma estação elevatória de agua deve apresentar:</w:t>
      </w:r>
    </w:p>
    <w:p w14:paraId="459914A0" w14:textId="77777777" w:rsidR="009E1BE0" w:rsidRDefault="009E1BE0" w:rsidP="009E1BE0">
      <w:pPr>
        <w:autoSpaceDE w:val="0"/>
        <w:autoSpaceDN w:val="0"/>
        <w:adjustRightInd w:val="0"/>
        <w:spacing w:before="0" w:after="0"/>
        <w:rPr>
          <w:rFonts w:cs="Arial"/>
          <w:sz w:val="21"/>
          <w:szCs w:val="21"/>
        </w:rPr>
      </w:pPr>
    </w:p>
    <w:p w14:paraId="42517799" w14:textId="208DD2B6" w:rsidR="008105E3" w:rsidRPr="00333910" w:rsidRDefault="009E1BE0" w:rsidP="00F512A9">
      <w:pPr>
        <w:pStyle w:val="PargrafodaLista"/>
        <w:numPr>
          <w:ilvl w:val="0"/>
          <w:numId w:val="34"/>
        </w:numPr>
        <w:autoSpaceDE w:val="0"/>
        <w:autoSpaceDN w:val="0"/>
        <w:adjustRightInd w:val="0"/>
        <w:spacing w:before="0" w:after="0"/>
        <w:rPr>
          <w:rFonts w:cs="Arial"/>
          <w:sz w:val="21"/>
          <w:szCs w:val="21"/>
        </w:rPr>
      </w:pPr>
      <w:r w:rsidRPr="00333910">
        <w:rPr>
          <w:rFonts w:cs="Arial"/>
          <w:sz w:val="21"/>
          <w:szCs w:val="21"/>
        </w:rPr>
        <w:t>Memorial descritivo e justificativo, contendo</w:t>
      </w:r>
      <w:r w:rsidR="008105E3" w:rsidRPr="00333910">
        <w:rPr>
          <w:rFonts w:cs="Arial"/>
          <w:sz w:val="21"/>
          <w:szCs w:val="21"/>
        </w:rPr>
        <w:t xml:space="preserve"> a definição do diâmetro da adutora, de acordo com o tipo (recalque ou gravidade), levando-se em consideração os critérios de economicidade e o cálculo das perdas de carga, dimensionamento de aparelhos e equipamentos;</w:t>
      </w:r>
    </w:p>
    <w:p w14:paraId="12760E1C" w14:textId="276CF8D5" w:rsidR="008105E3" w:rsidRDefault="008105E3" w:rsidP="00F512A9">
      <w:pPr>
        <w:pStyle w:val="PargrafodaLista"/>
        <w:numPr>
          <w:ilvl w:val="0"/>
          <w:numId w:val="34"/>
        </w:numPr>
        <w:autoSpaceDE w:val="0"/>
        <w:autoSpaceDN w:val="0"/>
        <w:adjustRightInd w:val="0"/>
        <w:spacing w:before="0" w:after="0"/>
        <w:rPr>
          <w:rFonts w:cs="Arial"/>
          <w:sz w:val="21"/>
          <w:szCs w:val="21"/>
        </w:rPr>
      </w:pPr>
      <w:r>
        <w:rPr>
          <w:rFonts w:cs="Arial"/>
          <w:sz w:val="21"/>
          <w:szCs w:val="21"/>
        </w:rPr>
        <w:t>Representação, em planta e perfil do traçado e lançamento da adutora, em escalas adequadas (usualmente em escala horizontal de 1:2.000 e vertical de 1:200), com indicação do nome dos logradouros, do tipo de pavimentação, das conexões requeridas, dos blocos de ancoragem e dos equipamentos locados ao longo da linha (descargas, ventosas, medidores de vazão, sistemas de proteção dos transientes hidráulicos, etc.);</w:t>
      </w:r>
    </w:p>
    <w:p w14:paraId="71F56545" w14:textId="28AECD8A" w:rsidR="008105E3" w:rsidRDefault="008105E3" w:rsidP="00F512A9">
      <w:pPr>
        <w:pStyle w:val="PargrafodaLista"/>
        <w:numPr>
          <w:ilvl w:val="0"/>
          <w:numId w:val="34"/>
        </w:numPr>
        <w:autoSpaceDE w:val="0"/>
        <w:autoSpaceDN w:val="0"/>
        <w:adjustRightInd w:val="0"/>
        <w:spacing w:before="0" w:after="0"/>
        <w:rPr>
          <w:rFonts w:cs="Arial"/>
          <w:sz w:val="21"/>
          <w:szCs w:val="21"/>
        </w:rPr>
      </w:pPr>
      <w:r>
        <w:rPr>
          <w:rFonts w:cs="Arial"/>
          <w:sz w:val="21"/>
          <w:szCs w:val="21"/>
        </w:rPr>
        <w:t>Projeto detalhado das travessias, contendo plantas, seção transversal e detalhes, e quando se tratar de transposição de rodovias ou ferrovias, contemplar o trecho e o quilometro da via no local e as representações gráficas de acordo com as Normas Técnicas do órgão concessionário em questão;</w:t>
      </w:r>
    </w:p>
    <w:p w14:paraId="664C5855" w14:textId="671B81C2" w:rsidR="008105E3" w:rsidRDefault="008105E3" w:rsidP="00F512A9">
      <w:pPr>
        <w:pStyle w:val="PargrafodaLista"/>
        <w:numPr>
          <w:ilvl w:val="0"/>
          <w:numId w:val="34"/>
        </w:numPr>
        <w:autoSpaceDE w:val="0"/>
        <w:autoSpaceDN w:val="0"/>
        <w:adjustRightInd w:val="0"/>
        <w:spacing w:before="0" w:after="0"/>
        <w:rPr>
          <w:rFonts w:cs="Arial"/>
          <w:sz w:val="21"/>
          <w:szCs w:val="21"/>
        </w:rPr>
      </w:pPr>
      <w:r>
        <w:rPr>
          <w:rFonts w:cs="Arial"/>
          <w:sz w:val="21"/>
          <w:szCs w:val="21"/>
        </w:rPr>
        <w:t>Detalhamento das caixas dos aparelhos e acessórios necessários (registros de descarga, ventosas, medidores de vazão, estacoes pitometricas, etc.);</w:t>
      </w:r>
    </w:p>
    <w:p w14:paraId="113844C9" w14:textId="755C0DE4" w:rsidR="008105E3" w:rsidRDefault="008105E3" w:rsidP="00F512A9">
      <w:pPr>
        <w:pStyle w:val="PargrafodaLista"/>
        <w:numPr>
          <w:ilvl w:val="0"/>
          <w:numId w:val="34"/>
        </w:numPr>
        <w:autoSpaceDE w:val="0"/>
        <w:autoSpaceDN w:val="0"/>
        <w:adjustRightInd w:val="0"/>
        <w:spacing w:before="0" w:after="0"/>
        <w:rPr>
          <w:rFonts w:cs="Arial"/>
          <w:sz w:val="21"/>
          <w:szCs w:val="21"/>
        </w:rPr>
      </w:pPr>
      <w:r>
        <w:rPr>
          <w:rFonts w:cs="Arial"/>
          <w:sz w:val="21"/>
          <w:szCs w:val="21"/>
        </w:rPr>
        <w:t>Detalhamento das estruturas especiais requeridas (travessias de talvegues e cursos d’agua, trechos sob pilotis, trechos encamisados, obras de contenções, etc.), além das estruturas de ancoragem (blocos de ancoragem);</w:t>
      </w:r>
    </w:p>
    <w:p w14:paraId="36B3915C" w14:textId="3DE29609" w:rsidR="008105E3" w:rsidRDefault="008105E3" w:rsidP="00F512A9">
      <w:pPr>
        <w:pStyle w:val="PargrafodaLista"/>
        <w:numPr>
          <w:ilvl w:val="0"/>
          <w:numId w:val="34"/>
        </w:numPr>
        <w:autoSpaceDE w:val="0"/>
        <w:autoSpaceDN w:val="0"/>
        <w:adjustRightInd w:val="0"/>
        <w:spacing w:before="0" w:after="0"/>
        <w:rPr>
          <w:rFonts w:cs="Arial"/>
          <w:sz w:val="21"/>
          <w:szCs w:val="21"/>
        </w:rPr>
      </w:pPr>
      <w:r>
        <w:rPr>
          <w:rFonts w:cs="Arial"/>
          <w:sz w:val="21"/>
          <w:szCs w:val="21"/>
        </w:rPr>
        <w:t>Descrições topográficas da faixa de domínio da adutora;</w:t>
      </w:r>
    </w:p>
    <w:p w14:paraId="21DC550F" w14:textId="643FEA47" w:rsidR="008105E3" w:rsidRDefault="008105E3" w:rsidP="00F512A9">
      <w:pPr>
        <w:pStyle w:val="PargrafodaLista"/>
        <w:numPr>
          <w:ilvl w:val="0"/>
          <w:numId w:val="34"/>
        </w:numPr>
        <w:autoSpaceDE w:val="0"/>
        <w:autoSpaceDN w:val="0"/>
        <w:adjustRightInd w:val="0"/>
        <w:spacing w:before="0" w:after="0"/>
        <w:rPr>
          <w:rFonts w:cs="Arial"/>
          <w:sz w:val="21"/>
          <w:szCs w:val="21"/>
        </w:rPr>
      </w:pPr>
      <w:r>
        <w:rPr>
          <w:rFonts w:cs="Arial"/>
          <w:sz w:val="21"/>
          <w:szCs w:val="21"/>
        </w:rPr>
        <w:t>Especificações técnicas dos serviços, materiais e equipamentos;</w:t>
      </w:r>
    </w:p>
    <w:p w14:paraId="54339711" w14:textId="38BA30D3" w:rsidR="00CF6905" w:rsidRPr="00333910" w:rsidRDefault="008105E3" w:rsidP="00F512A9">
      <w:pPr>
        <w:pStyle w:val="PargrafodaLista"/>
        <w:numPr>
          <w:ilvl w:val="0"/>
          <w:numId w:val="34"/>
        </w:numPr>
        <w:autoSpaceDE w:val="0"/>
        <w:autoSpaceDN w:val="0"/>
        <w:adjustRightInd w:val="0"/>
        <w:spacing w:before="0" w:after="0"/>
        <w:rPr>
          <w:rFonts w:cs="Arial"/>
          <w:sz w:val="21"/>
          <w:szCs w:val="21"/>
        </w:rPr>
      </w:pPr>
      <w:r>
        <w:rPr>
          <w:rFonts w:cs="Arial"/>
          <w:sz w:val="21"/>
          <w:szCs w:val="21"/>
        </w:rPr>
        <w:t>Orçamento detalhado dos serviços/aquisições necessárias, o qual deverá ser revisto após a elaboração do projeto executivo.</w:t>
      </w:r>
    </w:p>
    <w:p w14:paraId="5A37407D" w14:textId="3839DAF5" w:rsidR="00CF6905" w:rsidRDefault="00CF6905" w:rsidP="00915319">
      <w:pPr>
        <w:rPr>
          <w:rFonts w:cs="Arial"/>
          <w:szCs w:val="22"/>
        </w:rPr>
      </w:pPr>
    </w:p>
    <w:p w14:paraId="5F7F4516" w14:textId="44748595" w:rsidR="00B86766" w:rsidRDefault="00B86766" w:rsidP="004004A7">
      <w:pPr>
        <w:pStyle w:val="Ttulo3"/>
        <w:spacing w:before="60" w:after="60"/>
        <w:rPr>
          <w:b/>
          <w:u w:val="none"/>
        </w:rPr>
      </w:pPr>
      <w:bookmarkStart w:id="21" w:name="_Toc467674353"/>
      <w:r>
        <w:rPr>
          <w:b/>
          <w:u w:val="none"/>
        </w:rPr>
        <w:t>Estação de Tratamento de Água</w:t>
      </w:r>
      <w:bookmarkEnd w:id="21"/>
    </w:p>
    <w:p w14:paraId="6E79453A" w14:textId="77777777" w:rsidR="00B86766" w:rsidRPr="00B86766" w:rsidRDefault="00B86766" w:rsidP="00915319">
      <w:pPr>
        <w:rPr>
          <w:rFonts w:cs="Arial"/>
          <w:szCs w:val="22"/>
        </w:rPr>
      </w:pPr>
    </w:p>
    <w:p w14:paraId="14B1E909" w14:textId="42FE8286" w:rsidR="00CF6905" w:rsidRPr="00B86766" w:rsidRDefault="00B86766" w:rsidP="00B86766">
      <w:pPr>
        <w:autoSpaceDE w:val="0"/>
        <w:autoSpaceDN w:val="0"/>
        <w:adjustRightInd w:val="0"/>
        <w:rPr>
          <w:rFonts w:cs="Arial"/>
          <w:szCs w:val="22"/>
        </w:rPr>
      </w:pPr>
      <w:r w:rsidRPr="00B86766">
        <w:rPr>
          <w:rFonts w:cs="Arial"/>
          <w:szCs w:val="22"/>
        </w:rPr>
        <w:t xml:space="preserve">Para o desenvolvimento de projetos básicos de estacoes de tratamento de sistemas de abastecimento de agua (SAA’s) deverá ser seguida a Norma Técnica </w:t>
      </w:r>
      <w:r w:rsidRPr="00B86766">
        <w:rPr>
          <w:rFonts w:cs="Arial"/>
          <w:b/>
          <w:bCs/>
          <w:szCs w:val="22"/>
        </w:rPr>
        <w:t xml:space="preserve">NBR 12.216/92 </w:t>
      </w:r>
      <w:r w:rsidRPr="00B86766">
        <w:rPr>
          <w:rFonts w:cs="Arial"/>
          <w:szCs w:val="22"/>
        </w:rPr>
        <w:t>da ABNT</w:t>
      </w:r>
      <w:r>
        <w:rPr>
          <w:rFonts w:cs="Arial"/>
          <w:szCs w:val="22"/>
        </w:rPr>
        <w:t>.</w:t>
      </w:r>
    </w:p>
    <w:p w14:paraId="0845A7C9" w14:textId="77777777" w:rsidR="00CF6905" w:rsidRDefault="00CF6905" w:rsidP="00915319">
      <w:pPr>
        <w:rPr>
          <w:rFonts w:cs="Arial"/>
          <w:szCs w:val="22"/>
        </w:rPr>
      </w:pPr>
    </w:p>
    <w:p w14:paraId="73426F42" w14:textId="2E25E193" w:rsidR="00CF6905" w:rsidRPr="00B86766" w:rsidRDefault="00B86766" w:rsidP="00A06E6A">
      <w:pPr>
        <w:autoSpaceDE w:val="0"/>
        <w:autoSpaceDN w:val="0"/>
        <w:adjustRightInd w:val="0"/>
        <w:rPr>
          <w:rFonts w:cs="Arial"/>
          <w:szCs w:val="22"/>
        </w:rPr>
      </w:pPr>
      <w:r w:rsidRPr="00B86766">
        <w:rPr>
          <w:rFonts w:cs="Arial"/>
          <w:szCs w:val="22"/>
        </w:rPr>
        <w:t xml:space="preserve">O projeto de uma </w:t>
      </w:r>
      <w:r w:rsidR="00A06E6A" w:rsidRPr="00B86766">
        <w:rPr>
          <w:rFonts w:cs="Arial"/>
          <w:szCs w:val="22"/>
        </w:rPr>
        <w:t>Estação</w:t>
      </w:r>
      <w:r w:rsidRPr="00B86766">
        <w:rPr>
          <w:rFonts w:cs="Arial"/>
          <w:szCs w:val="22"/>
        </w:rPr>
        <w:t xml:space="preserve"> de Tratamento de Agua </w:t>
      </w:r>
      <w:r w:rsidR="00A06E6A" w:rsidRPr="00B86766">
        <w:rPr>
          <w:rFonts w:cs="Arial"/>
          <w:szCs w:val="22"/>
        </w:rPr>
        <w:t>deverá</w:t>
      </w:r>
      <w:r w:rsidRPr="00B86766">
        <w:rPr>
          <w:rFonts w:cs="Arial"/>
          <w:szCs w:val="22"/>
        </w:rPr>
        <w:t xml:space="preserve"> ser, portanto, fundamentado nas</w:t>
      </w:r>
      <w:r>
        <w:rPr>
          <w:rFonts w:cs="Arial"/>
          <w:szCs w:val="22"/>
        </w:rPr>
        <w:t xml:space="preserve"> </w:t>
      </w:r>
      <w:r w:rsidR="00A06E6A" w:rsidRPr="00B86766">
        <w:rPr>
          <w:rFonts w:cs="Arial"/>
          <w:szCs w:val="22"/>
        </w:rPr>
        <w:t>características</w:t>
      </w:r>
      <w:r w:rsidRPr="00B86766">
        <w:rPr>
          <w:rFonts w:cs="Arial"/>
          <w:szCs w:val="22"/>
        </w:rPr>
        <w:t xml:space="preserve"> do manancial definido como fonte de </w:t>
      </w:r>
      <w:r w:rsidR="00A06E6A" w:rsidRPr="00B86766">
        <w:rPr>
          <w:rFonts w:cs="Arial"/>
          <w:szCs w:val="22"/>
        </w:rPr>
        <w:t>produção</w:t>
      </w:r>
      <w:r w:rsidRPr="00B86766">
        <w:rPr>
          <w:rFonts w:cs="Arial"/>
          <w:szCs w:val="22"/>
        </w:rPr>
        <w:t xml:space="preserve"> para o sistema e nas </w:t>
      </w:r>
      <w:r w:rsidR="00A06E6A" w:rsidRPr="00B86766">
        <w:rPr>
          <w:rFonts w:cs="Arial"/>
          <w:szCs w:val="22"/>
        </w:rPr>
        <w:t>condições</w:t>
      </w:r>
      <w:r>
        <w:rPr>
          <w:rFonts w:cs="Arial"/>
          <w:szCs w:val="22"/>
        </w:rPr>
        <w:t xml:space="preserve"> </w:t>
      </w:r>
      <w:r w:rsidRPr="00B86766">
        <w:rPr>
          <w:rFonts w:cs="Arial"/>
          <w:szCs w:val="22"/>
        </w:rPr>
        <w:t xml:space="preserve">de </w:t>
      </w:r>
      <w:r w:rsidR="00A06E6A" w:rsidRPr="00B86766">
        <w:rPr>
          <w:rFonts w:cs="Arial"/>
          <w:szCs w:val="22"/>
        </w:rPr>
        <w:t>proteção</w:t>
      </w:r>
      <w:r w:rsidRPr="00B86766">
        <w:rPr>
          <w:rFonts w:cs="Arial"/>
          <w:szCs w:val="22"/>
        </w:rPr>
        <w:t xml:space="preserve"> de sua bacia </w:t>
      </w:r>
      <w:r w:rsidR="00A06E6A" w:rsidRPr="00B86766">
        <w:rPr>
          <w:rFonts w:cs="Arial"/>
          <w:szCs w:val="22"/>
        </w:rPr>
        <w:t>hidrográfica</w:t>
      </w:r>
      <w:r w:rsidRPr="00B86766">
        <w:rPr>
          <w:rFonts w:cs="Arial"/>
          <w:szCs w:val="22"/>
        </w:rPr>
        <w:t xml:space="preserve">, preferencialmente baseado na </w:t>
      </w:r>
      <w:r w:rsidR="00A06E6A" w:rsidRPr="00B86766">
        <w:rPr>
          <w:rFonts w:cs="Arial"/>
          <w:szCs w:val="22"/>
        </w:rPr>
        <w:t>avaliação</w:t>
      </w:r>
      <w:r w:rsidRPr="00B86766">
        <w:rPr>
          <w:rFonts w:cs="Arial"/>
          <w:szCs w:val="22"/>
        </w:rPr>
        <w:t xml:space="preserve"> de unidades</w:t>
      </w:r>
      <w:r>
        <w:rPr>
          <w:rFonts w:cs="Arial"/>
          <w:szCs w:val="22"/>
        </w:rPr>
        <w:t xml:space="preserve"> </w:t>
      </w:r>
      <w:r w:rsidRPr="00B86766">
        <w:rPr>
          <w:rFonts w:cs="Arial"/>
          <w:szCs w:val="22"/>
        </w:rPr>
        <w:t xml:space="preserve">existentes e/ou em estudos </w:t>
      </w:r>
      <w:r w:rsidR="00A06E6A" w:rsidRPr="00B86766">
        <w:rPr>
          <w:rFonts w:cs="Arial"/>
          <w:szCs w:val="22"/>
        </w:rPr>
        <w:t>específicos</w:t>
      </w:r>
      <w:r w:rsidRPr="00B86766">
        <w:rPr>
          <w:rFonts w:cs="Arial"/>
          <w:szCs w:val="22"/>
        </w:rPr>
        <w:t xml:space="preserve"> de tratabilidade das aguas a serem captadas.</w:t>
      </w:r>
    </w:p>
    <w:p w14:paraId="56B31B61" w14:textId="77777777" w:rsidR="00CF6905" w:rsidRDefault="00CF6905" w:rsidP="00915319">
      <w:pPr>
        <w:rPr>
          <w:rFonts w:cs="Arial"/>
          <w:szCs w:val="22"/>
        </w:rPr>
      </w:pPr>
    </w:p>
    <w:p w14:paraId="73DAF279" w14:textId="3B872431" w:rsidR="004E5FEB" w:rsidRDefault="004E5FEB" w:rsidP="000125C8">
      <w:pPr>
        <w:autoSpaceDE w:val="0"/>
        <w:autoSpaceDN w:val="0"/>
        <w:adjustRightInd w:val="0"/>
        <w:spacing w:before="0" w:after="0"/>
        <w:rPr>
          <w:rFonts w:cs="Arial"/>
          <w:szCs w:val="22"/>
        </w:rPr>
      </w:pPr>
      <w:r w:rsidRPr="000125C8">
        <w:rPr>
          <w:rFonts w:cs="Arial"/>
          <w:szCs w:val="22"/>
        </w:rPr>
        <w:t xml:space="preserve">De maneira geral, uma </w:t>
      </w:r>
      <w:r w:rsidR="000125C8" w:rsidRPr="000125C8">
        <w:rPr>
          <w:rFonts w:cs="Arial"/>
          <w:szCs w:val="22"/>
        </w:rPr>
        <w:t>estação</w:t>
      </w:r>
      <w:r w:rsidRPr="000125C8">
        <w:rPr>
          <w:rFonts w:cs="Arial"/>
          <w:szCs w:val="22"/>
        </w:rPr>
        <w:t xml:space="preserve"> de tratamento do tipo convencional, em ciclo completo, </w:t>
      </w:r>
      <w:r w:rsidR="000125C8" w:rsidRPr="000125C8">
        <w:rPr>
          <w:rFonts w:cs="Arial"/>
          <w:szCs w:val="22"/>
        </w:rPr>
        <w:t>será</w:t>
      </w:r>
      <w:r w:rsidR="000125C8">
        <w:rPr>
          <w:rFonts w:cs="Arial"/>
          <w:szCs w:val="22"/>
        </w:rPr>
        <w:t xml:space="preserve"> </w:t>
      </w:r>
      <w:r w:rsidR="000125C8" w:rsidRPr="000125C8">
        <w:rPr>
          <w:rFonts w:cs="Arial"/>
          <w:szCs w:val="22"/>
        </w:rPr>
        <w:t>constituída</w:t>
      </w:r>
      <w:r w:rsidRPr="000125C8">
        <w:rPr>
          <w:rFonts w:cs="Arial"/>
          <w:szCs w:val="22"/>
        </w:rPr>
        <w:t xml:space="preserve"> das seguintes unidades:</w:t>
      </w:r>
    </w:p>
    <w:p w14:paraId="4A842F16" w14:textId="77777777" w:rsidR="000125C8" w:rsidRPr="000125C8" w:rsidRDefault="000125C8" w:rsidP="000125C8">
      <w:pPr>
        <w:autoSpaceDE w:val="0"/>
        <w:autoSpaceDN w:val="0"/>
        <w:adjustRightInd w:val="0"/>
        <w:spacing w:before="0" w:after="0"/>
        <w:rPr>
          <w:rFonts w:cs="Arial"/>
          <w:szCs w:val="22"/>
        </w:rPr>
      </w:pPr>
    </w:p>
    <w:p w14:paraId="3A6E3BC5" w14:textId="29748013" w:rsidR="004E5FEB" w:rsidRPr="00333910" w:rsidRDefault="004E5FEB" w:rsidP="00F512A9">
      <w:pPr>
        <w:pStyle w:val="PargrafodaLista"/>
        <w:numPr>
          <w:ilvl w:val="0"/>
          <w:numId w:val="35"/>
        </w:numPr>
        <w:autoSpaceDE w:val="0"/>
        <w:autoSpaceDN w:val="0"/>
        <w:adjustRightInd w:val="0"/>
        <w:spacing w:before="0" w:after="0"/>
        <w:rPr>
          <w:rFonts w:cs="Arial"/>
          <w:szCs w:val="22"/>
        </w:rPr>
      </w:pPr>
      <w:r w:rsidRPr="00333910">
        <w:rPr>
          <w:rFonts w:cs="Arial"/>
          <w:szCs w:val="22"/>
        </w:rPr>
        <w:lastRenderedPageBreak/>
        <w:t xml:space="preserve">Dispositivo de </w:t>
      </w:r>
      <w:r w:rsidR="000125C8" w:rsidRPr="00333910">
        <w:rPr>
          <w:rFonts w:cs="Arial"/>
          <w:szCs w:val="22"/>
        </w:rPr>
        <w:t>medição</w:t>
      </w:r>
      <w:r w:rsidRPr="00333910">
        <w:rPr>
          <w:rFonts w:cs="Arial"/>
          <w:szCs w:val="22"/>
        </w:rPr>
        <w:t xml:space="preserve"> da </w:t>
      </w:r>
      <w:r w:rsidR="000125C8" w:rsidRPr="00333910">
        <w:rPr>
          <w:rFonts w:cs="Arial"/>
          <w:szCs w:val="22"/>
        </w:rPr>
        <w:t>vazão</w:t>
      </w:r>
      <w:r w:rsidRPr="00333910">
        <w:rPr>
          <w:rFonts w:cs="Arial"/>
          <w:szCs w:val="22"/>
        </w:rPr>
        <w:t xml:space="preserve"> e mistura </w:t>
      </w:r>
      <w:r w:rsidR="000125C8" w:rsidRPr="00333910">
        <w:rPr>
          <w:rFonts w:cs="Arial"/>
          <w:szCs w:val="22"/>
        </w:rPr>
        <w:t>rápida</w:t>
      </w:r>
      <w:r w:rsidRPr="00333910">
        <w:rPr>
          <w:rFonts w:cs="Arial"/>
          <w:szCs w:val="22"/>
        </w:rPr>
        <w:t xml:space="preserve"> (</w:t>
      </w:r>
      <w:r w:rsidR="000125C8" w:rsidRPr="00333910">
        <w:rPr>
          <w:rFonts w:cs="Arial"/>
          <w:szCs w:val="22"/>
        </w:rPr>
        <w:t>coagulação</w:t>
      </w:r>
      <w:r w:rsidRPr="00333910">
        <w:rPr>
          <w:rFonts w:cs="Arial"/>
          <w:szCs w:val="22"/>
        </w:rPr>
        <w:t xml:space="preserve">), geralmente </w:t>
      </w:r>
      <w:r w:rsidR="000125C8" w:rsidRPr="00333910">
        <w:rPr>
          <w:rFonts w:cs="Arial"/>
          <w:szCs w:val="22"/>
        </w:rPr>
        <w:t xml:space="preserve">constituído </w:t>
      </w:r>
      <w:r w:rsidRPr="00333910">
        <w:rPr>
          <w:rFonts w:cs="Arial"/>
          <w:szCs w:val="22"/>
        </w:rPr>
        <w:t>por calha Parshall;</w:t>
      </w:r>
    </w:p>
    <w:p w14:paraId="06DC49D1" w14:textId="28CC4D66" w:rsidR="004E5FEB" w:rsidRPr="00333910" w:rsidRDefault="004E5FEB" w:rsidP="00F512A9">
      <w:pPr>
        <w:pStyle w:val="PargrafodaLista"/>
        <w:numPr>
          <w:ilvl w:val="0"/>
          <w:numId w:val="35"/>
        </w:numPr>
        <w:autoSpaceDE w:val="0"/>
        <w:autoSpaceDN w:val="0"/>
        <w:adjustRightInd w:val="0"/>
        <w:spacing w:before="0" w:after="0"/>
        <w:rPr>
          <w:rFonts w:cs="Arial"/>
          <w:szCs w:val="22"/>
        </w:rPr>
      </w:pPr>
      <w:r w:rsidRPr="00333910">
        <w:rPr>
          <w:rFonts w:cs="Arial"/>
          <w:szCs w:val="22"/>
        </w:rPr>
        <w:t xml:space="preserve">Floculador, usualmente do tipo </w:t>
      </w:r>
      <w:r w:rsidR="000125C8" w:rsidRPr="00333910">
        <w:rPr>
          <w:rFonts w:cs="Arial"/>
          <w:szCs w:val="22"/>
        </w:rPr>
        <w:t>hidráulico</w:t>
      </w:r>
      <w:r w:rsidRPr="00333910">
        <w:rPr>
          <w:rFonts w:cs="Arial"/>
          <w:szCs w:val="22"/>
        </w:rPr>
        <w:t xml:space="preserve"> para unidades de pequeno porte e do tipo</w:t>
      </w:r>
      <w:r w:rsidR="000125C8" w:rsidRPr="00333910">
        <w:rPr>
          <w:rFonts w:cs="Arial"/>
          <w:szCs w:val="22"/>
        </w:rPr>
        <w:t xml:space="preserve"> </w:t>
      </w:r>
      <w:r w:rsidRPr="00333910">
        <w:rPr>
          <w:rFonts w:cs="Arial"/>
          <w:szCs w:val="22"/>
        </w:rPr>
        <w:t>mecanizado para unidades de maior porte;</w:t>
      </w:r>
    </w:p>
    <w:p w14:paraId="17F53B80" w14:textId="28EC5C1B" w:rsidR="004E5FEB" w:rsidRPr="00333910" w:rsidRDefault="004E5FEB" w:rsidP="00F512A9">
      <w:pPr>
        <w:pStyle w:val="PargrafodaLista"/>
        <w:numPr>
          <w:ilvl w:val="0"/>
          <w:numId w:val="35"/>
        </w:numPr>
        <w:autoSpaceDE w:val="0"/>
        <w:autoSpaceDN w:val="0"/>
        <w:adjustRightInd w:val="0"/>
        <w:spacing w:before="0" w:after="0"/>
        <w:rPr>
          <w:rFonts w:cs="Arial"/>
          <w:szCs w:val="22"/>
        </w:rPr>
      </w:pPr>
      <w:r w:rsidRPr="00333910">
        <w:rPr>
          <w:rFonts w:cs="Arial"/>
          <w:szCs w:val="22"/>
        </w:rPr>
        <w:t xml:space="preserve">Decantador convencional ou de fluxo laminar, sendo este </w:t>
      </w:r>
      <w:r w:rsidR="000125C8" w:rsidRPr="00333910">
        <w:rPr>
          <w:rFonts w:cs="Arial"/>
          <w:szCs w:val="22"/>
        </w:rPr>
        <w:t>último</w:t>
      </w:r>
      <w:r w:rsidRPr="00333910">
        <w:rPr>
          <w:rFonts w:cs="Arial"/>
          <w:szCs w:val="22"/>
        </w:rPr>
        <w:t xml:space="preserve"> dotado de zona de</w:t>
      </w:r>
      <w:r w:rsidR="000125C8" w:rsidRPr="00333910">
        <w:rPr>
          <w:rFonts w:cs="Arial"/>
          <w:szCs w:val="22"/>
        </w:rPr>
        <w:t xml:space="preserve"> decantação</w:t>
      </w:r>
      <w:r w:rsidRPr="00333910">
        <w:rPr>
          <w:rFonts w:cs="Arial"/>
          <w:szCs w:val="22"/>
        </w:rPr>
        <w:t xml:space="preserve"> </w:t>
      </w:r>
      <w:r w:rsidR="000125C8" w:rsidRPr="00333910">
        <w:rPr>
          <w:rFonts w:cs="Arial"/>
          <w:szCs w:val="22"/>
        </w:rPr>
        <w:t>constituída</w:t>
      </w:r>
      <w:r w:rsidRPr="00333910">
        <w:rPr>
          <w:rFonts w:cs="Arial"/>
          <w:szCs w:val="22"/>
        </w:rPr>
        <w:t xml:space="preserve"> de </w:t>
      </w:r>
      <w:r w:rsidR="000125C8" w:rsidRPr="00333910">
        <w:rPr>
          <w:rFonts w:cs="Arial"/>
          <w:szCs w:val="22"/>
        </w:rPr>
        <w:t>módulos</w:t>
      </w:r>
      <w:r w:rsidRPr="00333910">
        <w:rPr>
          <w:rFonts w:cs="Arial"/>
          <w:szCs w:val="22"/>
        </w:rPr>
        <w:t xml:space="preserve"> capazes de assegurar a </w:t>
      </w:r>
      <w:r w:rsidR="000125C8" w:rsidRPr="00333910">
        <w:rPr>
          <w:rFonts w:cs="Arial"/>
          <w:szCs w:val="22"/>
        </w:rPr>
        <w:t>remoção</w:t>
      </w:r>
      <w:r w:rsidRPr="00333910">
        <w:rPr>
          <w:rFonts w:cs="Arial"/>
          <w:szCs w:val="22"/>
        </w:rPr>
        <w:t xml:space="preserve"> de 100% dos</w:t>
      </w:r>
      <w:r w:rsidR="000125C8" w:rsidRPr="00333910">
        <w:rPr>
          <w:rFonts w:cs="Arial"/>
          <w:szCs w:val="22"/>
        </w:rPr>
        <w:t xml:space="preserve"> </w:t>
      </w:r>
      <w:r w:rsidRPr="00333910">
        <w:rPr>
          <w:rFonts w:cs="Arial"/>
          <w:szCs w:val="22"/>
        </w:rPr>
        <w:t xml:space="preserve">flocos com velocidade de </w:t>
      </w:r>
      <w:r w:rsidR="000125C8" w:rsidRPr="00333910">
        <w:rPr>
          <w:rFonts w:cs="Arial"/>
          <w:szCs w:val="22"/>
        </w:rPr>
        <w:t>sedimentação</w:t>
      </w:r>
      <w:r w:rsidRPr="00333910">
        <w:rPr>
          <w:rFonts w:cs="Arial"/>
          <w:szCs w:val="22"/>
        </w:rPr>
        <w:t xml:space="preserve"> igual a 1,50 cm/min, considerando a amplitude</w:t>
      </w:r>
      <w:r w:rsidR="000125C8" w:rsidRPr="00333910">
        <w:rPr>
          <w:rFonts w:cs="Arial"/>
          <w:szCs w:val="22"/>
        </w:rPr>
        <w:t xml:space="preserve"> máxima</w:t>
      </w:r>
      <w:r w:rsidRPr="00333910">
        <w:rPr>
          <w:rFonts w:cs="Arial"/>
          <w:szCs w:val="22"/>
        </w:rPr>
        <w:t xml:space="preserve"> de sua capacidade; sendo opcionalmente, em </w:t>
      </w:r>
      <w:r w:rsidR="000125C8" w:rsidRPr="00333910">
        <w:rPr>
          <w:rFonts w:cs="Arial"/>
          <w:szCs w:val="22"/>
        </w:rPr>
        <w:t>função</w:t>
      </w:r>
      <w:r w:rsidRPr="00333910">
        <w:rPr>
          <w:rFonts w:cs="Arial"/>
          <w:szCs w:val="22"/>
        </w:rPr>
        <w:t xml:space="preserve"> das </w:t>
      </w:r>
      <w:r w:rsidR="000125C8" w:rsidRPr="00333910">
        <w:rPr>
          <w:rFonts w:cs="Arial"/>
          <w:szCs w:val="22"/>
        </w:rPr>
        <w:t>características</w:t>
      </w:r>
      <w:r w:rsidRPr="00333910">
        <w:rPr>
          <w:rFonts w:cs="Arial"/>
          <w:szCs w:val="22"/>
        </w:rPr>
        <w:t xml:space="preserve"> da</w:t>
      </w:r>
      <w:r w:rsidR="000125C8" w:rsidRPr="00333910">
        <w:rPr>
          <w:rFonts w:cs="Arial"/>
          <w:szCs w:val="22"/>
        </w:rPr>
        <w:t xml:space="preserve"> </w:t>
      </w:r>
      <w:r w:rsidRPr="00333910">
        <w:rPr>
          <w:rFonts w:cs="Arial"/>
          <w:szCs w:val="22"/>
        </w:rPr>
        <w:t xml:space="preserve">agua bruta e do floco obtido, </w:t>
      </w:r>
      <w:r w:rsidR="000125C8" w:rsidRPr="00333910">
        <w:rPr>
          <w:rFonts w:cs="Arial"/>
          <w:szCs w:val="22"/>
        </w:rPr>
        <w:t>substituído</w:t>
      </w:r>
      <w:r w:rsidRPr="00333910">
        <w:rPr>
          <w:rFonts w:cs="Arial"/>
          <w:szCs w:val="22"/>
        </w:rPr>
        <w:t xml:space="preserve"> por unidade de </w:t>
      </w:r>
      <w:r w:rsidR="000125C8" w:rsidRPr="00333910">
        <w:rPr>
          <w:rFonts w:cs="Arial"/>
          <w:szCs w:val="22"/>
        </w:rPr>
        <w:t>flotação</w:t>
      </w:r>
      <w:r w:rsidRPr="00333910">
        <w:rPr>
          <w:rFonts w:cs="Arial"/>
          <w:szCs w:val="22"/>
        </w:rPr>
        <w:t>;</w:t>
      </w:r>
    </w:p>
    <w:p w14:paraId="1501D912" w14:textId="3BCCBB6D" w:rsidR="004E5FEB" w:rsidRPr="00333910" w:rsidRDefault="004E5FEB" w:rsidP="00F512A9">
      <w:pPr>
        <w:pStyle w:val="PargrafodaLista"/>
        <w:numPr>
          <w:ilvl w:val="0"/>
          <w:numId w:val="35"/>
        </w:numPr>
        <w:autoSpaceDE w:val="0"/>
        <w:autoSpaceDN w:val="0"/>
        <w:adjustRightInd w:val="0"/>
        <w:spacing w:before="0" w:after="0"/>
        <w:rPr>
          <w:rFonts w:cs="Arial"/>
          <w:szCs w:val="22"/>
        </w:rPr>
      </w:pPr>
      <w:r w:rsidRPr="00333910">
        <w:rPr>
          <w:rFonts w:cs="Arial"/>
          <w:szCs w:val="22"/>
        </w:rPr>
        <w:t xml:space="preserve">Filtros de fluxo descendente e taxa declinante </w:t>
      </w:r>
      <w:r w:rsidR="000125C8" w:rsidRPr="00333910">
        <w:rPr>
          <w:rFonts w:cs="Arial"/>
          <w:szCs w:val="22"/>
        </w:rPr>
        <w:t>variável</w:t>
      </w:r>
      <w:r w:rsidRPr="00333910">
        <w:rPr>
          <w:rFonts w:cs="Arial"/>
          <w:szCs w:val="22"/>
        </w:rPr>
        <w:t>, com leito simples (areia) ou</w:t>
      </w:r>
      <w:r w:rsidR="000125C8" w:rsidRPr="00333910">
        <w:rPr>
          <w:rFonts w:cs="Arial"/>
          <w:szCs w:val="22"/>
        </w:rPr>
        <w:t xml:space="preserve"> </w:t>
      </w:r>
      <w:r w:rsidRPr="00333910">
        <w:rPr>
          <w:rFonts w:cs="Arial"/>
          <w:szCs w:val="22"/>
        </w:rPr>
        <w:t xml:space="preserve">duplo (areia e antracito), </w:t>
      </w:r>
      <w:r w:rsidR="000125C8" w:rsidRPr="00333910">
        <w:rPr>
          <w:rFonts w:cs="Arial"/>
          <w:szCs w:val="22"/>
        </w:rPr>
        <w:t>autolaváveis</w:t>
      </w:r>
      <w:r w:rsidRPr="00333910">
        <w:rPr>
          <w:rFonts w:cs="Arial"/>
          <w:szCs w:val="22"/>
        </w:rPr>
        <w:t xml:space="preserve"> ou </w:t>
      </w:r>
      <w:r w:rsidR="000125C8" w:rsidRPr="00333910">
        <w:rPr>
          <w:rFonts w:cs="Arial"/>
          <w:szCs w:val="22"/>
        </w:rPr>
        <w:t>não</w:t>
      </w:r>
      <w:r w:rsidRPr="00333910">
        <w:rPr>
          <w:rFonts w:cs="Arial"/>
          <w:szCs w:val="22"/>
        </w:rPr>
        <w:t>;</w:t>
      </w:r>
    </w:p>
    <w:p w14:paraId="7AC841C0" w14:textId="7DD890E8" w:rsidR="004E5FEB" w:rsidRPr="00333910" w:rsidRDefault="004E5FEB" w:rsidP="00F512A9">
      <w:pPr>
        <w:pStyle w:val="PargrafodaLista"/>
        <w:numPr>
          <w:ilvl w:val="0"/>
          <w:numId w:val="35"/>
        </w:numPr>
        <w:autoSpaceDE w:val="0"/>
        <w:autoSpaceDN w:val="0"/>
        <w:adjustRightInd w:val="0"/>
        <w:spacing w:before="0" w:after="0"/>
        <w:rPr>
          <w:rFonts w:cs="Arial"/>
          <w:szCs w:val="22"/>
        </w:rPr>
      </w:pPr>
      <w:r w:rsidRPr="00333910">
        <w:rPr>
          <w:rFonts w:cs="Arial"/>
          <w:szCs w:val="22"/>
        </w:rPr>
        <w:t xml:space="preserve">Tanque de contato, usualmente utilizado para possibilitar as </w:t>
      </w:r>
      <w:r w:rsidR="000125C8" w:rsidRPr="00333910">
        <w:rPr>
          <w:rFonts w:cs="Arial"/>
          <w:szCs w:val="22"/>
        </w:rPr>
        <w:t>operações</w:t>
      </w:r>
      <w:r w:rsidRPr="00333910">
        <w:rPr>
          <w:rFonts w:cs="Arial"/>
          <w:szCs w:val="22"/>
        </w:rPr>
        <w:t xml:space="preserve"> de </w:t>
      </w:r>
      <w:r w:rsidR="000125C8" w:rsidRPr="00333910">
        <w:rPr>
          <w:rFonts w:cs="Arial"/>
          <w:szCs w:val="22"/>
        </w:rPr>
        <w:t>cloração</w:t>
      </w:r>
      <w:r w:rsidRPr="00333910">
        <w:rPr>
          <w:rFonts w:cs="Arial"/>
          <w:szCs w:val="22"/>
        </w:rPr>
        <w:t>,</w:t>
      </w:r>
      <w:r w:rsidR="000125C8" w:rsidRPr="00333910">
        <w:rPr>
          <w:rFonts w:cs="Arial"/>
          <w:szCs w:val="22"/>
        </w:rPr>
        <w:t xml:space="preserve"> </w:t>
      </w:r>
      <w:r w:rsidRPr="00333910">
        <w:rPr>
          <w:rFonts w:cs="Arial"/>
          <w:szCs w:val="22"/>
        </w:rPr>
        <w:t>fluoreta</w:t>
      </w:r>
      <w:r w:rsidR="003831FA" w:rsidRPr="00333910">
        <w:rPr>
          <w:rFonts w:cs="Arial"/>
          <w:szCs w:val="22"/>
        </w:rPr>
        <w:t>çã</w:t>
      </w:r>
      <w:r w:rsidRPr="00333910">
        <w:rPr>
          <w:rFonts w:cs="Arial"/>
          <w:szCs w:val="22"/>
        </w:rPr>
        <w:t xml:space="preserve">o e </w:t>
      </w:r>
      <w:r w:rsidR="003831FA" w:rsidRPr="00333910">
        <w:rPr>
          <w:rFonts w:cs="Arial"/>
          <w:szCs w:val="22"/>
        </w:rPr>
        <w:t>correção</w:t>
      </w:r>
      <w:r w:rsidRPr="00333910">
        <w:rPr>
          <w:rFonts w:cs="Arial"/>
          <w:szCs w:val="22"/>
        </w:rPr>
        <w:t xml:space="preserve"> do pH, assegurando adequado tempo de contato;</w:t>
      </w:r>
    </w:p>
    <w:p w14:paraId="6CB41DCA" w14:textId="5EE77D8C" w:rsidR="004E5FEB" w:rsidRPr="00333910" w:rsidRDefault="003831FA" w:rsidP="00F512A9">
      <w:pPr>
        <w:pStyle w:val="PargrafodaLista"/>
        <w:numPr>
          <w:ilvl w:val="0"/>
          <w:numId w:val="35"/>
        </w:numPr>
        <w:autoSpaceDE w:val="0"/>
        <w:autoSpaceDN w:val="0"/>
        <w:adjustRightInd w:val="0"/>
        <w:spacing w:before="0" w:after="0"/>
        <w:rPr>
          <w:rFonts w:cs="Arial"/>
          <w:szCs w:val="22"/>
        </w:rPr>
      </w:pPr>
      <w:r w:rsidRPr="00333910">
        <w:rPr>
          <w:rFonts w:cs="Arial"/>
          <w:szCs w:val="22"/>
        </w:rPr>
        <w:t>Elevatória</w:t>
      </w:r>
      <w:r w:rsidR="004E5FEB" w:rsidRPr="00333910">
        <w:rPr>
          <w:rFonts w:cs="Arial"/>
          <w:szCs w:val="22"/>
        </w:rPr>
        <w:t xml:space="preserve"> e </w:t>
      </w:r>
      <w:r w:rsidRPr="00333910">
        <w:rPr>
          <w:rFonts w:cs="Arial"/>
          <w:szCs w:val="22"/>
        </w:rPr>
        <w:t>reservatório</w:t>
      </w:r>
      <w:r w:rsidR="004E5FEB" w:rsidRPr="00333910">
        <w:rPr>
          <w:rFonts w:cs="Arial"/>
          <w:szCs w:val="22"/>
        </w:rPr>
        <w:t xml:space="preserve"> de agua de lavagem dos filtros, para o caso de </w:t>
      </w:r>
      <w:r w:rsidRPr="00333910">
        <w:rPr>
          <w:rFonts w:cs="Arial"/>
          <w:szCs w:val="22"/>
        </w:rPr>
        <w:t>adoção</w:t>
      </w:r>
      <w:r w:rsidR="004E5FEB" w:rsidRPr="00333910">
        <w:rPr>
          <w:rFonts w:cs="Arial"/>
          <w:szCs w:val="22"/>
        </w:rPr>
        <w:t xml:space="preserve"> de</w:t>
      </w:r>
      <w:r w:rsidRPr="00333910">
        <w:rPr>
          <w:rFonts w:cs="Arial"/>
          <w:szCs w:val="22"/>
        </w:rPr>
        <w:t xml:space="preserve"> </w:t>
      </w:r>
      <w:r w:rsidR="004E5FEB" w:rsidRPr="00333910">
        <w:rPr>
          <w:rFonts w:cs="Arial"/>
          <w:szCs w:val="22"/>
        </w:rPr>
        <w:t xml:space="preserve">filtros </w:t>
      </w:r>
      <w:r w:rsidRPr="00333910">
        <w:rPr>
          <w:rFonts w:cs="Arial"/>
          <w:szCs w:val="22"/>
        </w:rPr>
        <w:t>não</w:t>
      </w:r>
      <w:r w:rsidR="004E5FEB" w:rsidRPr="00333910">
        <w:rPr>
          <w:rFonts w:cs="Arial"/>
          <w:szCs w:val="22"/>
        </w:rPr>
        <w:t xml:space="preserve"> </w:t>
      </w:r>
      <w:r w:rsidRPr="00333910">
        <w:rPr>
          <w:rFonts w:cs="Arial"/>
          <w:szCs w:val="22"/>
        </w:rPr>
        <w:t>autolaváveis</w:t>
      </w:r>
      <w:r w:rsidR="004E5FEB" w:rsidRPr="00333910">
        <w:rPr>
          <w:rFonts w:cs="Arial"/>
          <w:szCs w:val="22"/>
        </w:rPr>
        <w:t>; e</w:t>
      </w:r>
    </w:p>
    <w:p w14:paraId="302E415D" w14:textId="604FB9AB" w:rsidR="00CF6905" w:rsidRPr="00333910" w:rsidRDefault="004E5FEB" w:rsidP="00F512A9">
      <w:pPr>
        <w:pStyle w:val="PargrafodaLista"/>
        <w:numPr>
          <w:ilvl w:val="0"/>
          <w:numId w:val="35"/>
        </w:numPr>
        <w:autoSpaceDE w:val="0"/>
        <w:autoSpaceDN w:val="0"/>
        <w:adjustRightInd w:val="0"/>
        <w:spacing w:before="0" w:after="0"/>
        <w:rPr>
          <w:rFonts w:cs="Arial"/>
          <w:szCs w:val="22"/>
        </w:rPr>
      </w:pPr>
      <w:r w:rsidRPr="00333910">
        <w:rPr>
          <w:rFonts w:cs="Arial"/>
          <w:szCs w:val="22"/>
        </w:rPr>
        <w:t xml:space="preserve">Casa de </w:t>
      </w:r>
      <w:r w:rsidR="003831FA" w:rsidRPr="00333910">
        <w:rPr>
          <w:rFonts w:cs="Arial"/>
          <w:szCs w:val="22"/>
        </w:rPr>
        <w:t>Química</w:t>
      </w:r>
      <w:r w:rsidRPr="00333910">
        <w:rPr>
          <w:rFonts w:cs="Arial"/>
          <w:szCs w:val="22"/>
        </w:rPr>
        <w:t xml:space="preserve">, contemplando as </w:t>
      </w:r>
      <w:r w:rsidR="003831FA" w:rsidRPr="00333910">
        <w:rPr>
          <w:rFonts w:cs="Arial"/>
          <w:szCs w:val="22"/>
        </w:rPr>
        <w:t>instalações</w:t>
      </w:r>
      <w:r w:rsidRPr="00333910">
        <w:rPr>
          <w:rFonts w:cs="Arial"/>
          <w:szCs w:val="22"/>
        </w:rPr>
        <w:t xml:space="preserve"> de armazenamento, preparo e</w:t>
      </w:r>
      <w:r w:rsidR="003831FA" w:rsidRPr="00333910">
        <w:rPr>
          <w:rFonts w:cs="Arial"/>
          <w:szCs w:val="22"/>
        </w:rPr>
        <w:t xml:space="preserve"> </w:t>
      </w:r>
      <w:r w:rsidRPr="00333910">
        <w:rPr>
          <w:rFonts w:cs="Arial"/>
          <w:szCs w:val="22"/>
        </w:rPr>
        <w:t xml:space="preserve">dosagem dos produtos </w:t>
      </w:r>
      <w:r w:rsidR="003831FA" w:rsidRPr="00333910">
        <w:rPr>
          <w:rFonts w:cs="Arial"/>
          <w:szCs w:val="22"/>
        </w:rPr>
        <w:t>químicos</w:t>
      </w:r>
      <w:r w:rsidRPr="00333910">
        <w:rPr>
          <w:rFonts w:cs="Arial"/>
          <w:szCs w:val="22"/>
        </w:rPr>
        <w:t xml:space="preserve"> utilizados no tratamento.</w:t>
      </w:r>
    </w:p>
    <w:p w14:paraId="798E608D" w14:textId="77777777" w:rsidR="00CF6905" w:rsidRDefault="00CF6905" w:rsidP="00915319">
      <w:pPr>
        <w:rPr>
          <w:rFonts w:cs="Arial"/>
          <w:szCs w:val="22"/>
        </w:rPr>
      </w:pPr>
    </w:p>
    <w:p w14:paraId="60C06FD2" w14:textId="4422E6C3" w:rsidR="003831FA" w:rsidRDefault="003831FA" w:rsidP="003831FA">
      <w:pPr>
        <w:autoSpaceDE w:val="0"/>
        <w:autoSpaceDN w:val="0"/>
        <w:adjustRightInd w:val="0"/>
        <w:spacing w:before="0" w:after="0"/>
        <w:rPr>
          <w:rFonts w:cs="Arial"/>
          <w:szCs w:val="22"/>
        </w:rPr>
      </w:pPr>
      <w:r w:rsidRPr="003831FA">
        <w:rPr>
          <w:rFonts w:cs="Arial"/>
          <w:szCs w:val="22"/>
        </w:rPr>
        <w:t xml:space="preserve">De forma geral, o projeto de uma </w:t>
      </w:r>
      <w:r w:rsidR="00FD2F26" w:rsidRPr="003831FA">
        <w:rPr>
          <w:rFonts w:cs="Arial"/>
          <w:szCs w:val="22"/>
        </w:rPr>
        <w:t>Estação</w:t>
      </w:r>
      <w:r w:rsidRPr="003831FA">
        <w:rPr>
          <w:rFonts w:cs="Arial"/>
          <w:szCs w:val="22"/>
        </w:rPr>
        <w:t xml:space="preserve"> de Tratamento de Agua – ETA </w:t>
      </w:r>
      <w:r w:rsidR="00FD2F26" w:rsidRPr="003831FA">
        <w:rPr>
          <w:rFonts w:cs="Arial"/>
          <w:szCs w:val="22"/>
        </w:rPr>
        <w:t>deverá</w:t>
      </w:r>
      <w:r w:rsidRPr="003831FA">
        <w:rPr>
          <w:rFonts w:cs="Arial"/>
          <w:szCs w:val="22"/>
        </w:rPr>
        <w:t xml:space="preserve"> apresentar:</w:t>
      </w:r>
    </w:p>
    <w:p w14:paraId="09FB9E82" w14:textId="77777777" w:rsidR="00FD2F26" w:rsidRPr="003831FA" w:rsidRDefault="00FD2F26" w:rsidP="003831FA">
      <w:pPr>
        <w:autoSpaceDE w:val="0"/>
        <w:autoSpaceDN w:val="0"/>
        <w:adjustRightInd w:val="0"/>
        <w:spacing w:before="0" w:after="0"/>
        <w:rPr>
          <w:rFonts w:cs="Arial"/>
          <w:szCs w:val="22"/>
        </w:rPr>
      </w:pPr>
    </w:p>
    <w:p w14:paraId="62724705" w14:textId="28134E5B" w:rsidR="003831FA" w:rsidRPr="00333910" w:rsidRDefault="003831FA" w:rsidP="00F512A9">
      <w:pPr>
        <w:pStyle w:val="PargrafodaLista"/>
        <w:numPr>
          <w:ilvl w:val="0"/>
          <w:numId w:val="36"/>
        </w:numPr>
        <w:autoSpaceDE w:val="0"/>
        <w:autoSpaceDN w:val="0"/>
        <w:adjustRightInd w:val="0"/>
        <w:spacing w:before="0" w:after="0"/>
        <w:rPr>
          <w:rFonts w:cs="Arial"/>
          <w:szCs w:val="22"/>
        </w:rPr>
      </w:pPr>
      <w:r w:rsidRPr="00333910">
        <w:rPr>
          <w:rFonts w:cs="Arial"/>
          <w:szCs w:val="22"/>
        </w:rPr>
        <w:t xml:space="preserve">Memorial descritivo e justificativo, contendo a </w:t>
      </w:r>
      <w:r w:rsidR="00814AF2" w:rsidRPr="00333910">
        <w:rPr>
          <w:rFonts w:cs="Arial"/>
          <w:szCs w:val="22"/>
        </w:rPr>
        <w:t>definição</w:t>
      </w:r>
      <w:r w:rsidRPr="00333910">
        <w:rPr>
          <w:rFonts w:cs="Arial"/>
          <w:szCs w:val="22"/>
        </w:rPr>
        <w:t xml:space="preserve"> da </w:t>
      </w:r>
      <w:r w:rsidR="00814AF2" w:rsidRPr="00333910">
        <w:rPr>
          <w:rFonts w:cs="Arial"/>
          <w:szCs w:val="22"/>
        </w:rPr>
        <w:t>concepção</w:t>
      </w:r>
      <w:r w:rsidRPr="00333910">
        <w:rPr>
          <w:rFonts w:cs="Arial"/>
          <w:szCs w:val="22"/>
        </w:rPr>
        <w:t xml:space="preserve"> do tipo de</w:t>
      </w:r>
      <w:r w:rsidR="00FD2F26" w:rsidRPr="00333910">
        <w:rPr>
          <w:rFonts w:cs="Arial"/>
          <w:szCs w:val="22"/>
        </w:rPr>
        <w:t xml:space="preserve"> </w:t>
      </w:r>
      <w:r w:rsidRPr="00333910">
        <w:rPr>
          <w:rFonts w:cs="Arial"/>
          <w:szCs w:val="22"/>
        </w:rPr>
        <w:t>tratamento a ser projetado, previamente discutida e aprovada pela COPASA, e os</w:t>
      </w:r>
      <w:r w:rsidR="00FD2F26" w:rsidRPr="00333910">
        <w:rPr>
          <w:rFonts w:cs="Arial"/>
          <w:szCs w:val="22"/>
        </w:rPr>
        <w:t xml:space="preserve"> </w:t>
      </w:r>
      <w:r w:rsidRPr="00333910">
        <w:rPr>
          <w:rFonts w:cs="Arial"/>
          <w:szCs w:val="22"/>
        </w:rPr>
        <w:t xml:space="preserve">dimensionamentos de todas as unidades componentes da ETA, incluindo as </w:t>
      </w:r>
      <w:r w:rsidR="00814AF2" w:rsidRPr="00333910">
        <w:rPr>
          <w:rFonts w:cs="Arial"/>
          <w:szCs w:val="22"/>
        </w:rPr>
        <w:t>tubulações</w:t>
      </w:r>
      <w:r w:rsidR="00FD2F26" w:rsidRPr="00333910">
        <w:rPr>
          <w:rFonts w:cs="Arial"/>
          <w:szCs w:val="22"/>
        </w:rPr>
        <w:t xml:space="preserve"> </w:t>
      </w:r>
      <w:r w:rsidRPr="00333910">
        <w:rPr>
          <w:rFonts w:cs="Arial"/>
          <w:szCs w:val="22"/>
        </w:rPr>
        <w:t xml:space="preserve">de </w:t>
      </w:r>
      <w:r w:rsidR="00814AF2" w:rsidRPr="00333910">
        <w:rPr>
          <w:rFonts w:cs="Arial"/>
          <w:szCs w:val="22"/>
        </w:rPr>
        <w:t>interligação</w:t>
      </w:r>
      <w:r w:rsidRPr="00333910">
        <w:rPr>
          <w:rFonts w:cs="Arial"/>
          <w:szCs w:val="22"/>
        </w:rPr>
        <w:t xml:space="preserve">, as </w:t>
      </w:r>
      <w:r w:rsidR="00814AF2" w:rsidRPr="00333910">
        <w:rPr>
          <w:rFonts w:cs="Arial"/>
          <w:szCs w:val="22"/>
        </w:rPr>
        <w:t>instalações</w:t>
      </w:r>
      <w:r w:rsidRPr="00333910">
        <w:rPr>
          <w:rFonts w:cs="Arial"/>
          <w:szCs w:val="22"/>
        </w:rPr>
        <w:t xml:space="preserve"> de processos da Casa de </w:t>
      </w:r>
      <w:r w:rsidR="00814AF2" w:rsidRPr="00333910">
        <w:rPr>
          <w:rFonts w:cs="Arial"/>
          <w:szCs w:val="22"/>
        </w:rPr>
        <w:t>Química</w:t>
      </w:r>
      <w:r w:rsidRPr="00333910">
        <w:rPr>
          <w:rFonts w:cs="Arial"/>
          <w:szCs w:val="22"/>
        </w:rPr>
        <w:t xml:space="preserve">, com a </w:t>
      </w:r>
      <w:r w:rsidR="00814AF2" w:rsidRPr="00333910">
        <w:rPr>
          <w:rFonts w:cs="Arial"/>
          <w:szCs w:val="22"/>
        </w:rPr>
        <w:t>definição</w:t>
      </w:r>
      <w:r w:rsidRPr="00333910">
        <w:rPr>
          <w:rFonts w:cs="Arial"/>
          <w:szCs w:val="22"/>
        </w:rPr>
        <w:t xml:space="preserve"> de</w:t>
      </w:r>
      <w:r w:rsidR="00FD2F26" w:rsidRPr="00333910">
        <w:rPr>
          <w:rFonts w:cs="Arial"/>
          <w:szCs w:val="22"/>
        </w:rPr>
        <w:t xml:space="preserve"> </w:t>
      </w:r>
      <w:r w:rsidRPr="00333910">
        <w:rPr>
          <w:rFonts w:cs="Arial"/>
          <w:szCs w:val="22"/>
        </w:rPr>
        <w:t>todos os equipamentos e aparelhos requeridos;</w:t>
      </w:r>
    </w:p>
    <w:p w14:paraId="18168584" w14:textId="46E604D5" w:rsidR="003831FA" w:rsidRPr="00333910" w:rsidRDefault="003831FA" w:rsidP="00F512A9">
      <w:pPr>
        <w:pStyle w:val="PargrafodaLista"/>
        <w:numPr>
          <w:ilvl w:val="0"/>
          <w:numId w:val="36"/>
        </w:numPr>
        <w:autoSpaceDE w:val="0"/>
        <w:autoSpaceDN w:val="0"/>
        <w:adjustRightInd w:val="0"/>
        <w:spacing w:before="0" w:after="0"/>
        <w:rPr>
          <w:rFonts w:cs="Arial"/>
          <w:szCs w:val="22"/>
        </w:rPr>
      </w:pPr>
      <w:r w:rsidRPr="00333910">
        <w:rPr>
          <w:rFonts w:cs="Arial"/>
          <w:szCs w:val="22"/>
        </w:rPr>
        <w:t xml:space="preserve">Planta de </w:t>
      </w:r>
      <w:r w:rsidR="00814AF2" w:rsidRPr="00333910">
        <w:rPr>
          <w:rFonts w:cs="Arial"/>
          <w:szCs w:val="22"/>
        </w:rPr>
        <w:t>situação</w:t>
      </w:r>
      <w:r w:rsidRPr="00333910">
        <w:rPr>
          <w:rFonts w:cs="Arial"/>
          <w:szCs w:val="22"/>
        </w:rPr>
        <w:t xml:space="preserve"> e de </w:t>
      </w:r>
      <w:r w:rsidR="00814AF2" w:rsidRPr="00333910">
        <w:rPr>
          <w:rFonts w:cs="Arial"/>
          <w:szCs w:val="22"/>
        </w:rPr>
        <w:t>locação</w:t>
      </w:r>
      <w:r w:rsidRPr="00333910">
        <w:rPr>
          <w:rFonts w:cs="Arial"/>
          <w:szCs w:val="22"/>
        </w:rPr>
        <w:t xml:space="preserve"> da unidade, com </w:t>
      </w:r>
      <w:r w:rsidR="00814AF2" w:rsidRPr="00333910">
        <w:rPr>
          <w:rFonts w:cs="Arial"/>
          <w:szCs w:val="22"/>
        </w:rPr>
        <w:t>definição</w:t>
      </w:r>
      <w:r w:rsidRPr="00333910">
        <w:rPr>
          <w:rFonts w:cs="Arial"/>
          <w:szCs w:val="22"/>
        </w:rPr>
        <w:t xml:space="preserve"> da </w:t>
      </w:r>
      <w:r w:rsidR="00814AF2" w:rsidRPr="00333910">
        <w:rPr>
          <w:rFonts w:cs="Arial"/>
          <w:szCs w:val="22"/>
        </w:rPr>
        <w:t>área</w:t>
      </w:r>
      <w:r w:rsidRPr="00333910">
        <w:rPr>
          <w:rFonts w:cs="Arial"/>
          <w:szCs w:val="22"/>
        </w:rPr>
        <w:t xml:space="preserve"> a ser</w:t>
      </w:r>
      <w:r w:rsidR="00FD2F26" w:rsidRPr="00333910">
        <w:rPr>
          <w:rFonts w:cs="Arial"/>
          <w:szCs w:val="22"/>
        </w:rPr>
        <w:t xml:space="preserve"> </w:t>
      </w:r>
      <w:r w:rsidRPr="00333910">
        <w:rPr>
          <w:rFonts w:cs="Arial"/>
          <w:szCs w:val="22"/>
        </w:rPr>
        <w:t xml:space="preserve">desapropriada, devidamente amarrada aos marcos do levantamento </w:t>
      </w:r>
      <w:r w:rsidR="00814AF2" w:rsidRPr="00333910">
        <w:rPr>
          <w:rFonts w:cs="Arial"/>
          <w:szCs w:val="22"/>
        </w:rPr>
        <w:t>topográficos</w:t>
      </w:r>
      <w:r w:rsidRPr="00333910">
        <w:rPr>
          <w:rFonts w:cs="Arial"/>
          <w:szCs w:val="22"/>
        </w:rPr>
        <w:t>;</w:t>
      </w:r>
    </w:p>
    <w:p w14:paraId="72D4EC67" w14:textId="583A1E1E" w:rsidR="003831FA" w:rsidRPr="00333910" w:rsidRDefault="003831FA" w:rsidP="00F512A9">
      <w:pPr>
        <w:pStyle w:val="PargrafodaLista"/>
        <w:numPr>
          <w:ilvl w:val="0"/>
          <w:numId w:val="36"/>
        </w:numPr>
        <w:autoSpaceDE w:val="0"/>
        <w:autoSpaceDN w:val="0"/>
        <w:adjustRightInd w:val="0"/>
        <w:spacing w:before="0" w:after="0"/>
        <w:rPr>
          <w:rFonts w:cs="Arial"/>
          <w:szCs w:val="22"/>
        </w:rPr>
      </w:pPr>
      <w:r w:rsidRPr="00333910">
        <w:rPr>
          <w:rFonts w:cs="Arial"/>
          <w:szCs w:val="22"/>
        </w:rPr>
        <w:t xml:space="preserve">Projeto de </w:t>
      </w:r>
      <w:r w:rsidR="00814AF2" w:rsidRPr="00333910">
        <w:rPr>
          <w:rFonts w:cs="Arial"/>
          <w:szCs w:val="22"/>
        </w:rPr>
        <w:t>movimentação</w:t>
      </w:r>
      <w:r w:rsidRPr="00333910">
        <w:rPr>
          <w:rFonts w:cs="Arial"/>
          <w:szCs w:val="22"/>
        </w:rPr>
        <w:t xml:space="preserve"> de terra na </w:t>
      </w:r>
      <w:r w:rsidR="00814AF2" w:rsidRPr="00333910">
        <w:rPr>
          <w:rFonts w:cs="Arial"/>
          <w:szCs w:val="22"/>
        </w:rPr>
        <w:t>área</w:t>
      </w:r>
      <w:r w:rsidRPr="00333910">
        <w:rPr>
          <w:rFonts w:cs="Arial"/>
          <w:szCs w:val="22"/>
        </w:rPr>
        <w:t xml:space="preserve"> de interesse, com </w:t>
      </w:r>
      <w:r w:rsidR="00814AF2" w:rsidRPr="00333910">
        <w:rPr>
          <w:rFonts w:cs="Arial"/>
          <w:szCs w:val="22"/>
        </w:rPr>
        <w:t>definição</w:t>
      </w:r>
      <w:r w:rsidRPr="00333910">
        <w:rPr>
          <w:rFonts w:cs="Arial"/>
          <w:szCs w:val="22"/>
        </w:rPr>
        <w:t xml:space="preserve"> das </w:t>
      </w:r>
      <w:r w:rsidR="00814AF2" w:rsidRPr="00333910">
        <w:rPr>
          <w:rFonts w:cs="Arial"/>
          <w:szCs w:val="22"/>
        </w:rPr>
        <w:t>seções</w:t>
      </w:r>
      <w:r w:rsidRPr="00333910">
        <w:rPr>
          <w:rFonts w:cs="Arial"/>
          <w:szCs w:val="22"/>
        </w:rPr>
        <w:t xml:space="preserve"> de</w:t>
      </w:r>
      <w:r w:rsidR="00FD2F26" w:rsidRPr="00333910">
        <w:rPr>
          <w:rFonts w:cs="Arial"/>
          <w:szCs w:val="22"/>
        </w:rPr>
        <w:t xml:space="preserve"> </w:t>
      </w:r>
      <w:r w:rsidRPr="00333910">
        <w:rPr>
          <w:rFonts w:cs="Arial"/>
          <w:szCs w:val="22"/>
        </w:rPr>
        <w:t xml:space="preserve">terraplenagem e dos volumes de corte e aterro, com </w:t>
      </w:r>
      <w:r w:rsidR="00814AF2" w:rsidRPr="00333910">
        <w:rPr>
          <w:rFonts w:cs="Arial"/>
          <w:szCs w:val="22"/>
        </w:rPr>
        <w:t>definição</w:t>
      </w:r>
      <w:r w:rsidRPr="00333910">
        <w:rPr>
          <w:rFonts w:cs="Arial"/>
          <w:szCs w:val="22"/>
        </w:rPr>
        <w:t xml:space="preserve"> das jazidas de</w:t>
      </w:r>
      <w:r w:rsidR="00FD2F26" w:rsidRPr="00333910">
        <w:rPr>
          <w:rFonts w:cs="Arial"/>
          <w:szCs w:val="22"/>
        </w:rPr>
        <w:t xml:space="preserve"> </w:t>
      </w:r>
      <w:r w:rsidR="00061BAC" w:rsidRPr="00333910">
        <w:rPr>
          <w:rFonts w:cs="Arial"/>
          <w:szCs w:val="22"/>
        </w:rPr>
        <w:t>empréstimo</w:t>
      </w:r>
      <w:r w:rsidRPr="00333910">
        <w:rPr>
          <w:rFonts w:cs="Arial"/>
          <w:szCs w:val="22"/>
        </w:rPr>
        <w:t xml:space="preserve"> e das </w:t>
      </w:r>
      <w:r w:rsidR="00061BAC" w:rsidRPr="00333910">
        <w:rPr>
          <w:rFonts w:cs="Arial"/>
          <w:szCs w:val="22"/>
        </w:rPr>
        <w:t>áreas</w:t>
      </w:r>
      <w:r w:rsidRPr="00333910">
        <w:rPr>
          <w:rFonts w:cs="Arial"/>
          <w:szCs w:val="22"/>
        </w:rPr>
        <w:t xml:space="preserve"> de bota-fora, inclusive os levantamentos de campo </w:t>
      </w:r>
      <w:r w:rsidR="00061BAC" w:rsidRPr="00333910">
        <w:rPr>
          <w:rFonts w:cs="Arial"/>
          <w:szCs w:val="22"/>
        </w:rPr>
        <w:t>necessários</w:t>
      </w:r>
      <w:r w:rsidR="00FD2F26" w:rsidRPr="00333910">
        <w:rPr>
          <w:rFonts w:cs="Arial"/>
          <w:szCs w:val="22"/>
        </w:rPr>
        <w:t xml:space="preserve"> </w:t>
      </w:r>
      <w:r w:rsidRPr="00333910">
        <w:rPr>
          <w:rFonts w:cs="Arial"/>
          <w:szCs w:val="22"/>
        </w:rPr>
        <w:t xml:space="preserve">ao desenvolvimento do detalhamento das medidas de </w:t>
      </w:r>
      <w:r w:rsidR="00061BAC" w:rsidRPr="00333910">
        <w:rPr>
          <w:rFonts w:cs="Arial"/>
          <w:szCs w:val="22"/>
        </w:rPr>
        <w:t>proteção</w:t>
      </w:r>
      <w:r w:rsidRPr="00333910">
        <w:rPr>
          <w:rFonts w:cs="Arial"/>
          <w:szCs w:val="22"/>
        </w:rPr>
        <w:t>, tratamento e/ou</w:t>
      </w:r>
      <w:r w:rsidR="00FD2F26" w:rsidRPr="00333910">
        <w:rPr>
          <w:rFonts w:cs="Arial"/>
          <w:szCs w:val="22"/>
        </w:rPr>
        <w:t xml:space="preserve"> </w:t>
      </w:r>
      <w:r w:rsidR="00061BAC" w:rsidRPr="00333910">
        <w:rPr>
          <w:rFonts w:cs="Arial"/>
          <w:szCs w:val="22"/>
        </w:rPr>
        <w:t>recuperação</w:t>
      </w:r>
      <w:r w:rsidRPr="00333910">
        <w:rPr>
          <w:rFonts w:cs="Arial"/>
          <w:szCs w:val="22"/>
        </w:rPr>
        <w:t xml:space="preserve"> ambiental eventualmente </w:t>
      </w:r>
      <w:r w:rsidR="00061BAC" w:rsidRPr="00333910">
        <w:rPr>
          <w:rFonts w:cs="Arial"/>
          <w:szCs w:val="22"/>
        </w:rPr>
        <w:t>necessárias</w:t>
      </w:r>
      <w:r w:rsidRPr="00333910">
        <w:rPr>
          <w:rFonts w:cs="Arial"/>
          <w:szCs w:val="22"/>
        </w:rPr>
        <w:t xml:space="preserve"> para tais </w:t>
      </w:r>
      <w:r w:rsidR="00061BAC" w:rsidRPr="00333910">
        <w:rPr>
          <w:rFonts w:cs="Arial"/>
          <w:szCs w:val="22"/>
        </w:rPr>
        <w:t>áreas</w:t>
      </w:r>
      <w:r w:rsidRPr="00333910">
        <w:rPr>
          <w:rFonts w:cs="Arial"/>
          <w:szCs w:val="22"/>
        </w:rPr>
        <w:t>;</w:t>
      </w:r>
    </w:p>
    <w:p w14:paraId="6D7E2D57" w14:textId="5B7A9193" w:rsidR="003831FA" w:rsidRPr="00333910" w:rsidRDefault="003831FA" w:rsidP="00F512A9">
      <w:pPr>
        <w:pStyle w:val="PargrafodaLista"/>
        <w:numPr>
          <w:ilvl w:val="0"/>
          <w:numId w:val="36"/>
        </w:numPr>
        <w:autoSpaceDE w:val="0"/>
        <w:autoSpaceDN w:val="0"/>
        <w:adjustRightInd w:val="0"/>
        <w:spacing w:before="0" w:after="0"/>
        <w:rPr>
          <w:rFonts w:cs="Arial"/>
          <w:szCs w:val="22"/>
        </w:rPr>
      </w:pPr>
      <w:r w:rsidRPr="00333910">
        <w:rPr>
          <w:rFonts w:cs="Arial"/>
          <w:szCs w:val="22"/>
        </w:rPr>
        <w:t xml:space="preserve">Projeto </w:t>
      </w:r>
      <w:r w:rsidR="00061BAC" w:rsidRPr="00333910">
        <w:rPr>
          <w:rFonts w:cs="Arial"/>
          <w:szCs w:val="22"/>
        </w:rPr>
        <w:t>arquitetônico</w:t>
      </w:r>
      <w:r w:rsidRPr="00333910">
        <w:rPr>
          <w:rFonts w:cs="Arial"/>
          <w:szCs w:val="22"/>
        </w:rPr>
        <w:t xml:space="preserve"> das </w:t>
      </w:r>
      <w:r w:rsidR="00061BAC" w:rsidRPr="00333910">
        <w:rPr>
          <w:rFonts w:cs="Arial"/>
          <w:szCs w:val="22"/>
        </w:rPr>
        <w:t>edificações</w:t>
      </w:r>
      <w:r w:rsidRPr="00333910">
        <w:rPr>
          <w:rFonts w:cs="Arial"/>
          <w:szCs w:val="22"/>
        </w:rPr>
        <w:t xml:space="preserve"> da unidade;</w:t>
      </w:r>
    </w:p>
    <w:p w14:paraId="03137305" w14:textId="45F3F7D7" w:rsidR="003831FA" w:rsidRPr="00333910" w:rsidRDefault="003831FA" w:rsidP="00F512A9">
      <w:pPr>
        <w:pStyle w:val="PargrafodaLista"/>
        <w:numPr>
          <w:ilvl w:val="0"/>
          <w:numId w:val="36"/>
        </w:numPr>
        <w:autoSpaceDE w:val="0"/>
        <w:autoSpaceDN w:val="0"/>
        <w:adjustRightInd w:val="0"/>
        <w:spacing w:before="0" w:after="0"/>
        <w:rPr>
          <w:rFonts w:cs="Arial"/>
          <w:szCs w:val="22"/>
        </w:rPr>
      </w:pPr>
      <w:r w:rsidRPr="00333910">
        <w:rPr>
          <w:rFonts w:cs="Arial"/>
          <w:szCs w:val="22"/>
        </w:rPr>
        <w:t xml:space="preserve">Projeto detalhado das unidades constitutivas da ETA, inclusive Casa de </w:t>
      </w:r>
      <w:r w:rsidR="00061BAC" w:rsidRPr="00333910">
        <w:rPr>
          <w:rFonts w:cs="Arial"/>
          <w:szCs w:val="22"/>
        </w:rPr>
        <w:t>Química</w:t>
      </w:r>
      <w:r w:rsidRPr="00333910">
        <w:rPr>
          <w:rFonts w:cs="Arial"/>
          <w:szCs w:val="22"/>
        </w:rPr>
        <w:t>,</w:t>
      </w:r>
      <w:r w:rsidR="00FD2F26" w:rsidRPr="00333910">
        <w:rPr>
          <w:rFonts w:cs="Arial"/>
          <w:szCs w:val="22"/>
        </w:rPr>
        <w:t xml:space="preserve"> </w:t>
      </w:r>
      <w:r w:rsidRPr="00333910">
        <w:rPr>
          <w:rFonts w:cs="Arial"/>
          <w:szCs w:val="22"/>
        </w:rPr>
        <w:t xml:space="preserve">contendo plantas, cortes, detalhes e </w:t>
      </w:r>
      <w:r w:rsidR="00061BAC" w:rsidRPr="00333910">
        <w:rPr>
          <w:rFonts w:cs="Arial"/>
          <w:szCs w:val="22"/>
        </w:rPr>
        <w:t>relações</w:t>
      </w:r>
      <w:r w:rsidRPr="00333910">
        <w:rPr>
          <w:rFonts w:cs="Arial"/>
          <w:szCs w:val="22"/>
        </w:rPr>
        <w:t xml:space="preserve"> de materiais;</w:t>
      </w:r>
    </w:p>
    <w:p w14:paraId="0095484C" w14:textId="10846765" w:rsidR="003831FA" w:rsidRPr="00333910" w:rsidRDefault="003831FA" w:rsidP="00F512A9">
      <w:pPr>
        <w:pStyle w:val="PargrafodaLista"/>
        <w:numPr>
          <w:ilvl w:val="0"/>
          <w:numId w:val="36"/>
        </w:numPr>
        <w:autoSpaceDE w:val="0"/>
        <w:autoSpaceDN w:val="0"/>
        <w:adjustRightInd w:val="0"/>
        <w:spacing w:before="0" w:after="0"/>
        <w:rPr>
          <w:rFonts w:cs="Arial"/>
          <w:szCs w:val="22"/>
        </w:rPr>
      </w:pPr>
      <w:r w:rsidRPr="00333910">
        <w:rPr>
          <w:rFonts w:cs="Arial"/>
          <w:szCs w:val="22"/>
        </w:rPr>
        <w:t xml:space="preserve">Desenho contendo o fluxograma de processo e o perfil </w:t>
      </w:r>
      <w:r w:rsidR="00061BAC" w:rsidRPr="00333910">
        <w:rPr>
          <w:rFonts w:cs="Arial"/>
          <w:szCs w:val="22"/>
        </w:rPr>
        <w:t>hidráulico</w:t>
      </w:r>
      <w:r w:rsidRPr="00333910">
        <w:rPr>
          <w:rFonts w:cs="Arial"/>
          <w:szCs w:val="22"/>
        </w:rPr>
        <w:t>, com cotas</w:t>
      </w:r>
      <w:r w:rsidR="00FD2F26" w:rsidRPr="00333910">
        <w:rPr>
          <w:rFonts w:cs="Arial"/>
          <w:szCs w:val="22"/>
        </w:rPr>
        <w:t xml:space="preserve"> </w:t>
      </w:r>
      <w:r w:rsidR="00061BAC" w:rsidRPr="00333910">
        <w:rPr>
          <w:rFonts w:cs="Arial"/>
          <w:szCs w:val="22"/>
        </w:rPr>
        <w:t>topográficas</w:t>
      </w:r>
      <w:r w:rsidRPr="00333910">
        <w:rPr>
          <w:rFonts w:cs="Arial"/>
          <w:szCs w:val="22"/>
        </w:rPr>
        <w:t>;</w:t>
      </w:r>
    </w:p>
    <w:p w14:paraId="67EE93CE" w14:textId="584C26C8" w:rsidR="003831FA" w:rsidRPr="00333910" w:rsidRDefault="003831FA" w:rsidP="00F512A9">
      <w:pPr>
        <w:pStyle w:val="PargrafodaLista"/>
        <w:numPr>
          <w:ilvl w:val="0"/>
          <w:numId w:val="36"/>
        </w:numPr>
        <w:autoSpaceDE w:val="0"/>
        <w:autoSpaceDN w:val="0"/>
        <w:adjustRightInd w:val="0"/>
        <w:spacing w:before="0" w:after="0"/>
        <w:rPr>
          <w:rFonts w:cs="Arial"/>
          <w:szCs w:val="22"/>
        </w:rPr>
      </w:pPr>
      <w:r w:rsidRPr="00333910">
        <w:rPr>
          <w:rFonts w:cs="Arial"/>
          <w:szCs w:val="22"/>
        </w:rPr>
        <w:t xml:space="preserve">Dimensionamento das </w:t>
      </w:r>
      <w:r w:rsidR="00061BAC" w:rsidRPr="00333910">
        <w:rPr>
          <w:rFonts w:cs="Arial"/>
          <w:szCs w:val="22"/>
        </w:rPr>
        <w:t>interligações</w:t>
      </w:r>
      <w:r w:rsidRPr="00333910">
        <w:rPr>
          <w:rFonts w:cs="Arial"/>
          <w:szCs w:val="22"/>
        </w:rPr>
        <w:t xml:space="preserve">, caixas de </w:t>
      </w:r>
      <w:r w:rsidR="00061BAC" w:rsidRPr="00333910">
        <w:rPr>
          <w:rFonts w:cs="Arial"/>
          <w:szCs w:val="22"/>
        </w:rPr>
        <w:t>distribuição</w:t>
      </w:r>
      <w:r w:rsidRPr="00333910">
        <w:rPr>
          <w:rFonts w:cs="Arial"/>
          <w:szCs w:val="22"/>
        </w:rPr>
        <w:t xml:space="preserve"> de </w:t>
      </w:r>
      <w:r w:rsidR="00061BAC" w:rsidRPr="00333910">
        <w:rPr>
          <w:rFonts w:cs="Arial"/>
          <w:szCs w:val="22"/>
        </w:rPr>
        <w:t>vazão</w:t>
      </w:r>
      <w:r w:rsidRPr="00333910">
        <w:rPr>
          <w:rFonts w:cs="Arial"/>
          <w:szCs w:val="22"/>
        </w:rPr>
        <w:t>, medidores de</w:t>
      </w:r>
      <w:r w:rsidR="00FD2F26" w:rsidRPr="00333910">
        <w:rPr>
          <w:rFonts w:cs="Arial"/>
          <w:szCs w:val="22"/>
        </w:rPr>
        <w:t xml:space="preserve"> </w:t>
      </w:r>
      <w:r w:rsidR="00E86BAD" w:rsidRPr="00333910">
        <w:rPr>
          <w:rFonts w:cs="Arial"/>
          <w:szCs w:val="22"/>
        </w:rPr>
        <w:t>vazão</w:t>
      </w:r>
      <w:r w:rsidRPr="00333910">
        <w:rPr>
          <w:rFonts w:cs="Arial"/>
          <w:szCs w:val="22"/>
        </w:rPr>
        <w:t xml:space="preserve"> e demais equipamentos essenciais ao funcionamento da unidade;</w:t>
      </w:r>
    </w:p>
    <w:p w14:paraId="46A926DE" w14:textId="0FF6CEC9" w:rsidR="003831FA" w:rsidRPr="00333910" w:rsidRDefault="003831FA" w:rsidP="00F512A9">
      <w:pPr>
        <w:pStyle w:val="PargrafodaLista"/>
        <w:numPr>
          <w:ilvl w:val="0"/>
          <w:numId w:val="36"/>
        </w:numPr>
        <w:autoSpaceDE w:val="0"/>
        <w:autoSpaceDN w:val="0"/>
        <w:adjustRightInd w:val="0"/>
        <w:spacing w:before="0" w:after="0"/>
        <w:rPr>
          <w:rFonts w:cs="Arial"/>
          <w:szCs w:val="22"/>
        </w:rPr>
      </w:pPr>
      <w:r w:rsidRPr="00333910">
        <w:rPr>
          <w:rFonts w:cs="Arial"/>
          <w:szCs w:val="22"/>
        </w:rPr>
        <w:t xml:space="preserve">Projeto detalhado das </w:t>
      </w:r>
      <w:r w:rsidR="00E86BAD" w:rsidRPr="00333910">
        <w:rPr>
          <w:rFonts w:cs="Arial"/>
          <w:szCs w:val="22"/>
        </w:rPr>
        <w:t>interligações</w:t>
      </w:r>
      <w:r w:rsidRPr="00333910">
        <w:rPr>
          <w:rFonts w:cs="Arial"/>
          <w:szCs w:val="22"/>
        </w:rPr>
        <w:t xml:space="preserve"> contendo plantas, cortes e detalhes;</w:t>
      </w:r>
    </w:p>
    <w:p w14:paraId="0A7BDA37" w14:textId="0AF981EE" w:rsidR="003831FA" w:rsidRPr="00333910" w:rsidRDefault="003831FA" w:rsidP="00F512A9">
      <w:pPr>
        <w:pStyle w:val="PargrafodaLista"/>
        <w:numPr>
          <w:ilvl w:val="0"/>
          <w:numId w:val="36"/>
        </w:numPr>
        <w:autoSpaceDE w:val="0"/>
        <w:autoSpaceDN w:val="0"/>
        <w:adjustRightInd w:val="0"/>
        <w:spacing w:before="0" w:after="0"/>
        <w:rPr>
          <w:rFonts w:cs="Arial"/>
          <w:szCs w:val="22"/>
        </w:rPr>
      </w:pPr>
      <w:r w:rsidRPr="00333910">
        <w:rPr>
          <w:rFonts w:cs="Arial"/>
          <w:szCs w:val="22"/>
        </w:rPr>
        <w:t xml:space="preserve">Projeto detalhado do sistema de </w:t>
      </w:r>
      <w:r w:rsidR="00E86BAD" w:rsidRPr="00333910">
        <w:rPr>
          <w:rFonts w:cs="Arial"/>
          <w:szCs w:val="22"/>
        </w:rPr>
        <w:t>alimentação</w:t>
      </w:r>
      <w:r w:rsidRPr="00333910">
        <w:rPr>
          <w:rFonts w:cs="Arial"/>
          <w:szCs w:val="22"/>
        </w:rPr>
        <w:t xml:space="preserve"> da agua de </w:t>
      </w:r>
      <w:r w:rsidR="00E86BAD" w:rsidRPr="00333910">
        <w:rPr>
          <w:rFonts w:cs="Arial"/>
          <w:szCs w:val="22"/>
        </w:rPr>
        <w:t>serviço</w:t>
      </w:r>
      <w:r w:rsidRPr="00333910">
        <w:rPr>
          <w:rFonts w:cs="Arial"/>
          <w:szCs w:val="22"/>
        </w:rPr>
        <w:t xml:space="preserve">, das </w:t>
      </w:r>
      <w:r w:rsidR="00E86BAD" w:rsidRPr="00333910">
        <w:rPr>
          <w:rFonts w:cs="Arial"/>
          <w:szCs w:val="22"/>
        </w:rPr>
        <w:t>instalações</w:t>
      </w:r>
      <w:r w:rsidRPr="00333910">
        <w:rPr>
          <w:rFonts w:cs="Arial"/>
          <w:szCs w:val="22"/>
        </w:rPr>
        <w:t xml:space="preserve"> de</w:t>
      </w:r>
      <w:r w:rsidR="00FD2F26" w:rsidRPr="00333910">
        <w:rPr>
          <w:rFonts w:cs="Arial"/>
          <w:szCs w:val="22"/>
        </w:rPr>
        <w:t xml:space="preserve"> </w:t>
      </w:r>
      <w:r w:rsidRPr="00333910">
        <w:rPr>
          <w:rFonts w:cs="Arial"/>
          <w:szCs w:val="22"/>
        </w:rPr>
        <w:t xml:space="preserve">processo da casa de </w:t>
      </w:r>
      <w:r w:rsidR="00E86BAD" w:rsidRPr="00333910">
        <w:rPr>
          <w:rFonts w:cs="Arial"/>
          <w:szCs w:val="22"/>
        </w:rPr>
        <w:t>química</w:t>
      </w:r>
      <w:r w:rsidRPr="00333910">
        <w:rPr>
          <w:rFonts w:cs="Arial"/>
          <w:szCs w:val="22"/>
        </w:rPr>
        <w:t xml:space="preserve"> e das </w:t>
      </w:r>
      <w:r w:rsidR="00E86BAD" w:rsidRPr="00333910">
        <w:rPr>
          <w:rFonts w:cs="Arial"/>
          <w:szCs w:val="22"/>
        </w:rPr>
        <w:t>instalações</w:t>
      </w:r>
      <w:r w:rsidRPr="00333910">
        <w:rPr>
          <w:rFonts w:cs="Arial"/>
          <w:szCs w:val="22"/>
        </w:rPr>
        <w:t xml:space="preserve"> hidraulico-sanitarias;</w:t>
      </w:r>
    </w:p>
    <w:p w14:paraId="5C96895C" w14:textId="6E99B3DF" w:rsidR="003831FA" w:rsidRPr="00333910" w:rsidRDefault="003831FA" w:rsidP="00F512A9">
      <w:pPr>
        <w:pStyle w:val="PargrafodaLista"/>
        <w:numPr>
          <w:ilvl w:val="0"/>
          <w:numId w:val="36"/>
        </w:numPr>
        <w:autoSpaceDE w:val="0"/>
        <w:autoSpaceDN w:val="0"/>
        <w:adjustRightInd w:val="0"/>
        <w:spacing w:before="0" w:after="0"/>
        <w:rPr>
          <w:rFonts w:cs="Arial"/>
          <w:szCs w:val="22"/>
        </w:rPr>
      </w:pPr>
      <w:r w:rsidRPr="00333910">
        <w:rPr>
          <w:rFonts w:cs="Arial"/>
          <w:szCs w:val="22"/>
        </w:rPr>
        <w:t xml:space="preserve">Projeto do sistema para esgotamento das unidades da ETA, inclusive a </w:t>
      </w:r>
      <w:r w:rsidR="00FD2F26" w:rsidRPr="00333910">
        <w:rPr>
          <w:rFonts w:cs="Arial"/>
          <w:szCs w:val="22"/>
        </w:rPr>
        <w:t xml:space="preserve">neutralização </w:t>
      </w:r>
      <w:r w:rsidRPr="00333910">
        <w:rPr>
          <w:rFonts w:cs="Arial"/>
          <w:szCs w:val="22"/>
        </w:rPr>
        <w:t xml:space="preserve">dos efluentes do </w:t>
      </w:r>
      <w:r w:rsidR="00E86BAD" w:rsidRPr="00333910">
        <w:rPr>
          <w:rFonts w:cs="Arial"/>
          <w:szCs w:val="22"/>
        </w:rPr>
        <w:t>laboratório</w:t>
      </w:r>
      <w:r w:rsidRPr="00333910">
        <w:rPr>
          <w:rFonts w:cs="Arial"/>
          <w:szCs w:val="22"/>
        </w:rPr>
        <w:t>;</w:t>
      </w:r>
    </w:p>
    <w:p w14:paraId="16206B30" w14:textId="72741FAC" w:rsidR="003831FA" w:rsidRPr="00333910" w:rsidRDefault="003831FA" w:rsidP="00F512A9">
      <w:pPr>
        <w:pStyle w:val="PargrafodaLista"/>
        <w:numPr>
          <w:ilvl w:val="0"/>
          <w:numId w:val="36"/>
        </w:numPr>
        <w:autoSpaceDE w:val="0"/>
        <w:autoSpaceDN w:val="0"/>
        <w:adjustRightInd w:val="0"/>
        <w:spacing w:before="0" w:after="0"/>
        <w:rPr>
          <w:rFonts w:cs="Arial"/>
          <w:szCs w:val="22"/>
        </w:rPr>
      </w:pPr>
      <w:r w:rsidRPr="00333910">
        <w:rPr>
          <w:rFonts w:cs="Arial"/>
          <w:szCs w:val="22"/>
        </w:rPr>
        <w:t xml:space="preserve">Projeto de </w:t>
      </w:r>
      <w:r w:rsidR="00E86BAD" w:rsidRPr="00333910">
        <w:rPr>
          <w:rFonts w:cs="Arial"/>
          <w:szCs w:val="22"/>
        </w:rPr>
        <w:t>urbanização</w:t>
      </w:r>
      <w:r w:rsidRPr="00333910">
        <w:rPr>
          <w:rFonts w:cs="Arial"/>
          <w:szCs w:val="22"/>
        </w:rPr>
        <w:t xml:space="preserve">, drenagem pluvial e acesso a </w:t>
      </w:r>
      <w:r w:rsidR="00E86BAD" w:rsidRPr="00333910">
        <w:rPr>
          <w:rFonts w:cs="Arial"/>
          <w:szCs w:val="22"/>
        </w:rPr>
        <w:t>área</w:t>
      </w:r>
      <w:r w:rsidRPr="00333910">
        <w:rPr>
          <w:rFonts w:cs="Arial"/>
          <w:szCs w:val="22"/>
        </w:rPr>
        <w:t xml:space="preserve"> da unidade;</w:t>
      </w:r>
    </w:p>
    <w:p w14:paraId="74BCBEF7" w14:textId="7FE21DD5" w:rsidR="003831FA" w:rsidRPr="00333910" w:rsidRDefault="00E86BAD" w:rsidP="00F512A9">
      <w:pPr>
        <w:pStyle w:val="PargrafodaLista"/>
        <w:numPr>
          <w:ilvl w:val="0"/>
          <w:numId w:val="36"/>
        </w:numPr>
        <w:autoSpaceDE w:val="0"/>
        <w:autoSpaceDN w:val="0"/>
        <w:adjustRightInd w:val="0"/>
        <w:spacing w:before="0" w:after="0"/>
        <w:rPr>
          <w:rFonts w:cs="Arial"/>
          <w:szCs w:val="22"/>
        </w:rPr>
      </w:pPr>
      <w:r w:rsidRPr="00333910">
        <w:rPr>
          <w:rFonts w:cs="Arial"/>
          <w:szCs w:val="22"/>
        </w:rPr>
        <w:t>Descrição</w:t>
      </w:r>
      <w:r w:rsidR="003831FA" w:rsidRPr="00333910">
        <w:rPr>
          <w:rFonts w:cs="Arial"/>
          <w:szCs w:val="22"/>
        </w:rPr>
        <w:t xml:space="preserve"> </w:t>
      </w:r>
      <w:r w:rsidRPr="00333910">
        <w:rPr>
          <w:rFonts w:cs="Arial"/>
          <w:szCs w:val="22"/>
        </w:rPr>
        <w:t>topográfica</w:t>
      </w:r>
      <w:r w:rsidR="003831FA" w:rsidRPr="00333910">
        <w:rPr>
          <w:rFonts w:cs="Arial"/>
          <w:szCs w:val="22"/>
        </w:rPr>
        <w:t xml:space="preserve"> da </w:t>
      </w:r>
      <w:r w:rsidRPr="00333910">
        <w:rPr>
          <w:rFonts w:cs="Arial"/>
          <w:szCs w:val="22"/>
        </w:rPr>
        <w:t>área</w:t>
      </w:r>
      <w:r w:rsidR="003831FA" w:rsidRPr="00333910">
        <w:rPr>
          <w:rFonts w:cs="Arial"/>
          <w:szCs w:val="22"/>
        </w:rPr>
        <w:t xml:space="preserve"> a ser desapropriada para </w:t>
      </w:r>
      <w:r w:rsidRPr="00333910">
        <w:rPr>
          <w:rFonts w:cs="Arial"/>
          <w:szCs w:val="22"/>
        </w:rPr>
        <w:t>implantação</w:t>
      </w:r>
      <w:r w:rsidR="003831FA" w:rsidRPr="00333910">
        <w:rPr>
          <w:rFonts w:cs="Arial"/>
          <w:szCs w:val="22"/>
        </w:rPr>
        <w:t xml:space="preserve"> da unidade;</w:t>
      </w:r>
    </w:p>
    <w:p w14:paraId="07F70238" w14:textId="2E0BFEBE" w:rsidR="003831FA" w:rsidRPr="00333910" w:rsidRDefault="00E86BAD" w:rsidP="00F512A9">
      <w:pPr>
        <w:pStyle w:val="PargrafodaLista"/>
        <w:numPr>
          <w:ilvl w:val="0"/>
          <w:numId w:val="36"/>
        </w:numPr>
        <w:autoSpaceDE w:val="0"/>
        <w:autoSpaceDN w:val="0"/>
        <w:adjustRightInd w:val="0"/>
        <w:spacing w:before="0" w:after="0"/>
        <w:rPr>
          <w:rFonts w:cs="Arial"/>
          <w:szCs w:val="22"/>
        </w:rPr>
      </w:pPr>
      <w:r w:rsidRPr="00333910">
        <w:rPr>
          <w:rFonts w:cs="Arial"/>
          <w:szCs w:val="22"/>
        </w:rPr>
        <w:t>Especificações</w:t>
      </w:r>
      <w:r w:rsidR="003831FA" w:rsidRPr="00333910">
        <w:rPr>
          <w:rFonts w:cs="Arial"/>
          <w:szCs w:val="22"/>
        </w:rPr>
        <w:t xml:space="preserve"> </w:t>
      </w:r>
      <w:r w:rsidRPr="00333910">
        <w:rPr>
          <w:rFonts w:cs="Arial"/>
          <w:szCs w:val="22"/>
        </w:rPr>
        <w:t>técnicas</w:t>
      </w:r>
      <w:r w:rsidR="003831FA" w:rsidRPr="00333910">
        <w:rPr>
          <w:rFonts w:cs="Arial"/>
          <w:szCs w:val="22"/>
        </w:rPr>
        <w:t xml:space="preserve"> dos </w:t>
      </w:r>
      <w:r w:rsidRPr="00333910">
        <w:rPr>
          <w:rFonts w:cs="Arial"/>
          <w:szCs w:val="22"/>
        </w:rPr>
        <w:t>serviços</w:t>
      </w:r>
      <w:r w:rsidR="003831FA" w:rsidRPr="00333910">
        <w:rPr>
          <w:rFonts w:cs="Arial"/>
          <w:szCs w:val="22"/>
        </w:rPr>
        <w:t>, materiais e equipamentos;</w:t>
      </w:r>
    </w:p>
    <w:p w14:paraId="357FBF6E" w14:textId="715CA1BA" w:rsidR="00CF6905" w:rsidRPr="00333910" w:rsidRDefault="00E86BAD" w:rsidP="00F512A9">
      <w:pPr>
        <w:pStyle w:val="PargrafodaLista"/>
        <w:numPr>
          <w:ilvl w:val="0"/>
          <w:numId w:val="36"/>
        </w:numPr>
        <w:autoSpaceDE w:val="0"/>
        <w:autoSpaceDN w:val="0"/>
        <w:adjustRightInd w:val="0"/>
        <w:spacing w:before="0" w:after="0"/>
        <w:rPr>
          <w:rFonts w:cs="Arial"/>
          <w:szCs w:val="22"/>
        </w:rPr>
      </w:pPr>
      <w:r w:rsidRPr="00333910">
        <w:rPr>
          <w:rFonts w:cs="Arial"/>
          <w:szCs w:val="22"/>
        </w:rPr>
        <w:t>Orçamento</w:t>
      </w:r>
      <w:r w:rsidR="003831FA" w:rsidRPr="00333910">
        <w:rPr>
          <w:rFonts w:cs="Arial"/>
          <w:szCs w:val="22"/>
        </w:rPr>
        <w:t xml:space="preserve"> detalhado dos </w:t>
      </w:r>
      <w:r w:rsidRPr="00333910">
        <w:rPr>
          <w:rFonts w:cs="Arial"/>
          <w:szCs w:val="22"/>
        </w:rPr>
        <w:t>serviços</w:t>
      </w:r>
      <w:r w:rsidR="003831FA" w:rsidRPr="00333910">
        <w:rPr>
          <w:rFonts w:cs="Arial"/>
          <w:szCs w:val="22"/>
        </w:rPr>
        <w:t>/</w:t>
      </w:r>
      <w:r w:rsidRPr="00333910">
        <w:rPr>
          <w:rFonts w:cs="Arial"/>
          <w:szCs w:val="22"/>
        </w:rPr>
        <w:t>aquisições</w:t>
      </w:r>
      <w:r w:rsidR="003831FA" w:rsidRPr="00333910">
        <w:rPr>
          <w:rFonts w:cs="Arial"/>
          <w:szCs w:val="22"/>
        </w:rPr>
        <w:t xml:space="preserve"> </w:t>
      </w:r>
      <w:r w:rsidRPr="00333910">
        <w:rPr>
          <w:rFonts w:cs="Arial"/>
          <w:szCs w:val="22"/>
        </w:rPr>
        <w:t>necessárias</w:t>
      </w:r>
      <w:r w:rsidR="003831FA" w:rsidRPr="00333910">
        <w:rPr>
          <w:rFonts w:cs="Arial"/>
          <w:szCs w:val="22"/>
        </w:rPr>
        <w:t xml:space="preserve">, o qual </w:t>
      </w:r>
      <w:r w:rsidRPr="00333910">
        <w:rPr>
          <w:rFonts w:cs="Arial"/>
          <w:szCs w:val="22"/>
        </w:rPr>
        <w:t>deverá</w:t>
      </w:r>
      <w:r w:rsidR="003831FA" w:rsidRPr="00333910">
        <w:rPr>
          <w:rFonts w:cs="Arial"/>
          <w:szCs w:val="22"/>
        </w:rPr>
        <w:t xml:space="preserve"> ser revisto</w:t>
      </w:r>
      <w:r w:rsidR="00FD2F26" w:rsidRPr="00333910">
        <w:rPr>
          <w:rFonts w:cs="Arial"/>
          <w:szCs w:val="22"/>
        </w:rPr>
        <w:t xml:space="preserve"> </w:t>
      </w:r>
      <w:r w:rsidRPr="00333910">
        <w:rPr>
          <w:rFonts w:cs="Arial"/>
          <w:szCs w:val="22"/>
        </w:rPr>
        <w:t>após</w:t>
      </w:r>
      <w:r w:rsidR="003831FA" w:rsidRPr="00333910">
        <w:rPr>
          <w:rFonts w:cs="Arial"/>
          <w:szCs w:val="22"/>
        </w:rPr>
        <w:t xml:space="preserve"> a </w:t>
      </w:r>
      <w:r w:rsidRPr="00333910">
        <w:rPr>
          <w:rFonts w:cs="Arial"/>
          <w:szCs w:val="22"/>
        </w:rPr>
        <w:t>elaboração</w:t>
      </w:r>
      <w:r w:rsidR="003831FA" w:rsidRPr="00333910">
        <w:rPr>
          <w:rFonts w:cs="Arial"/>
          <w:szCs w:val="22"/>
        </w:rPr>
        <w:t xml:space="preserve"> do projeto executivo.</w:t>
      </w:r>
    </w:p>
    <w:p w14:paraId="00DFBC2D" w14:textId="77777777" w:rsidR="00CF6905" w:rsidRDefault="00CF6905" w:rsidP="00915319">
      <w:pPr>
        <w:rPr>
          <w:rFonts w:cs="Arial"/>
          <w:szCs w:val="22"/>
        </w:rPr>
      </w:pPr>
    </w:p>
    <w:p w14:paraId="6332692D" w14:textId="13C7CAA8" w:rsidR="00E86BAD" w:rsidRDefault="001763ED" w:rsidP="004004A7">
      <w:pPr>
        <w:pStyle w:val="Ttulo3"/>
        <w:spacing w:before="60" w:after="60"/>
        <w:rPr>
          <w:b/>
          <w:u w:val="none"/>
        </w:rPr>
      </w:pPr>
      <w:bookmarkStart w:id="22" w:name="_Toc467674354"/>
      <w:r>
        <w:rPr>
          <w:b/>
          <w:u w:val="none"/>
        </w:rPr>
        <w:t>Reservatório de Água</w:t>
      </w:r>
      <w:bookmarkEnd w:id="22"/>
    </w:p>
    <w:p w14:paraId="1FF9CCD9" w14:textId="77777777" w:rsidR="00E86BAD" w:rsidRPr="00B86766" w:rsidRDefault="00E86BAD" w:rsidP="00E86BAD">
      <w:pPr>
        <w:rPr>
          <w:rFonts w:cs="Arial"/>
          <w:szCs w:val="22"/>
        </w:rPr>
      </w:pPr>
    </w:p>
    <w:p w14:paraId="5430C473" w14:textId="7CA26F88" w:rsidR="001763ED" w:rsidRPr="001763ED" w:rsidRDefault="001763ED" w:rsidP="001763ED">
      <w:pPr>
        <w:autoSpaceDE w:val="0"/>
        <w:autoSpaceDN w:val="0"/>
        <w:adjustRightInd w:val="0"/>
        <w:spacing w:before="0" w:after="0"/>
        <w:jc w:val="left"/>
        <w:rPr>
          <w:rFonts w:cs="Arial"/>
          <w:szCs w:val="22"/>
        </w:rPr>
      </w:pPr>
      <w:r w:rsidRPr="001763ED">
        <w:rPr>
          <w:rFonts w:cs="Arial"/>
          <w:szCs w:val="22"/>
        </w:rPr>
        <w:lastRenderedPageBreak/>
        <w:t>Para o desenvolvimento de projetos básicos de Reservatórios de Distribuição de Agua Potável</w:t>
      </w:r>
    </w:p>
    <w:p w14:paraId="2242BC54" w14:textId="3C80DDB3" w:rsidR="00CF6905" w:rsidRPr="001763ED" w:rsidRDefault="00E8658C" w:rsidP="001763ED">
      <w:pPr>
        <w:rPr>
          <w:rFonts w:cs="Arial"/>
          <w:szCs w:val="22"/>
        </w:rPr>
      </w:pPr>
      <w:r>
        <w:rPr>
          <w:rFonts w:cs="Arial"/>
          <w:szCs w:val="22"/>
        </w:rPr>
        <w:t>d</w:t>
      </w:r>
      <w:r w:rsidR="001763ED" w:rsidRPr="001763ED">
        <w:rPr>
          <w:rFonts w:cs="Arial"/>
          <w:szCs w:val="22"/>
        </w:rPr>
        <w:t xml:space="preserve">everá ser seguida a Norma Técnica </w:t>
      </w:r>
      <w:r w:rsidR="001763ED" w:rsidRPr="001763ED">
        <w:rPr>
          <w:rFonts w:cs="Arial"/>
          <w:b/>
          <w:bCs/>
          <w:szCs w:val="22"/>
        </w:rPr>
        <w:t xml:space="preserve">NBR 12.217/94 </w:t>
      </w:r>
      <w:r w:rsidR="001763ED" w:rsidRPr="001763ED">
        <w:rPr>
          <w:rFonts w:cs="Arial"/>
          <w:szCs w:val="22"/>
        </w:rPr>
        <w:t>da ABNT</w:t>
      </w:r>
      <w:r w:rsidR="001763ED">
        <w:rPr>
          <w:rFonts w:cs="Arial"/>
          <w:szCs w:val="22"/>
        </w:rPr>
        <w:t>.</w:t>
      </w:r>
    </w:p>
    <w:p w14:paraId="753F9BE9" w14:textId="77777777" w:rsidR="00CF6905" w:rsidRDefault="00CF6905" w:rsidP="00915319">
      <w:pPr>
        <w:rPr>
          <w:rFonts w:cs="Arial"/>
          <w:szCs w:val="22"/>
        </w:rPr>
      </w:pPr>
    </w:p>
    <w:p w14:paraId="1A6EDC7B" w14:textId="53C7D45A" w:rsidR="001763ED" w:rsidRDefault="001763ED" w:rsidP="00336BBB">
      <w:pPr>
        <w:autoSpaceDE w:val="0"/>
        <w:autoSpaceDN w:val="0"/>
        <w:adjustRightInd w:val="0"/>
        <w:rPr>
          <w:rFonts w:cs="Arial"/>
          <w:sz w:val="21"/>
          <w:szCs w:val="21"/>
        </w:rPr>
      </w:pPr>
      <w:r>
        <w:rPr>
          <w:rFonts w:cs="Arial"/>
          <w:sz w:val="21"/>
          <w:szCs w:val="21"/>
        </w:rPr>
        <w:t xml:space="preserve">A </w:t>
      </w:r>
      <w:r w:rsidR="00E8658C">
        <w:rPr>
          <w:rFonts w:cs="Arial"/>
          <w:sz w:val="21"/>
          <w:szCs w:val="21"/>
        </w:rPr>
        <w:t>elaboração</w:t>
      </w:r>
      <w:r>
        <w:rPr>
          <w:rFonts w:cs="Arial"/>
          <w:sz w:val="21"/>
          <w:szCs w:val="21"/>
        </w:rPr>
        <w:t xml:space="preserve"> de um projeto de </w:t>
      </w:r>
      <w:r w:rsidR="00E8658C">
        <w:rPr>
          <w:rFonts w:cs="Arial"/>
          <w:sz w:val="21"/>
          <w:szCs w:val="21"/>
        </w:rPr>
        <w:t>reservatório</w:t>
      </w:r>
      <w:r>
        <w:rPr>
          <w:rFonts w:cs="Arial"/>
          <w:sz w:val="21"/>
          <w:szCs w:val="21"/>
        </w:rPr>
        <w:t xml:space="preserve"> de </w:t>
      </w:r>
      <w:r w:rsidR="00E8658C">
        <w:rPr>
          <w:rFonts w:cs="Arial"/>
          <w:sz w:val="21"/>
          <w:szCs w:val="21"/>
        </w:rPr>
        <w:t>distribuição</w:t>
      </w:r>
      <w:r>
        <w:rPr>
          <w:rFonts w:cs="Arial"/>
          <w:sz w:val="21"/>
          <w:szCs w:val="21"/>
        </w:rPr>
        <w:t xml:space="preserve"> </w:t>
      </w:r>
      <w:r w:rsidR="00E8658C">
        <w:rPr>
          <w:rFonts w:cs="Arial"/>
          <w:sz w:val="21"/>
          <w:szCs w:val="21"/>
        </w:rPr>
        <w:t>deverá</w:t>
      </w:r>
      <w:r>
        <w:rPr>
          <w:rFonts w:cs="Arial"/>
          <w:sz w:val="21"/>
          <w:szCs w:val="21"/>
        </w:rPr>
        <w:t xml:space="preserve"> ser precedida do</w:t>
      </w:r>
      <w:r w:rsidR="00E8658C">
        <w:rPr>
          <w:rFonts w:cs="Arial"/>
          <w:sz w:val="21"/>
          <w:szCs w:val="21"/>
        </w:rPr>
        <w:t xml:space="preserve"> </w:t>
      </w:r>
      <w:r>
        <w:rPr>
          <w:rFonts w:cs="Arial"/>
          <w:sz w:val="21"/>
          <w:szCs w:val="21"/>
        </w:rPr>
        <w:t xml:space="preserve">levantamento planialtimetrico e dos estudos </w:t>
      </w:r>
      <w:r w:rsidR="00E8658C">
        <w:rPr>
          <w:rFonts w:cs="Arial"/>
          <w:sz w:val="21"/>
          <w:szCs w:val="21"/>
        </w:rPr>
        <w:t>geotécnicos</w:t>
      </w:r>
      <w:r>
        <w:rPr>
          <w:rFonts w:cs="Arial"/>
          <w:sz w:val="21"/>
          <w:szCs w:val="21"/>
        </w:rPr>
        <w:t xml:space="preserve"> da </w:t>
      </w:r>
      <w:r w:rsidR="00E8658C">
        <w:rPr>
          <w:rFonts w:cs="Arial"/>
          <w:sz w:val="21"/>
          <w:szCs w:val="21"/>
        </w:rPr>
        <w:t>área</w:t>
      </w:r>
      <w:r>
        <w:rPr>
          <w:rFonts w:cs="Arial"/>
          <w:sz w:val="21"/>
          <w:szCs w:val="21"/>
        </w:rPr>
        <w:t xml:space="preserve"> de </w:t>
      </w:r>
      <w:r w:rsidR="00E8658C">
        <w:rPr>
          <w:rFonts w:cs="Arial"/>
          <w:sz w:val="21"/>
          <w:szCs w:val="21"/>
        </w:rPr>
        <w:t>implantação</w:t>
      </w:r>
      <w:r>
        <w:rPr>
          <w:rFonts w:cs="Arial"/>
          <w:sz w:val="21"/>
          <w:szCs w:val="21"/>
        </w:rPr>
        <w:t xml:space="preserve"> da unidade.</w:t>
      </w:r>
    </w:p>
    <w:p w14:paraId="6CF05372" w14:textId="77777777" w:rsidR="00E8658C" w:rsidRDefault="00E8658C" w:rsidP="00E8658C">
      <w:pPr>
        <w:autoSpaceDE w:val="0"/>
        <w:autoSpaceDN w:val="0"/>
        <w:adjustRightInd w:val="0"/>
        <w:jc w:val="left"/>
        <w:rPr>
          <w:rFonts w:cs="Arial"/>
          <w:sz w:val="21"/>
          <w:szCs w:val="21"/>
        </w:rPr>
      </w:pPr>
    </w:p>
    <w:p w14:paraId="2A0D2AC9" w14:textId="6ABDCEC8" w:rsidR="001763ED" w:rsidRDefault="001763ED" w:rsidP="00E8658C">
      <w:pPr>
        <w:autoSpaceDE w:val="0"/>
        <w:autoSpaceDN w:val="0"/>
        <w:adjustRightInd w:val="0"/>
        <w:jc w:val="left"/>
        <w:rPr>
          <w:rFonts w:cs="Arial"/>
          <w:sz w:val="21"/>
          <w:szCs w:val="21"/>
        </w:rPr>
      </w:pPr>
      <w:r>
        <w:rPr>
          <w:rFonts w:cs="Arial"/>
          <w:sz w:val="21"/>
          <w:szCs w:val="21"/>
        </w:rPr>
        <w:t xml:space="preserve">De forma geral, o projeto de um </w:t>
      </w:r>
      <w:r w:rsidR="00E8658C">
        <w:rPr>
          <w:rFonts w:cs="Arial"/>
          <w:sz w:val="21"/>
          <w:szCs w:val="21"/>
        </w:rPr>
        <w:t>reservatório</w:t>
      </w:r>
      <w:r>
        <w:rPr>
          <w:rFonts w:cs="Arial"/>
          <w:sz w:val="21"/>
          <w:szCs w:val="21"/>
        </w:rPr>
        <w:t xml:space="preserve"> de </w:t>
      </w:r>
      <w:r w:rsidR="00E8658C">
        <w:rPr>
          <w:rFonts w:cs="Arial"/>
          <w:sz w:val="21"/>
          <w:szCs w:val="21"/>
        </w:rPr>
        <w:t>distribuição</w:t>
      </w:r>
      <w:r>
        <w:rPr>
          <w:rFonts w:cs="Arial"/>
          <w:sz w:val="21"/>
          <w:szCs w:val="21"/>
        </w:rPr>
        <w:t xml:space="preserve"> de agua deve apresentar:</w:t>
      </w:r>
    </w:p>
    <w:p w14:paraId="0EB2B982" w14:textId="77777777" w:rsidR="00E8658C" w:rsidRDefault="00E8658C" w:rsidP="00E8658C">
      <w:pPr>
        <w:autoSpaceDE w:val="0"/>
        <w:autoSpaceDN w:val="0"/>
        <w:adjustRightInd w:val="0"/>
        <w:jc w:val="left"/>
        <w:rPr>
          <w:rFonts w:cs="Arial"/>
          <w:sz w:val="21"/>
          <w:szCs w:val="21"/>
        </w:rPr>
      </w:pPr>
    </w:p>
    <w:p w14:paraId="5F2937DB" w14:textId="0C391893" w:rsidR="001763ED" w:rsidRPr="00333910" w:rsidRDefault="001763ED" w:rsidP="00F512A9">
      <w:pPr>
        <w:pStyle w:val="PargrafodaLista"/>
        <w:numPr>
          <w:ilvl w:val="0"/>
          <w:numId w:val="37"/>
        </w:numPr>
        <w:autoSpaceDE w:val="0"/>
        <w:autoSpaceDN w:val="0"/>
        <w:adjustRightInd w:val="0"/>
        <w:rPr>
          <w:rFonts w:cs="Arial"/>
          <w:sz w:val="21"/>
          <w:szCs w:val="21"/>
        </w:rPr>
      </w:pPr>
      <w:r w:rsidRPr="00333910">
        <w:rPr>
          <w:rFonts w:cs="Arial"/>
          <w:sz w:val="21"/>
          <w:szCs w:val="21"/>
        </w:rPr>
        <w:t>Memorial descritivo e justificativo contendo o dimensionamento da unidade e de seus</w:t>
      </w:r>
      <w:r w:rsidR="00E8658C" w:rsidRPr="00333910">
        <w:rPr>
          <w:rFonts w:cs="Arial"/>
          <w:sz w:val="21"/>
          <w:szCs w:val="21"/>
        </w:rPr>
        <w:t xml:space="preserve"> </w:t>
      </w:r>
      <w:r w:rsidRPr="00333910">
        <w:rPr>
          <w:rFonts w:cs="Arial"/>
          <w:sz w:val="21"/>
          <w:szCs w:val="21"/>
        </w:rPr>
        <w:t xml:space="preserve">dispositivos de </w:t>
      </w:r>
      <w:r w:rsidR="00E8658C" w:rsidRPr="00333910">
        <w:rPr>
          <w:rFonts w:cs="Arial"/>
          <w:sz w:val="21"/>
          <w:szCs w:val="21"/>
        </w:rPr>
        <w:t>alimentação</w:t>
      </w:r>
      <w:r w:rsidRPr="00333910">
        <w:rPr>
          <w:rFonts w:cs="Arial"/>
          <w:sz w:val="21"/>
          <w:szCs w:val="21"/>
        </w:rPr>
        <w:t xml:space="preserve">, </w:t>
      </w:r>
      <w:r w:rsidR="00E8658C" w:rsidRPr="00333910">
        <w:rPr>
          <w:rFonts w:cs="Arial"/>
          <w:sz w:val="21"/>
          <w:szCs w:val="21"/>
        </w:rPr>
        <w:t>distribuição</w:t>
      </w:r>
      <w:r w:rsidRPr="00333910">
        <w:rPr>
          <w:rFonts w:cs="Arial"/>
          <w:sz w:val="21"/>
          <w:szCs w:val="21"/>
        </w:rPr>
        <w:t xml:space="preserve">, extravasamento e descarga, </w:t>
      </w:r>
      <w:r w:rsidR="00E8658C" w:rsidRPr="00333910">
        <w:rPr>
          <w:rFonts w:cs="Arial"/>
          <w:sz w:val="21"/>
          <w:szCs w:val="21"/>
        </w:rPr>
        <w:t>incluído</w:t>
      </w:r>
      <w:r w:rsidRPr="00333910">
        <w:rPr>
          <w:rFonts w:cs="Arial"/>
          <w:sz w:val="21"/>
          <w:szCs w:val="21"/>
        </w:rPr>
        <w:t xml:space="preserve"> o</w:t>
      </w:r>
      <w:r w:rsidR="00E8658C" w:rsidRPr="00333910">
        <w:rPr>
          <w:rFonts w:cs="Arial"/>
          <w:sz w:val="21"/>
          <w:szCs w:val="21"/>
        </w:rPr>
        <w:t xml:space="preserve"> </w:t>
      </w:r>
      <w:r w:rsidRPr="00333910">
        <w:rPr>
          <w:rFonts w:cs="Arial"/>
          <w:sz w:val="21"/>
          <w:szCs w:val="21"/>
        </w:rPr>
        <w:t xml:space="preserve">dimensionamento das </w:t>
      </w:r>
      <w:r w:rsidR="00E8658C" w:rsidRPr="00333910">
        <w:rPr>
          <w:rFonts w:cs="Arial"/>
          <w:sz w:val="21"/>
          <w:szCs w:val="21"/>
        </w:rPr>
        <w:t>válvulas</w:t>
      </w:r>
      <w:r w:rsidRPr="00333910">
        <w:rPr>
          <w:rFonts w:cs="Arial"/>
          <w:sz w:val="21"/>
          <w:szCs w:val="21"/>
        </w:rPr>
        <w:t xml:space="preserve"> de controle de </w:t>
      </w:r>
      <w:r w:rsidR="00E8658C" w:rsidRPr="00333910">
        <w:rPr>
          <w:rFonts w:cs="Arial"/>
          <w:sz w:val="21"/>
          <w:szCs w:val="21"/>
        </w:rPr>
        <w:t>nível</w:t>
      </w:r>
      <w:r w:rsidRPr="00333910">
        <w:rPr>
          <w:rFonts w:cs="Arial"/>
          <w:sz w:val="21"/>
          <w:szCs w:val="21"/>
        </w:rPr>
        <w:t xml:space="preserve"> e de </w:t>
      </w:r>
      <w:r w:rsidR="00E8658C" w:rsidRPr="00333910">
        <w:rPr>
          <w:rFonts w:cs="Arial"/>
          <w:sz w:val="21"/>
          <w:szCs w:val="21"/>
        </w:rPr>
        <w:t>vazão</w:t>
      </w:r>
      <w:r w:rsidRPr="00333910">
        <w:rPr>
          <w:rFonts w:cs="Arial"/>
          <w:sz w:val="21"/>
          <w:szCs w:val="21"/>
        </w:rPr>
        <w:t>, quando pertinentes;</w:t>
      </w:r>
    </w:p>
    <w:p w14:paraId="244D243B" w14:textId="3A7B9D7D" w:rsidR="00CF6905" w:rsidRPr="00333910" w:rsidRDefault="001763ED" w:rsidP="00F512A9">
      <w:pPr>
        <w:pStyle w:val="PargrafodaLista"/>
        <w:numPr>
          <w:ilvl w:val="0"/>
          <w:numId w:val="37"/>
        </w:numPr>
        <w:autoSpaceDE w:val="0"/>
        <w:autoSpaceDN w:val="0"/>
        <w:adjustRightInd w:val="0"/>
        <w:rPr>
          <w:rFonts w:cs="Arial"/>
          <w:szCs w:val="22"/>
        </w:rPr>
      </w:pPr>
      <w:r w:rsidRPr="00333910">
        <w:rPr>
          <w:rFonts w:cs="Arial"/>
          <w:sz w:val="21"/>
          <w:szCs w:val="21"/>
        </w:rPr>
        <w:t xml:space="preserve">Planta de </w:t>
      </w:r>
      <w:r w:rsidR="00E8658C" w:rsidRPr="00333910">
        <w:rPr>
          <w:rFonts w:cs="Arial"/>
          <w:sz w:val="21"/>
          <w:szCs w:val="21"/>
        </w:rPr>
        <w:t>situação</w:t>
      </w:r>
      <w:r w:rsidRPr="00333910">
        <w:rPr>
          <w:rFonts w:cs="Arial"/>
          <w:sz w:val="21"/>
          <w:szCs w:val="21"/>
        </w:rPr>
        <w:t xml:space="preserve"> e de </w:t>
      </w:r>
      <w:r w:rsidR="00E8658C" w:rsidRPr="00333910">
        <w:rPr>
          <w:rFonts w:cs="Arial"/>
          <w:sz w:val="21"/>
          <w:szCs w:val="21"/>
        </w:rPr>
        <w:t>locação</w:t>
      </w:r>
      <w:r w:rsidRPr="00333910">
        <w:rPr>
          <w:rFonts w:cs="Arial"/>
          <w:sz w:val="21"/>
          <w:szCs w:val="21"/>
        </w:rPr>
        <w:t xml:space="preserve"> da unidade, com </w:t>
      </w:r>
      <w:r w:rsidR="00E8658C" w:rsidRPr="00333910">
        <w:rPr>
          <w:rFonts w:cs="Arial"/>
          <w:sz w:val="21"/>
          <w:szCs w:val="21"/>
        </w:rPr>
        <w:t>definição</w:t>
      </w:r>
      <w:r w:rsidRPr="00333910">
        <w:rPr>
          <w:rFonts w:cs="Arial"/>
          <w:sz w:val="21"/>
          <w:szCs w:val="21"/>
        </w:rPr>
        <w:t xml:space="preserve"> da </w:t>
      </w:r>
      <w:r w:rsidR="00E8658C" w:rsidRPr="00333910">
        <w:rPr>
          <w:rFonts w:cs="Arial"/>
          <w:sz w:val="21"/>
          <w:szCs w:val="21"/>
        </w:rPr>
        <w:t>área</w:t>
      </w:r>
      <w:r w:rsidRPr="00333910">
        <w:rPr>
          <w:rFonts w:cs="Arial"/>
          <w:sz w:val="21"/>
          <w:szCs w:val="21"/>
        </w:rPr>
        <w:t xml:space="preserve"> a ser desapropriada,</w:t>
      </w:r>
      <w:r w:rsidR="00E8658C" w:rsidRPr="00333910">
        <w:rPr>
          <w:rFonts w:cs="Arial"/>
          <w:sz w:val="21"/>
          <w:szCs w:val="21"/>
        </w:rPr>
        <w:t xml:space="preserve"> </w:t>
      </w:r>
      <w:r w:rsidRPr="00333910">
        <w:rPr>
          <w:rFonts w:cs="Arial"/>
          <w:sz w:val="21"/>
          <w:szCs w:val="21"/>
        </w:rPr>
        <w:t xml:space="preserve">devidamente amarrada aos marcos do levantamento </w:t>
      </w:r>
      <w:r w:rsidR="00E8658C" w:rsidRPr="00333910">
        <w:rPr>
          <w:rFonts w:cs="Arial"/>
          <w:sz w:val="21"/>
          <w:szCs w:val="21"/>
        </w:rPr>
        <w:t>topográfico</w:t>
      </w:r>
      <w:r w:rsidRPr="00333910">
        <w:rPr>
          <w:rFonts w:cs="Arial"/>
          <w:sz w:val="21"/>
          <w:szCs w:val="21"/>
        </w:rPr>
        <w:t xml:space="preserve"> da </w:t>
      </w:r>
      <w:r w:rsidR="00E8658C" w:rsidRPr="00333910">
        <w:rPr>
          <w:rFonts w:cs="Arial"/>
          <w:sz w:val="21"/>
          <w:szCs w:val="21"/>
        </w:rPr>
        <w:t>área</w:t>
      </w:r>
      <w:r w:rsidRPr="00333910">
        <w:rPr>
          <w:rFonts w:cs="Arial"/>
          <w:sz w:val="21"/>
          <w:szCs w:val="21"/>
        </w:rPr>
        <w:t>;</w:t>
      </w:r>
    </w:p>
    <w:p w14:paraId="675542A5" w14:textId="001F63CE" w:rsidR="00E8658C" w:rsidRPr="00333910" w:rsidRDefault="00E8658C" w:rsidP="00F512A9">
      <w:pPr>
        <w:pStyle w:val="PargrafodaLista"/>
        <w:numPr>
          <w:ilvl w:val="0"/>
          <w:numId w:val="37"/>
        </w:numPr>
        <w:autoSpaceDE w:val="0"/>
        <w:autoSpaceDN w:val="0"/>
        <w:adjustRightInd w:val="0"/>
        <w:rPr>
          <w:rFonts w:cs="Arial"/>
          <w:sz w:val="21"/>
          <w:szCs w:val="21"/>
        </w:rPr>
      </w:pPr>
      <w:r w:rsidRPr="00333910">
        <w:rPr>
          <w:rFonts w:cs="Arial"/>
          <w:sz w:val="21"/>
          <w:szCs w:val="21"/>
        </w:rPr>
        <w:t xml:space="preserve">Projeto de </w:t>
      </w:r>
      <w:r w:rsidR="0046414A" w:rsidRPr="00333910">
        <w:rPr>
          <w:rFonts w:cs="Arial"/>
          <w:sz w:val="21"/>
          <w:szCs w:val="21"/>
        </w:rPr>
        <w:t>movimentação</w:t>
      </w:r>
      <w:r w:rsidRPr="00333910">
        <w:rPr>
          <w:rFonts w:cs="Arial"/>
          <w:sz w:val="21"/>
          <w:szCs w:val="21"/>
        </w:rPr>
        <w:t xml:space="preserve"> de terra na </w:t>
      </w:r>
      <w:r w:rsidR="0046414A" w:rsidRPr="00333910">
        <w:rPr>
          <w:rFonts w:cs="Arial"/>
          <w:sz w:val="21"/>
          <w:szCs w:val="21"/>
        </w:rPr>
        <w:t>área</w:t>
      </w:r>
      <w:r w:rsidRPr="00333910">
        <w:rPr>
          <w:rFonts w:cs="Arial"/>
          <w:sz w:val="21"/>
          <w:szCs w:val="21"/>
        </w:rPr>
        <w:t xml:space="preserve"> de interesse, com </w:t>
      </w:r>
      <w:r w:rsidR="0046414A" w:rsidRPr="00333910">
        <w:rPr>
          <w:rFonts w:cs="Arial"/>
          <w:sz w:val="21"/>
          <w:szCs w:val="21"/>
        </w:rPr>
        <w:t>definição</w:t>
      </w:r>
      <w:r w:rsidRPr="00333910">
        <w:rPr>
          <w:rFonts w:cs="Arial"/>
          <w:sz w:val="21"/>
          <w:szCs w:val="21"/>
        </w:rPr>
        <w:t xml:space="preserve"> das </w:t>
      </w:r>
      <w:r w:rsidR="0046414A" w:rsidRPr="00333910">
        <w:rPr>
          <w:rFonts w:cs="Arial"/>
          <w:sz w:val="21"/>
          <w:szCs w:val="21"/>
        </w:rPr>
        <w:t>seções</w:t>
      </w:r>
      <w:r w:rsidRPr="00333910">
        <w:rPr>
          <w:rFonts w:cs="Arial"/>
          <w:sz w:val="21"/>
          <w:szCs w:val="21"/>
        </w:rPr>
        <w:t xml:space="preserve"> de terraplenagem e dos volumes de bota-fora e </w:t>
      </w:r>
      <w:r w:rsidR="0046414A" w:rsidRPr="00333910">
        <w:rPr>
          <w:rFonts w:cs="Arial"/>
          <w:sz w:val="21"/>
          <w:szCs w:val="21"/>
        </w:rPr>
        <w:t>empréstimo</w:t>
      </w:r>
      <w:r w:rsidRPr="00333910">
        <w:rPr>
          <w:rFonts w:cs="Arial"/>
          <w:sz w:val="21"/>
          <w:szCs w:val="21"/>
        </w:rPr>
        <w:t>;</w:t>
      </w:r>
    </w:p>
    <w:p w14:paraId="4CEA9220" w14:textId="238628BC" w:rsidR="00E8658C" w:rsidRPr="00333910" w:rsidRDefault="00E8658C" w:rsidP="00F512A9">
      <w:pPr>
        <w:pStyle w:val="PargrafodaLista"/>
        <w:numPr>
          <w:ilvl w:val="0"/>
          <w:numId w:val="37"/>
        </w:numPr>
        <w:autoSpaceDE w:val="0"/>
        <w:autoSpaceDN w:val="0"/>
        <w:adjustRightInd w:val="0"/>
        <w:rPr>
          <w:rFonts w:cs="Arial"/>
          <w:sz w:val="21"/>
          <w:szCs w:val="21"/>
        </w:rPr>
      </w:pPr>
      <w:r w:rsidRPr="00333910">
        <w:rPr>
          <w:rFonts w:cs="Arial"/>
          <w:sz w:val="21"/>
          <w:szCs w:val="21"/>
        </w:rPr>
        <w:t xml:space="preserve">Projeto detalhado da unidade contendo: plantas, cortes, detalhes e </w:t>
      </w:r>
      <w:r w:rsidR="0046414A" w:rsidRPr="00333910">
        <w:rPr>
          <w:rFonts w:cs="Arial"/>
          <w:sz w:val="21"/>
          <w:szCs w:val="21"/>
        </w:rPr>
        <w:t>relações</w:t>
      </w:r>
      <w:r w:rsidRPr="00333910">
        <w:rPr>
          <w:rFonts w:cs="Arial"/>
          <w:sz w:val="21"/>
          <w:szCs w:val="21"/>
        </w:rPr>
        <w:t xml:space="preserve"> de materiais;</w:t>
      </w:r>
    </w:p>
    <w:p w14:paraId="5DF4BBD3" w14:textId="046E0F04" w:rsidR="00E8658C" w:rsidRPr="00333910" w:rsidRDefault="00E8658C" w:rsidP="00F512A9">
      <w:pPr>
        <w:pStyle w:val="PargrafodaLista"/>
        <w:numPr>
          <w:ilvl w:val="0"/>
          <w:numId w:val="37"/>
        </w:numPr>
        <w:autoSpaceDE w:val="0"/>
        <w:autoSpaceDN w:val="0"/>
        <w:adjustRightInd w:val="0"/>
        <w:rPr>
          <w:rFonts w:cs="Arial"/>
          <w:sz w:val="21"/>
          <w:szCs w:val="21"/>
        </w:rPr>
      </w:pPr>
      <w:r w:rsidRPr="00333910">
        <w:rPr>
          <w:rFonts w:cs="Arial"/>
          <w:sz w:val="21"/>
          <w:szCs w:val="21"/>
        </w:rPr>
        <w:t>Projeto do sistema para esgotamento da unidade;</w:t>
      </w:r>
    </w:p>
    <w:p w14:paraId="10D68491" w14:textId="447F010D" w:rsidR="00E8658C" w:rsidRPr="00333910" w:rsidRDefault="00E8658C" w:rsidP="00F512A9">
      <w:pPr>
        <w:pStyle w:val="PargrafodaLista"/>
        <w:numPr>
          <w:ilvl w:val="0"/>
          <w:numId w:val="37"/>
        </w:numPr>
        <w:autoSpaceDE w:val="0"/>
        <w:autoSpaceDN w:val="0"/>
        <w:adjustRightInd w:val="0"/>
        <w:rPr>
          <w:rFonts w:cs="Arial"/>
          <w:sz w:val="21"/>
          <w:szCs w:val="21"/>
        </w:rPr>
      </w:pPr>
      <w:r w:rsidRPr="00333910">
        <w:rPr>
          <w:rFonts w:cs="Arial"/>
          <w:sz w:val="21"/>
          <w:szCs w:val="21"/>
        </w:rPr>
        <w:t xml:space="preserve">Projeto de </w:t>
      </w:r>
      <w:r w:rsidR="0046414A" w:rsidRPr="00333910">
        <w:rPr>
          <w:rFonts w:cs="Arial"/>
          <w:sz w:val="21"/>
          <w:szCs w:val="21"/>
        </w:rPr>
        <w:t>urbanização</w:t>
      </w:r>
      <w:r w:rsidRPr="00333910">
        <w:rPr>
          <w:rFonts w:cs="Arial"/>
          <w:sz w:val="21"/>
          <w:szCs w:val="21"/>
        </w:rPr>
        <w:t xml:space="preserve">, drenagem pluvial e acesso a </w:t>
      </w:r>
      <w:r w:rsidR="0046414A" w:rsidRPr="00333910">
        <w:rPr>
          <w:rFonts w:cs="Arial"/>
          <w:sz w:val="21"/>
          <w:szCs w:val="21"/>
        </w:rPr>
        <w:t>área</w:t>
      </w:r>
      <w:r w:rsidRPr="00333910">
        <w:rPr>
          <w:rFonts w:cs="Arial"/>
          <w:sz w:val="21"/>
          <w:szCs w:val="21"/>
        </w:rPr>
        <w:t xml:space="preserve"> da unidade;</w:t>
      </w:r>
    </w:p>
    <w:p w14:paraId="10A86C45" w14:textId="68678AF5" w:rsidR="00E8658C" w:rsidRPr="00333910" w:rsidRDefault="0046414A" w:rsidP="00F512A9">
      <w:pPr>
        <w:pStyle w:val="PargrafodaLista"/>
        <w:numPr>
          <w:ilvl w:val="0"/>
          <w:numId w:val="37"/>
        </w:numPr>
        <w:autoSpaceDE w:val="0"/>
        <w:autoSpaceDN w:val="0"/>
        <w:adjustRightInd w:val="0"/>
        <w:rPr>
          <w:rFonts w:cs="Arial"/>
          <w:sz w:val="21"/>
          <w:szCs w:val="21"/>
        </w:rPr>
      </w:pPr>
      <w:r w:rsidRPr="00333910">
        <w:rPr>
          <w:rFonts w:cs="Arial"/>
          <w:sz w:val="21"/>
          <w:szCs w:val="21"/>
        </w:rPr>
        <w:t>Descrição</w:t>
      </w:r>
      <w:r w:rsidR="00E8658C" w:rsidRPr="00333910">
        <w:rPr>
          <w:rFonts w:cs="Arial"/>
          <w:sz w:val="21"/>
          <w:szCs w:val="21"/>
        </w:rPr>
        <w:t xml:space="preserve"> </w:t>
      </w:r>
      <w:r w:rsidRPr="00333910">
        <w:rPr>
          <w:rFonts w:cs="Arial"/>
          <w:sz w:val="21"/>
          <w:szCs w:val="21"/>
        </w:rPr>
        <w:t>topográfica da</w:t>
      </w:r>
      <w:r w:rsidR="00E8658C" w:rsidRPr="00333910">
        <w:rPr>
          <w:rFonts w:cs="Arial"/>
          <w:sz w:val="21"/>
          <w:szCs w:val="21"/>
        </w:rPr>
        <w:t xml:space="preserve"> </w:t>
      </w:r>
      <w:r w:rsidRPr="00333910">
        <w:rPr>
          <w:rFonts w:cs="Arial"/>
          <w:sz w:val="21"/>
          <w:szCs w:val="21"/>
        </w:rPr>
        <w:t>área</w:t>
      </w:r>
      <w:r w:rsidR="00E8658C" w:rsidRPr="00333910">
        <w:rPr>
          <w:rFonts w:cs="Arial"/>
          <w:sz w:val="21"/>
          <w:szCs w:val="21"/>
        </w:rPr>
        <w:t xml:space="preserve"> a ser desapropriada;</w:t>
      </w:r>
    </w:p>
    <w:p w14:paraId="5FBB3FBC" w14:textId="3B9B2F57" w:rsidR="00E8658C" w:rsidRPr="00333910" w:rsidRDefault="0046414A" w:rsidP="00F512A9">
      <w:pPr>
        <w:pStyle w:val="PargrafodaLista"/>
        <w:numPr>
          <w:ilvl w:val="0"/>
          <w:numId w:val="37"/>
        </w:numPr>
        <w:autoSpaceDE w:val="0"/>
        <w:autoSpaceDN w:val="0"/>
        <w:adjustRightInd w:val="0"/>
        <w:rPr>
          <w:rFonts w:cs="Arial"/>
          <w:sz w:val="21"/>
          <w:szCs w:val="21"/>
        </w:rPr>
      </w:pPr>
      <w:r w:rsidRPr="00333910">
        <w:rPr>
          <w:rFonts w:cs="Arial"/>
          <w:sz w:val="21"/>
          <w:szCs w:val="21"/>
        </w:rPr>
        <w:t>Especificações</w:t>
      </w:r>
      <w:r w:rsidR="00E8658C" w:rsidRPr="00333910">
        <w:rPr>
          <w:rFonts w:cs="Arial"/>
          <w:sz w:val="21"/>
          <w:szCs w:val="21"/>
        </w:rPr>
        <w:t xml:space="preserve"> </w:t>
      </w:r>
      <w:r w:rsidRPr="00333910">
        <w:rPr>
          <w:rFonts w:cs="Arial"/>
          <w:sz w:val="21"/>
          <w:szCs w:val="21"/>
        </w:rPr>
        <w:t>técnicas</w:t>
      </w:r>
      <w:r w:rsidR="00E8658C" w:rsidRPr="00333910">
        <w:rPr>
          <w:rFonts w:cs="Arial"/>
          <w:sz w:val="21"/>
          <w:szCs w:val="21"/>
        </w:rPr>
        <w:t xml:space="preserve"> dos </w:t>
      </w:r>
      <w:r w:rsidRPr="00333910">
        <w:rPr>
          <w:rFonts w:cs="Arial"/>
          <w:sz w:val="21"/>
          <w:szCs w:val="21"/>
        </w:rPr>
        <w:t>serviços</w:t>
      </w:r>
      <w:r w:rsidR="00E8658C" w:rsidRPr="00333910">
        <w:rPr>
          <w:rFonts w:cs="Arial"/>
          <w:sz w:val="21"/>
          <w:szCs w:val="21"/>
        </w:rPr>
        <w:t xml:space="preserve">, materiais e equipamentos; </w:t>
      </w:r>
      <w:r w:rsidRPr="00333910">
        <w:rPr>
          <w:rFonts w:cs="Arial"/>
          <w:sz w:val="21"/>
          <w:szCs w:val="21"/>
        </w:rPr>
        <w:t>incluído</w:t>
      </w:r>
      <w:r w:rsidR="00E8658C" w:rsidRPr="00333910">
        <w:rPr>
          <w:rFonts w:cs="Arial"/>
          <w:sz w:val="21"/>
          <w:szCs w:val="21"/>
        </w:rPr>
        <w:t xml:space="preserve"> o </w:t>
      </w:r>
      <w:r w:rsidRPr="00333910">
        <w:rPr>
          <w:rFonts w:cs="Arial"/>
          <w:sz w:val="21"/>
          <w:szCs w:val="21"/>
        </w:rPr>
        <w:t>próprio reservatório</w:t>
      </w:r>
      <w:r w:rsidR="00E8658C" w:rsidRPr="00333910">
        <w:rPr>
          <w:rFonts w:cs="Arial"/>
          <w:sz w:val="21"/>
          <w:szCs w:val="21"/>
        </w:rPr>
        <w:t xml:space="preserve"> quando se tratar de unidade pre-fabricada;</w:t>
      </w:r>
    </w:p>
    <w:p w14:paraId="79BD2799" w14:textId="06C68CB3" w:rsidR="00CF6905" w:rsidRPr="00333910" w:rsidRDefault="0046414A" w:rsidP="00F512A9">
      <w:pPr>
        <w:pStyle w:val="PargrafodaLista"/>
        <w:numPr>
          <w:ilvl w:val="0"/>
          <w:numId w:val="37"/>
        </w:numPr>
        <w:autoSpaceDE w:val="0"/>
        <w:autoSpaceDN w:val="0"/>
        <w:adjustRightInd w:val="0"/>
        <w:rPr>
          <w:rFonts w:cs="Arial"/>
          <w:szCs w:val="22"/>
        </w:rPr>
      </w:pPr>
      <w:r w:rsidRPr="00333910">
        <w:rPr>
          <w:rFonts w:cs="Arial"/>
          <w:sz w:val="21"/>
          <w:szCs w:val="21"/>
        </w:rPr>
        <w:t>Orçamento</w:t>
      </w:r>
      <w:r w:rsidR="00E8658C" w:rsidRPr="00333910">
        <w:rPr>
          <w:rFonts w:cs="Arial"/>
          <w:sz w:val="21"/>
          <w:szCs w:val="21"/>
        </w:rPr>
        <w:t xml:space="preserve"> detalhado dos </w:t>
      </w:r>
      <w:r w:rsidRPr="00333910">
        <w:rPr>
          <w:rFonts w:cs="Arial"/>
          <w:sz w:val="21"/>
          <w:szCs w:val="21"/>
        </w:rPr>
        <w:t xml:space="preserve">serviços </w:t>
      </w:r>
      <w:r w:rsidR="00E8658C" w:rsidRPr="00333910">
        <w:rPr>
          <w:rFonts w:cs="Arial"/>
          <w:sz w:val="21"/>
          <w:szCs w:val="21"/>
        </w:rPr>
        <w:t>/</w:t>
      </w:r>
      <w:r w:rsidRPr="00333910">
        <w:rPr>
          <w:rFonts w:cs="Arial"/>
          <w:sz w:val="21"/>
          <w:szCs w:val="21"/>
        </w:rPr>
        <w:t xml:space="preserve"> </w:t>
      </w:r>
      <w:r w:rsidR="00E8658C" w:rsidRPr="00333910">
        <w:rPr>
          <w:rFonts w:cs="Arial"/>
          <w:sz w:val="21"/>
          <w:szCs w:val="21"/>
        </w:rPr>
        <w:t xml:space="preserve">materiais </w:t>
      </w:r>
      <w:r w:rsidRPr="00333910">
        <w:rPr>
          <w:rFonts w:cs="Arial"/>
          <w:sz w:val="21"/>
          <w:szCs w:val="21"/>
        </w:rPr>
        <w:t>necessários</w:t>
      </w:r>
      <w:r w:rsidR="00E8658C" w:rsidRPr="00333910">
        <w:rPr>
          <w:rFonts w:cs="Arial"/>
          <w:sz w:val="21"/>
          <w:szCs w:val="21"/>
        </w:rPr>
        <w:t xml:space="preserve">, o qual </w:t>
      </w:r>
      <w:r w:rsidRPr="00333910">
        <w:rPr>
          <w:rFonts w:cs="Arial"/>
          <w:sz w:val="21"/>
          <w:szCs w:val="21"/>
        </w:rPr>
        <w:t>deverá</w:t>
      </w:r>
      <w:r w:rsidR="00E8658C" w:rsidRPr="00333910">
        <w:rPr>
          <w:rFonts w:cs="Arial"/>
          <w:sz w:val="21"/>
          <w:szCs w:val="21"/>
        </w:rPr>
        <w:t xml:space="preserve"> ser revisto </w:t>
      </w:r>
      <w:r w:rsidRPr="00333910">
        <w:rPr>
          <w:rFonts w:cs="Arial"/>
          <w:sz w:val="21"/>
          <w:szCs w:val="21"/>
        </w:rPr>
        <w:t>após</w:t>
      </w:r>
      <w:r w:rsidR="00E8658C" w:rsidRPr="00333910">
        <w:rPr>
          <w:rFonts w:cs="Arial"/>
          <w:sz w:val="21"/>
          <w:szCs w:val="21"/>
        </w:rPr>
        <w:t xml:space="preserve"> a</w:t>
      </w:r>
      <w:r w:rsidRPr="00333910">
        <w:rPr>
          <w:rFonts w:cs="Arial"/>
          <w:sz w:val="21"/>
          <w:szCs w:val="21"/>
        </w:rPr>
        <w:t xml:space="preserve"> elaboração</w:t>
      </w:r>
      <w:r w:rsidR="00E8658C" w:rsidRPr="00333910">
        <w:rPr>
          <w:rFonts w:cs="Arial"/>
          <w:sz w:val="21"/>
          <w:szCs w:val="21"/>
        </w:rPr>
        <w:t xml:space="preserve"> do projeto executivo.</w:t>
      </w:r>
    </w:p>
    <w:p w14:paraId="68A5212D" w14:textId="77777777" w:rsidR="00CF6905" w:rsidRDefault="00CF6905" w:rsidP="00915319">
      <w:pPr>
        <w:rPr>
          <w:rFonts w:cs="Arial"/>
          <w:szCs w:val="22"/>
        </w:rPr>
      </w:pPr>
    </w:p>
    <w:p w14:paraId="1A783C7F" w14:textId="62F1836B" w:rsidR="0046414A" w:rsidRPr="00336BBB" w:rsidRDefault="0046414A" w:rsidP="00F512A9">
      <w:pPr>
        <w:pStyle w:val="Ttulo3"/>
        <w:numPr>
          <w:ilvl w:val="2"/>
          <w:numId w:val="27"/>
        </w:numPr>
        <w:rPr>
          <w:b/>
          <w:u w:val="none"/>
        </w:rPr>
      </w:pPr>
      <w:bookmarkStart w:id="23" w:name="_Toc467674355"/>
      <w:r w:rsidRPr="00336BBB">
        <w:rPr>
          <w:b/>
          <w:u w:val="none"/>
        </w:rPr>
        <w:t>Rede de distribuição de Água</w:t>
      </w:r>
      <w:bookmarkEnd w:id="23"/>
    </w:p>
    <w:p w14:paraId="11B59E18" w14:textId="77777777" w:rsidR="0046414A" w:rsidRPr="00B86766" w:rsidRDefault="0046414A" w:rsidP="0046414A">
      <w:pPr>
        <w:rPr>
          <w:rFonts w:cs="Arial"/>
          <w:szCs w:val="22"/>
        </w:rPr>
      </w:pPr>
    </w:p>
    <w:p w14:paraId="7F7EBCE8" w14:textId="77777777" w:rsidR="0046414A" w:rsidRPr="001763ED" w:rsidRDefault="0046414A" w:rsidP="0046414A">
      <w:pPr>
        <w:autoSpaceDE w:val="0"/>
        <w:autoSpaceDN w:val="0"/>
        <w:adjustRightInd w:val="0"/>
        <w:spacing w:before="0" w:after="0"/>
        <w:jc w:val="left"/>
        <w:rPr>
          <w:rFonts w:cs="Arial"/>
          <w:szCs w:val="22"/>
        </w:rPr>
      </w:pPr>
      <w:r w:rsidRPr="001763ED">
        <w:rPr>
          <w:rFonts w:cs="Arial"/>
          <w:szCs w:val="22"/>
        </w:rPr>
        <w:t>Para o desenvolvimento de projetos básicos de Reservatórios de Distribuição de Agua Potável</w:t>
      </w:r>
    </w:p>
    <w:p w14:paraId="3C220758" w14:textId="77777777" w:rsidR="0046414A" w:rsidRPr="001763ED" w:rsidRDefault="0046414A" w:rsidP="0046414A">
      <w:pPr>
        <w:rPr>
          <w:rFonts w:cs="Arial"/>
          <w:szCs w:val="22"/>
        </w:rPr>
      </w:pPr>
      <w:r>
        <w:rPr>
          <w:rFonts w:cs="Arial"/>
          <w:szCs w:val="22"/>
        </w:rPr>
        <w:t>d</w:t>
      </w:r>
      <w:r w:rsidRPr="001763ED">
        <w:rPr>
          <w:rFonts w:cs="Arial"/>
          <w:szCs w:val="22"/>
        </w:rPr>
        <w:t xml:space="preserve">everá ser seguida a Norma Técnica </w:t>
      </w:r>
      <w:r w:rsidRPr="001763ED">
        <w:rPr>
          <w:rFonts w:cs="Arial"/>
          <w:b/>
          <w:bCs/>
          <w:szCs w:val="22"/>
        </w:rPr>
        <w:t xml:space="preserve">NBR 12.217/94 </w:t>
      </w:r>
      <w:r w:rsidRPr="001763ED">
        <w:rPr>
          <w:rFonts w:cs="Arial"/>
          <w:szCs w:val="22"/>
        </w:rPr>
        <w:t>da ABNT</w:t>
      </w:r>
      <w:r>
        <w:rPr>
          <w:rFonts w:cs="Arial"/>
          <w:szCs w:val="22"/>
        </w:rPr>
        <w:t>.</w:t>
      </w:r>
    </w:p>
    <w:p w14:paraId="21F69A49" w14:textId="77777777" w:rsidR="00CF6905" w:rsidRDefault="00CF6905" w:rsidP="00915319">
      <w:pPr>
        <w:rPr>
          <w:rFonts w:cs="Arial"/>
          <w:szCs w:val="22"/>
        </w:rPr>
      </w:pPr>
    </w:p>
    <w:p w14:paraId="38E88895" w14:textId="435BC229" w:rsidR="00CC1BC5" w:rsidRDefault="00CC1BC5" w:rsidP="00CC1BC5">
      <w:pPr>
        <w:autoSpaceDE w:val="0"/>
        <w:autoSpaceDN w:val="0"/>
        <w:adjustRightInd w:val="0"/>
        <w:spacing w:before="0" w:after="0"/>
        <w:jc w:val="left"/>
        <w:rPr>
          <w:rFonts w:cs="Arial"/>
          <w:sz w:val="21"/>
          <w:szCs w:val="21"/>
        </w:rPr>
      </w:pPr>
      <w:r>
        <w:rPr>
          <w:rFonts w:cs="Arial"/>
          <w:sz w:val="21"/>
          <w:szCs w:val="21"/>
        </w:rPr>
        <w:t>De forma geral, o projeto da rede de distribuição de agua deve apresentar:</w:t>
      </w:r>
    </w:p>
    <w:p w14:paraId="45E2419D" w14:textId="77777777" w:rsidR="00CC1BC5" w:rsidRDefault="00CC1BC5" w:rsidP="00CC1BC5">
      <w:pPr>
        <w:autoSpaceDE w:val="0"/>
        <w:autoSpaceDN w:val="0"/>
        <w:adjustRightInd w:val="0"/>
        <w:spacing w:before="0" w:after="0"/>
        <w:jc w:val="left"/>
        <w:rPr>
          <w:rFonts w:cs="Arial"/>
          <w:sz w:val="21"/>
          <w:szCs w:val="21"/>
        </w:rPr>
      </w:pPr>
    </w:p>
    <w:p w14:paraId="0C899B52" w14:textId="203230C6" w:rsidR="00CF6905" w:rsidRPr="00926754" w:rsidRDefault="00CC1BC5" w:rsidP="00F512A9">
      <w:pPr>
        <w:pStyle w:val="PargrafodaLista"/>
        <w:numPr>
          <w:ilvl w:val="0"/>
          <w:numId w:val="52"/>
        </w:numPr>
        <w:autoSpaceDE w:val="0"/>
        <w:autoSpaceDN w:val="0"/>
        <w:adjustRightInd w:val="0"/>
        <w:spacing w:before="0" w:after="0"/>
        <w:rPr>
          <w:rFonts w:cs="Arial"/>
          <w:szCs w:val="22"/>
        </w:rPr>
      </w:pPr>
      <w:r w:rsidRPr="00926754">
        <w:rPr>
          <w:rFonts w:cs="Arial"/>
          <w:sz w:val="21"/>
          <w:szCs w:val="21"/>
        </w:rPr>
        <w:t>Memorial descritivo e justificativo, contendo a descrição de todo o sistema, suas zonas de pressão e áreas de influência dos reservatórios, setorização da rede e cálculos hidráulicos com apresentação das planilhas de dimensionamento, inclusive as planilhas de simulação hidráulica no EPANET e o respectivo arquivo;</w:t>
      </w:r>
    </w:p>
    <w:p w14:paraId="3769B7E6" w14:textId="77D81E3B" w:rsidR="00CC1BC5" w:rsidRPr="00926754" w:rsidRDefault="00CC1BC5" w:rsidP="00F512A9">
      <w:pPr>
        <w:pStyle w:val="PargrafodaLista"/>
        <w:numPr>
          <w:ilvl w:val="0"/>
          <w:numId w:val="52"/>
        </w:numPr>
        <w:autoSpaceDE w:val="0"/>
        <w:autoSpaceDN w:val="0"/>
        <w:adjustRightInd w:val="0"/>
        <w:rPr>
          <w:rFonts w:cs="Arial"/>
          <w:sz w:val="21"/>
          <w:szCs w:val="21"/>
        </w:rPr>
      </w:pPr>
      <w:r w:rsidRPr="00926754">
        <w:rPr>
          <w:rFonts w:cs="Arial"/>
          <w:sz w:val="21"/>
          <w:szCs w:val="21"/>
        </w:rPr>
        <w:t xml:space="preserve">Planta em escala reduzida apresentando a </w:t>
      </w:r>
      <w:r w:rsidR="00DD4815" w:rsidRPr="00926754">
        <w:rPr>
          <w:rFonts w:cs="Arial"/>
          <w:sz w:val="21"/>
          <w:szCs w:val="21"/>
        </w:rPr>
        <w:t>distribuição</w:t>
      </w:r>
      <w:r w:rsidRPr="00926754">
        <w:rPr>
          <w:rFonts w:cs="Arial"/>
          <w:sz w:val="21"/>
          <w:szCs w:val="21"/>
        </w:rPr>
        <w:t xml:space="preserve"> espacial da </w:t>
      </w:r>
      <w:r w:rsidR="00DD4815" w:rsidRPr="00926754">
        <w:rPr>
          <w:rFonts w:cs="Arial"/>
          <w:sz w:val="21"/>
          <w:szCs w:val="21"/>
        </w:rPr>
        <w:t>população</w:t>
      </w:r>
      <w:r w:rsidRPr="00926754">
        <w:rPr>
          <w:rFonts w:cs="Arial"/>
          <w:sz w:val="21"/>
          <w:szCs w:val="21"/>
        </w:rPr>
        <w:t xml:space="preserve">, dentro do limite da </w:t>
      </w:r>
      <w:r w:rsidR="00DD4815" w:rsidRPr="00926754">
        <w:rPr>
          <w:rFonts w:cs="Arial"/>
          <w:sz w:val="21"/>
          <w:szCs w:val="21"/>
        </w:rPr>
        <w:t>área</w:t>
      </w:r>
      <w:r w:rsidRPr="00926754">
        <w:rPr>
          <w:rFonts w:cs="Arial"/>
          <w:sz w:val="21"/>
          <w:szCs w:val="21"/>
        </w:rPr>
        <w:t xml:space="preserve"> do projeto, para a </w:t>
      </w:r>
      <w:r w:rsidR="00DD4815" w:rsidRPr="00926754">
        <w:rPr>
          <w:rFonts w:cs="Arial"/>
          <w:sz w:val="21"/>
          <w:szCs w:val="21"/>
        </w:rPr>
        <w:t>situação</w:t>
      </w:r>
      <w:r w:rsidRPr="00926754">
        <w:rPr>
          <w:rFonts w:cs="Arial"/>
          <w:sz w:val="21"/>
          <w:szCs w:val="21"/>
        </w:rPr>
        <w:t xml:space="preserve"> atual e para o horizonte final do projeto;</w:t>
      </w:r>
    </w:p>
    <w:p w14:paraId="6093CBA3" w14:textId="2B2659A1" w:rsidR="00CC1BC5" w:rsidRPr="00926754" w:rsidRDefault="00CC1BC5" w:rsidP="00F512A9">
      <w:pPr>
        <w:pStyle w:val="PargrafodaLista"/>
        <w:numPr>
          <w:ilvl w:val="0"/>
          <w:numId w:val="52"/>
        </w:numPr>
        <w:autoSpaceDE w:val="0"/>
        <w:autoSpaceDN w:val="0"/>
        <w:adjustRightInd w:val="0"/>
        <w:rPr>
          <w:rFonts w:cs="Arial"/>
          <w:sz w:val="21"/>
          <w:szCs w:val="21"/>
        </w:rPr>
      </w:pPr>
      <w:r w:rsidRPr="00926754">
        <w:rPr>
          <w:rFonts w:cs="Arial"/>
          <w:sz w:val="21"/>
          <w:szCs w:val="21"/>
        </w:rPr>
        <w:t xml:space="preserve">Planta em escala reduzida apresentando: limite da </w:t>
      </w:r>
      <w:r w:rsidR="00DD4815" w:rsidRPr="00926754">
        <w:rPr>
          <w:rFonts w:cs="Arial"/>
          <w:sz w:val="21"/>
          <w:szCs w:val="21"/>
        </w:rPr>
        <w:t>área</w:t>
      </w:r>
      <w:r w:rsidRPr="00926754">
        <w:rPr>
          <w:rFonts w:cs="Arial"/>
          <w:sz w:val="21"/>
          <w:szCs w:val="21"/>
        </w:rPr>
        <w:t xml:space="preserve"> de </w:t>
      </w:r>
      <w:r w:rsidR="00DD4815" w:rsidRPr="00926754">
        <w:rPr>
          <w:rFonts w:cs="Arial"/>
          <w:sz w:val="21"/>
          <w:szCs w:val="21"/>
        </w:rPr>
        <w:t>abrangência</w:t>
      </w:r>
      <w:r w:rsidRPr="00926754">
        <w:rPr>
          <w:rFonts w:cs="Arial"/>
          <w:sz w:val="21"/>
          <w:szCs w:val="21"/>
        </w:rPr>
        <w:t xml:space="preserve"> do projeto, zonas de </w:t>
      </w:r>
      <w:r w:rsidR="00DD4815" w:rsidRPr="00926754">
        <w:rPr>
          <w:rFonts w:cs="Arial"/>
          <w:sz w:val="21"/>
          <w:szCs w:val="21"/>
        </w:rPr>
        <w:t>pressão</w:t>
      </w:r>
      <w:r w:rsidRPr="00926754">
        <w:rPr>
          <w:rFonts w:cs="Arial"/>
          <w:sz w:val="21"/>
          <w:szCs w:val="21"/>
        </w:rPr>
        <w:t xml:space="preserve"> e </w:t>
      </w:r>
      <w:r w:rsidR="00DD4815" w:rsidRPr="00926754">
        <w:rPr>
          <w:rFonts w:cs="Arial"/>
          <w:sz w:val="21"/>
          <w:szCs w:val="21"/>
        </w:rPr>
        <w:t>áreas</w:t>
      </w:r>
      <w:r w:rsidRPr="00926754">
        <w:rPr>
          <w:rFonts w:cs="Arial"/>
          <w:sz w:val="21"/>
          <w:szCs w:val="21"/>
        </w:rPr>
        <w:t xml:space="preserve"> de </w:t>
      </w:r>
      <w:r w:rsidR="00DD4815" w:rsidRPr="00926754">
        <w:rPr>
          <w:rFonts w:cs="Arial"/>
          <w:sz w:val="21"/>
          <w:szCs w:val="21"/>
        </w:rPr>
        <w:t>influência</w:t>
      </w:r>
      <w:r w:rsidRPr="00926754">
        <w:rPr>
          <w:rFonts w:cs="Arial"/>
          <w:sz w:val="21"/>
          <w:szCs w:val="21"/>
        </w:rPr>
        <w:t xml:space="preserve"> dos </w:t>
      </w:r>
      <w:r w:rsidR="00DD4815" w:rsidRPr="00926754">
        <w:rPr>
          <w:rFonts w:cs="Arial"/>
          <w:sz w:val="21"/>
          <w:szCs w:val="21"/>
        </w:rPr>
        <w:t>reservatórios</w:t>
      </w:r>
      <w:r w:rsidRPr="00926754">
        <w:rPr>
          <w:rFonts w:cs="Arial"/>
          <w:sz w:val="21"/>
          <w:szCs w:val="21"/>
        </w:rPr>
        <w:t xml:space="preserve">, nos de </w:t>
      </w:r>
      <w:r w:rsidR="00DD4815" w:rsidRPr="00926754">
        <w:rPr>
          <w:rFonts w:cs="Arial"/>
          <w:sz w:val="21"/>
          <w:szCs w:val="21"/>
        </w:rPr>
        <w:t>cálculo</w:t>
      </w:r>
      <w:r w:rsidRPr="00926754">
        <w:rPr>
          <w:rFonts w:cs="Arial"/>
          <w:sz w:val="21"/>
          <w:szCs w:val="21"/>
        </w:rPr>
        <w:t xml:space="preserve"> e respectivos carregamentos (</w:t>
      </w:r>
      <w:r w:rsidR="00DD4815" w:rsidRPr="00926754">
        <w:rPr>
          <w:rFonts w:cs="Arial"/>
          <w:sz w:val="21"/>
          <w:szCs w:val="21"/>
        </w:rPr>
        <w:t>populações</w:t>
      </w:r>
      <w:r w:rsidRPr="00926754">
        <w:rPr>
          <w:rFonts w:cs="Arial"/>
          <w:sz w:val="21"/>
          <w:szCs w:val="21"/>
        </w:rPr>
        <w:t xml:space="preserve"> e </w:t>
      </w:r>
      <w:r w:rsidR="00DD4815" w:rsidRPr="00926754">
        <w:rPr>
          <w:rFonts w:cs="Arial"/>
          <w:sz w:val="21"/>
          <w:szCs w:val="21"/>
        </w:rPr>
        <w:t>vazões</w:t>
      </w:r>
      <w:r w:rsidRPr="00926754">
        <w:rPr>
          <w:rFonts w:cs="Arial"/>
          <w:sz w:val="21"/>
          <w:szCs w:val="21"/>
        </w:rPr>
        <w:t xml:space="preserve">) e a </w:t>
      </w:r>
      <w:r w:rsidR="00DD4815" w:rsidRPr="00926754">
        <w:rPr>
          <w:rFonts w:cs="Arial"/>
          <w:sz w:val="21"/>
          <w:szCs w:val="21"/>
        </w:rPr>
        <w:t>setorização</w:t>
      </w:r>
      <w:r w:rsidRPr="00926754">
        <w:rPr>
          <w:rFonts w:cs="Arial"/>
          <w:sz w:val="21"/>
          <w:szCs w:val="21"/>
        </w:rPr>
        <w:t xml:space="preserve"> da rede, em conformidade com as planilhas de </w:t>
      </w:r>
      <w:r w:rsidR="00DD4815" w:rsidRPr="00926754">
        <w:rPr>
          <w:rFonts w:cs="Arial"/>
          <w:sz w:val="21"/>
          <w:szCs w:val="21"/>
        </w:rPr>
        <w:t>cálculo</w:t>
      </w:r>
      <w:r w:rsidRPr="00926754">
        <w:rPr>
          <w:rFonts w:cs="Arial"/>
          <w:sz w:val="21"/>
          <w:szCs w:val="21"/>
        </w:rPr>
        <w:t>;</w:t>
      </w:r>
    </w:p>
    <w:p w14:paraId="6657D565" w14:textId="55224A79" w:rsidR="00CC1BC5" w:rsidRPr="00926754" w:rsidRDefault="00CC1BC5" w:rsidP="00F512A9">
      <w:pPr>
        <w:pStyle w:val="PargrafodaLista"/>
        <w:numPr>
          <w:ilvl w:val="0"/>
          <w:numId w:val="52"/>
        </w:numPr>
        <w:autoSpaceDE w:val="0"/>
        <w:autoSpaceDN w:val="0"/>
        <w:adjustRightInd w:val="0"/>
        <w:rPr>
          <w:rFonts w:cs="Arial"/>
          <w:sz w:val="21"/>
          <w:szCs w:val="21"/>
        </w:rPr>
      </w:pPr>
      <w:r w:rsidRPr="00926754">
        <w:rPr>
          <w:rFonts w:cs="Arial"/>
          <w:sz w:val="21"/>
          <w:szCs w:val="21"/>
        </w:rPr>
        <w:t xml:space="preserve">Planta de </w:t>
      </w:r>
      <w:r w:rsidR="00DD4815" w:rsidRPr="00926754">
        <w:rPr>
          <w:rFonts w:cs="Arial"/>
          <w:sz w:val="21"/>
          <w:szCs w:val="21"/>
        </w:rPr>
        <w:t>lançamento</w:t>
      </w:r>
      <w:r w:rsidRPr="00926754">
        <w:rPr>
          <w:rFonts w:cs="Arial"/>
          <w:sz w:val="21"/>
          <w:szCs w:val="21"/>
        </w:rPr>
        <w:t xml:space="preserve"> da rede de </w:t>
      </w:r>
      <w:r w:rsidR="00DD4815" w:rsidRPr="00926754">
        <w:rPr>
          <w:rFonts w:cs="Arial"/>
          <w:sz w:val="21"/>
          <w:szCs w:val="21"/>
        </w:rPr>
        <w:t>distribuição</w:t>
      </w:r>
      <w:r w:rsidRPr="00926754">
        <w:rPr>
          <w:rFonts w:cs="Arial"/>
          <w:sz w:val="21"/>
          <w:szCs w:val="21"/>
        </w:rPr>
        <w:t xml:space="preserve">, na escala </w:t>
      </w:r>
      <w:r w:rsidR="00DD4815" w:rsidRPr="00926754">
        <w:rPr>
          <w:rFonts w:cs="Arial"/>
          <w:sz w:val="21"/>
          <w:szCs w:val="21"/>
        </w:rPr>
        <w:t>mínima</w:t>
      </w:r>
      <w:r w:rsidRPr="00926754">
        <w:rPr>
          <w:rFonts w:cs="Arial"/>
          <w:sz w:val="21"/>
          <w:szCs w:val="21"/>
        </w:rPr>
        <w:t xml:space="preserve"> de 1:2000, com curvas de</w:t>
      </w:r>
      <w:r w:rsidR="00DD4815" w:rsidRPr="00926754">
        <w:rPr>
          <w:rFonts w:cs="Arial"/>
          <w:sz w:val="21"/>
          <w:szCs w:val="21"/>
        </w:rPr>
        <w:t xml:space="preserve"> nível</w:t>
      </w:r>
      <w:r w:rsidRPr="00926754">
        <w:rPr>
          <w:rFonts w:cs="Arial"/>
          <w:sz w:val="21"/>
          <w:szCs w:val="21"/>
        </w:rPr>
        <w:t xml:space="preserve"> de metro em metro, representando:</w:t>
      </w:r>
    </w:p>
    <w:p w14:paraId="3B0A6F25" w14:textId="10AAE9AB" w:rsidR="00CC1BC5" w:rsidRPr="00DD4815" w:rsidRDefault="00CC1BC5" w:rsidP="00F512A9">
      <w:pPr>
        <w:pStyle w:val="PargrafodaLista"/>
        <w:numPr>
          <w:ilvl w:val="0"/>
          <w:numId w:val="50"/>
        </w:numPr>
        <w:autoSpaceDE w:val="0"/>
        <w:autoSpaceDN w:val="0"/>
        <w:adjustRightInd w:val="0"/>
        <w:ind w:left="1276"/>
        <w:rPr>
          <w:rFonts w:cs="Arial"/>
          <w:sz w:val="21"/>
          <w:szCs w:val="21"/>
        </w:rPr>
      </w:pPr>
      <w:r w:rsidRPr="00DD4815">
        <w:rPr>
          <w:rFonts w:cs="Arial"/>
          <w:sz w:val="21"/>
          <w:szCs w:val="21"/>
        </w:rPr>
        <w:t xml:space="preserve">Os limites de projeto, dos setores de atendimento, zonas de </w:t>
      </w:r>
      <w:r w:rsidR="00DD4815" w:rsidRPr="00DD4815">
        <w:rPr>
          <w:rFonts w:cs="Arial"/>
          <w:sz w:val="21"/>
          <w:szCs w:val="21"/>
        </w:rPr>
        <w:t>pressão</w:t>
      </w:r>
      <w:r w:rsidRPr="00DD4815">
        <w:rPr>
          <w:rFonts w:cs="Arial"/>
          <w:sz w:val="21"/>
          <w:szCs w:val="21"/>
        </w:rPr>
        <w:t xml:space="preserve"> e </w:t>
      </w:r>
      <w:r w:rsidR="00DD4815" w:rsidRPr="00DD4815">
        <w:rPr>
          <w:rFonts w:cs="Arial"/>
          <w:sz w:val="21"/>
          <w:szCs w:val="21"/>
        </w:rPr>
        <w:t>áreas</w:t>
      </w:r>
      <w:r w:rsidRPr="00DD4815">
        <w:rPr>
          <w:rFonts w:cs="Arial"/>
          <w:sz w:val="21"/>
          <w:szCs w:val="21"/>
        </w:rPr>
        <w:t xml:space="preserve"> de</w:t>
      </w:r>
      <w:r w:rsidR="00DD4815" w:rsidRPr="00DD4815">
        <w:rPr>
          <w:rFonts w:cs="Arial"/>
          <w:sz w:val="21"/>
          <w:szCs w:val="21"/>
        </w:rPr>
        <w:t xml:space="preserve"> influência</w:t>
      </w:r>
      <w:r w:rsidRPr="00DD4815">
        <w:rPr>
          <w:rFonts w:cs="Arial"/>
          <w:sz w:val="21"/>
          <w:szCs w:val="21"/>
        </w:rPr>
        <w:t xml:space="preserve"> dos </w:t>
      </w:r>
      <w:r w:rsidR="00DD4815" w:rsidRPr="00DD4815">
        <w:rPr>
          <w:rFonts w:cs="Arial"/>
          <w:sz w:val="21"/>
          <w:szCs w:val="21"/>
        </w:rPr>
        <w:t>reservatórios</w:t>
      </w:r>
      <w:r w:rsidRPr="00DD4815">
        <w:rPr>
          <w:rFonts w:cs="Arial"/>
          <w:sz w:val="21"/>
          <w:szCs w:val="21"/>
        </w:rPr>
        <w:t>;</w:t>
      </w:r>
    </w:p>
    <w:p w14:paraId="0D52A389" w14:textId="25C0BA9B" w:rsidR="00CC1BC5" w:rsidRPr="00DD4815" w:rsidRDefault="00CC1BC5" w:rsidP="00F512A9">
      <w:pPr>
        <w:pStyle w:val="PargrafodaLista"/>
        <w:numPr>
          <w:ilvl w:val="0"/>
          <w:numId w:val="50"/>
        </w:numPr>
        <w:autoSpaceDE w:val="0"/>
        <w:autoSpaceDN w:val="0"/>
        <w:adjustRightInd w:val="0"/>
        <w:ind w:left="1276"/>
        <w:rPr>
          <w:rFonts w:cs="Arial"/>
          <w:sz w:val="21"/>
          <w:szCs w:val="21"/>
        </w:rPr>
      </w:pPr>
      <w:r w:rsidRPr="00DD4815">
        <w:rPr>
          <w:rFonts w:cs="Arial"/>
          <w:sz w:val="21"/>
          <w:szCs w:val="21"/>
        </w:rPr>
        <w:t xml:space="preserve">Rede de </w:t>
      </w:r>
      <w:r w:rsidR="00DD4815" w:rsidRPr="00DD4815">
        <w:rPr>
          <w:rFonts w:cs="Arial"/>
          <w:sz w:val="21"/>
          <w:szCs w:val="21"/>
        </w:rPr>
        <w:t>distribuição</w:t>
      </w:r>
      <w:r w:rsidRPr="00DD4815">
        <w:rPr>
          <w:rFonts w:cs="Arial"/>
          <w:sz w:val="21"/>
          <w:szCs w:val="21"/>
        </w:rPr>
        <w:t xml:space="preserve"> existente, com </w:t>
      </w:r>
      <w:r w:rsidR="00DD4815" w:rsidRPr="00DD4815">
        <w:rPr>
          <w:rFonts w:cs="Arial"/>
          <w:sz w:val="21"/>
          <w:szCs w:val="21"/>
        </w:rPr>
        <w:t>representação</w:t>
      </w:r>
      <w:r w:rsidRPr="00DD4815">
        <w:rPr>
          <w:rFonts w:cs="Arial"/>
          <w:sz w:val="21"/>
          <w:szCs w:val="21"/>
        </w:rPr>
        <w:t xml:space="preserve"> da </w:t>
      </w:r>
      <w:r w:rsidR="00DD4815" w:rsidRPr="00DD4815">
        <w:rPr>
          <w:rFonts w:cs="Arial"/>
          <w:sz w:val="21"/>
          <w:szCs w:val="21"/>
        </w:rPr>
        <w:t>extensão</w:t>
      </w:r>
      <w:r w:rsidRPr="00DD4815">
        <w:rPr>
          <w:rFonts w:cs="Arial"/>
          <w:sz w:val="21"/>
          <w:szCs w:val="21"/>
        </w:rPr>
        <w:t xml:space="preserve"> dos trechos,</w:t>
      </w:r>
      <w:r w:rsidR="00DD4815" w:rsidRPr="00DD4815">
        <w:rPr>
          <w:rFonts w:cs="Arial"/>
          <w:sz w:val="21"/>
          <w:szCs w:val="21"/>
        </w:rPr>
        <w:t xml:space="preserve"> diâmetro</w:t>
      </w:r>
      <w:r w:rsidRPr="00DD4815">
        <w:rPr>
          <w:rFonts w:cs="Arial"/>
          <w:sz w:val="21"/>
          <w:szCs w:val="21"/>
        </w:rPr>
        <w:t xml:space="preserve"> e material da </w:t>
      </w:r>
      <w:r w:rsidR="00DD4815" w:rsidRPr="00DD4815">
        <w:rPr>
          <w:rFonts w:cs="Arial"/>
          <w:sz w:val="21"/>
          <w:szCs w:val="21"/>
        </w:rPr>
        <w:t>tubulação</w:t>
      </w:r>
      <w:r w:rsidRPr="00DD4815">
        <w:rPr>
          <w:rFonts w:cs="Arial"/>
          <w:sz w:val="21"/>
          <w:szCs w:val="21"/>
        </w:rPr>
        <w:t>;</w:t>
      </w:r>
    </w:p>
    <w:p w14:paraId="7CBE8E8D" w14:textId="0145C378" w:rsidR="00CC1BC5" w:rsidRPr="00DD4815" w:rsidRDefault="00CC1BC5" w:rsidP="00F512A9">
      <w:pPr>
        <w:pStyle w:val="PargrafodaLista"/>
        <w:numPr>
          <w:ilvl w:val="0"/>
          <w:numId w:val="50"/>
        </w:numPr>
        <w:autoSpaceDE w:val="0"/>
        <w:autoSpaceDN w:val="0"/>
        <w:adjustRightInd w:val="0"/>
        <w:ind w:left="1276"/>
        <w:rPr>
          <w:rFonts w:cs="Arial"/>
          <w:sz w:val="21"/>
          <w:szCs w:val="21"/>
        </w:rPr>
      </w:pPr>
      <w:r w:rsidRPr="00DD4815">
        <w:rPr>
          <w:rFonts w:cs="Arial"/>
          <w:sz w:val="21"/>
          <w:szCs w:val="21"/>
        </w:rPr>
        <w:t xml:space="preserve">Rede de </w:t>
      </w:r>
      <w:r w:rsidR="00DD4815" w:rsidRPr="00DD4815">
        <w:rPr>
          <w:rFonts w:cs="Arial"/>
          <w:sz w:val="21"/>
          <w:szCs w:val="21"/>
        </w:rPr>
        <w:t>distribuição</w:t>
      </w:r>
      <w:r w:rsidRPr="00DD4815">
        <w:rPr>
          <w:rFonts w:cs="Arial"/>
          <w:sz w:val="21"/>
          <w:szCs w:val="21"/>
        </w:rPr>
        <w:t xml:space="preserve"> projetada (diferenciando-se as etapas construtivas), com</w:t>
      </w:r>
      <w:r w:rsidR="00DD4815" w:rsidRPr="00DD4815">
        <w:rPr>
          <w:rFonts w:cs="Arial"/>
          <w:sz w:val="21"/>
          <w:szCs w:val="21"/>
        </w:rPr>
        <w:t xml:space="preserve"> representação</w:t>
      </w:r>
      <w:r w:rsidRPr="00DD4815">
        <w:rPr>
          <w:rFonts w:cs="Arial"/>
          <w:sz w:val="21"/>
          <w:szCs w:val="21"/>
        </w:rPr>
        <w:t xml:space="preserve"> da </w:t>
      </w:r>
      <w:r w:rsidR="00DD4815" w:rsidRPr="00DD4815">
        <w:rPr>
          <w:rFonts w:cs="Arial"/>
          <w:sz w:val="21"/>
          <w:szCs w:val="21"/>
        </w:rPr>
        <w:t>extensão</w:t>
      </w:r>
      <w:r w:rsidRPr="00DD4815">
        <w:rPr>
          <w:rFonts w:cs="Arial"/>
          <w:sz w:val="21"/>
          <w:szCs w:val="21"/>
        </w:rPr>
        <w:t xml:space="preserve"> dos trechos, </w:t>
      </w:r>
      <w:r w:rsidR="00DD4815" w:rsidRPr="00DD4815">
        <w:rPr>
          <w:rFonts w:cs="Arial"/>
          <w:sz w:val="21"/>
          <w:szCs w:val="21"/>
        </w:rPr>
        <w:t>diâmetro</w:t>
      </w:r>
      <w:r w:rsidRPr="00DD4815">
        <w:rPr>
          <w:rFonts w:cs="Arial"/>
          <w:sz w:val="21"/>
          <w:szCs w:val="21"/>
        </w:rPr>
        <w:t xml:space="preserve"> e material da </w:t>
      </w:r>
      <w:r w:rsidR="00DD4815" w:rsidRPr="00DD4815">
        <w:rPr>
          <w:rFonts w:cs="Arial"/>
          <w:sz w:val="21"/>
          <w:szCs w:val="21"/>
        </w:rPr>
        <w:t>tubulação</w:t>
      </w:r>
      <w:r w:rsidRPr="00DD4815">
        <w:rPr>
          <w:rFonts w:cs="Arial"/>
          <w:sz w:val="21"/>
          <w:szCs w:val="21"/>
        </w:rPr>
        <w:t>;</w:t>
      </w:r>
    </w:p>
    <w:p w14:paraId="356FB9F9" w14:textId="7E03B3B4" w:rsidR="00CC1BC5" w:rsidRPr="00DD4815" w:rsidRDefault="00CC1BC5" w:rsidP="00F512A9">
      <w:pPr>
        <w:pStyle w:val="PargrafodaLista"/>
        <w:numPr>
          <w:ilvl w:val="0"/>
          <w:numId w:val="50"/>
        </w:numPr>
        <w:autoSpaceDE w:val="0"/>
        <w:autoSpaceDN w:val="0"/>
        <w:adjustRightInd w:val="0"/>
        <w:ind w:left="1276"/>
        <w:rPr>
          <w:rFonts w:cs="Arial"/>
          <w:sz w:val="21"/>
          <w:szCs w:val="21"/>
        </w:rPr>
      </w:pPr>
      <w:r w:rsidRPr="00DD4815">
        <w:rPr>
          <w:rFonts w:cs="Arial"/>
          <w:sz w:val="21"/>
          <w:szCs w:val="21"/>
        </w:rPr>
        <w:t>Nome dos logradouros;</w:t>
      </w:r>
    </w:p>
    <w:p w14:paraId="65A6FA9B" w14:textId="464F0958" w:rsidR="00CC1BC5" w:rsidRDefault="00CC1BC5" w:rsidP="00F512A9">
      <w:pPr>
        <w:pStyle w:val="PargrafodaLista"/>
        <w:numPr>
          <w:ilvl w:val="0"/>
          <w:numId w:val="50"/>
        </w:numPr>
        <w:autoSpaceDE w:val="0"/>
        <w:autoSpaceDN w:val="0"/>
        <w:adjustRightInd w:val="0"/>
        <w:ind w:left="1276"/>
        <w:rPr>
          <w:rFonts w:cs="Arial"/>
          <w:sz w:val="21"/>
          <w:szCs w:val="21"/>
        </w:rPr>
      </w:pPr>
      <w:r w:rsidRPr="00DD4815">
        <w:rPr>
          <w:rFonts w:cs="Arial"/>
          <w:sz w:val="21"/>
          <w:szCs w:val="21"/>
        </w:rPr>
        <w:t xml:space="preserve">Caixas de </w:t>
      </w:r>
      <w:r w:rsidR="00DD4815" w:rsidRPr="00DD4815">
        <w:rPr>
          <w:rFonts w:cs="Arial"/>
          <w:sz w:val="21"/>
          <w:szCs w:val="21"/>
        </w:rPr>
        <w:t>alimentação</w:t>
      </w:r>
      <w:r w:rsidRPr="00DD4815">
        <w:rPr>
          <w:rFonts w:cs="Arial"/>
          <w:sz w:val="21"/>
          <w:szCs w:val="21"/>
        </w:rPr>
        <w:t>, descargas, ventosas ou outros quaisquer equipamentos</w:t>
      </w:r>
      <w:r w:rsidR="00DD4815" w:rsidRPr="00DD4815">
        <w:rPr>
          <w:rFonts w:cs="Arial"/>
          <w:sz w:val="21"/>
          <w:szCs w:val="21"/>
        </w:rPr>
        <w:t xml:space="preserve"> </w:t>
      </w:r>
      <w:r w:rsidRPr="00DD4815">
        <w:rPr>
          <w:rFonts w:cs="Arial"/>
          <w:sz w:val="21"/>
          <w:szCs w:val="21"/>
        </w:rPr>
        <w:t>previstos;</w:t>
      </w:r>
    </w:p>
    <w:p w14:paraId="51E90983" w14:textId="459E463D" w:rsidR="00CC1BC5" w:rsidRDefault="00855740" w:rsidP="00F512A9">
      <w:pPr>
        <w:pStyle w:val="PargrafodaLista"/>
        <w:numPr>
          <w:ilvl w:val="0"/>
          <w:numId w:val="50"/>
        </w:numPr>
        <w:autoSpaceDE w:val="0"/>
        <w:autoSpaceDN w:val="0"/>
        <w:adjustRightInd w:val="0"/>
        <w:ind w:left="1276"/>
        <w:rPr>
          <w:rFonts w:cs="Arial"/>
          <w:sz w:val="21"/>
          <w:szCs w:val="21"/>
        </w:rPr>
      </w:pPr>
      <w:r w:rsidRPr="00855740">
        <w:rPr>
          <w:rFonts w:cs="Arial"/>
          <w:sz w:val="21"/>
          <w:szCs w:val="21"/>
        </w:rPr>
        <w:lastRenderedPageBreak/>
        <w:t>Numeração</w:t>
      </w:r>
      <w:r w:rsidR="00CC1BC5" w:rsidRPr="00855740">
        <w:rPr>
          <w:rFonts w:cs="Arial"/>
          <w:sz w:val="21"/>
          <w:szCs w:val="21"/>
        </w:rPr>
        <w:t xml:space="preserve"> dos </w:t>
      </w:r>
      <w:r w:rsidR="00656645" w:rsidRPr="00855740">
        <w:rPr>
          <w:rFonts w:cs="Arial"/>
          <w:sz w:val="21"/>
          <w:szCs w:val="21"/>
        </w:rPr>
        <w:t>nós</w:t>
      </w:r>
      <w:r w:rsidR="00CC1BC5" w:rsidRPr="00855740">
        <w:rPr>
          <w:rFonts w:cs="Arial"/>
          <w:sz w:val="21"/>
          <w:szCs w:val="21"/>
        </w:rPr>
        <w:t xml:space="preserve"> de detalhamento;</w:t>
      </w:r>
    </w:p>
    <w:p w14:paraId="5DC88B1A" w14:textId="0D0B3946" w:rsidR="00CC1BC5" w:rsidRPr="00926754" w:rsidRDefault="00CC1BC5" w:rsidP="00F512A9">
      <w:pPr>
        <w:pStyle w:val="PargrafodaLista"/>
        <w:numPr>
          <w:ilvl w:val="0"/>
          <w:numId w:val="51"/>
        </w:numPr>
        <w:autoSpaceDE w:val="0"/>
        <w:autoSpaceDN w:val="0"/>
        <w:adjustRightInd w:val="0"/>
        <w:rPr>
          <w:rFonts w:cs="Arial"/>
          <w:sz w:val="21"/>
          <w:szCs w:val="21"/>
        </w:rPr>
      </w:pPr>
      <w:r w:rsidRPr="00926754">
        <w:rPr>
          <w:rFonts w:cs="Arial"/>
          <w:sz w:val="21"/>
          <w:szCs w:val="21"/>
        </w:rPr>
        <w:t xml:space="preserve">Detalhamento dos </w:t>
      </w:r>
      <w:r w:rsidR="00656645" w:rsidRPr="00926754">
        <w:rPr>
          <w:rFonts w:cs="Arial"/>
          <w:sz w:val="21"/>
          <w:szCs w:val="21"/>
        </w:rPr>
        <w:t>nós</w:t>
      </w:r>
      <w:r w:rsidRPr="00926754">
        <w:rPr>
          <w:rFonts w:cs="Arial"/>
          <w:sz w:val="21"/>
          <w:szCs w:val="21"/>
        </w:rPr>
        <w:t xml:space="preserve"> da rede, de acordo com o arranjo previsto das </w:t>
      </w:r>
      <w:r w:rsidR="00855740" w:rsidRPr="00926754">
        <w:rPr>
          <w:rFonts w:cs="Arial"/>
          <w:sz w:val="21"/>
          <w:szCs w:val="21"/>
        </w:rPr>
        <w:t>peças</w:t>
      </w:r>
      <w:r w:rsidRPr="00926754">
        <w:rPr>
          <w:rFonts w:cs="Arial"/>
          <w:sz w:val="21"/>
          <w:szCs w:val="21"/>
        </w:rPr>
        <w:t xml:space="preserve"> que os </w:t>
      </w:r>
      <w:r w:rsidR="00855740" w:rsidRPr="00926754">
        <w:rPr>
          <w:rFonts w:cs="Arial"/>
          <w:sz w:val="21"/>
          <w:szCs w:val="21"/>
        </w:rPr>
        <w:t xml:space="preserve">compõe </w:t>
      </w:r>
      <w:r w:rsidRPr="00926754">
        <w:rPr>
          <w:rFonts w:cs="Arial"/>
          <w:sz w:val="21"/>
          <w:szCs w:val="21"/>
        </w:rPr>
        <w:t xml:space="preserve">e a respectiva </w:t>
      </w:r>
      <w:r w:rsidR="00855740" w:rsidRPr="00926754">
        <w:rPr>
          <w:rFonts w:cs="Arial"/>
          <w:sz w:val="21"/>
          <w:szCs w:val="21"/>
        </w:rPr>
        <w:t>relação</w:t>
      </w:r>
      <w:r w:rsidRPr="00926754">
        <w:rPr>
          <w:rFonts w:cs="Arial"/>
          <w:sz w:val="21"/>
          <w:szCs w:val="21"/>
        </w:rPr>
        <w:t xml:space="preserve"> de materiais;</w:t>
      </w:r>
    </w:p>
    <w:p w14:paraId="718D4A1F" w14:textId="60718577" w:rsidR="00CC1BC5" w:rsidRPr="00926754" w:rsidRDefault="00855740" w:rsidP="00F512A9">
      <w:pPr>
        <w:pStyle w:val="PargrafodaLista"/>
        <w:numPr>
          <w:ilvl w:val="0"/>
          <w:numId w:val="51"/>
        </w:numPr>
        <w:autoSpaceDE w:val="0"/>
        <w:autoSpaceDN w:val="0"/>
        <w:adjustRightInd w:val="0"/>
        <w:rPr>
          <w:rFonts w:cs="Arial"/>
          <w:sz w:val="21"/>
          <w:szCs w:val="21"/>
        </w:rPr>
      </w:pPr>
      <w:r w:rsidRPr="00926754">
        <w:rPr>
          <w:rFonts w:cs="Arial"/>
          <w:sz w:val="21"/>
          <w:szCs w:val="21"/>
        </w:rPr>
        <w:t>Especificações</w:t>
      </w:r>
      <w:r w:rsidR="00CC1BC5" w:rsidRPr="00926754">
        <w:rPr>
          <w:rFonts w:cs="Arial"/>
          <w:sz w:val="21"/>
          <w:szCs w:val="21"/>
        </w:rPr>
        <w:t xml:space="preserve"> </w:t>
      </w:r>
      <w:r w:rsidRPr="00926754">
        <w:rPr>
          <w:rFonts w:cs="Arial"/>
          <w:sz w:val="21"/>
          <w:szCs w:val="21"/>
        </w:rPr>
        <w:t>técnicas</w:t>
      </w:r>
      <w:r w:rsidR="00CC1BC5" w:rsidRPr="00926754">
        <w:rPr>
          <w:rFonts w:cs="Arial"/>
          <w:sz w:val="21"/>
          <w:szCs w:val="21"/>
        </w:rPr>
        <w:t xml:space="preserve"> dos </w:t>
      </w:r>
      <w:r w:rsidRPr="00926754">
        <w:rPr>
          <w:rFonts w:cs="Arial"/>
          <w:sz w:val="21"/>
          <w:szCs w:val="21"/>
        </w:rPr>
        <w:t>serviços</w:t>
      </w:r>
      <w:r w:rsidR="00CC1BC5" w:rsidRPr="00926754">
        <w:rPr>
          <w:rFonts w:cs="Arial"/>
          <w:sz w:val="21"/>
          <w:szCs w:val="21"/>
        </w:rPr>
        <w:t>, materiais e equipamentos;</w:t>
      </w:r>
    </w:p>
    <w:p w14:paraId="7732F77B" w14:textId="618131FC" w:rsidR="00CC1BC5" w:rsidRPr="00926754" w:rsidRDefault="00855740" w:rsidP="00F512A9">
      <w:pPr>
        <w:pStyle w:val="PargrafodaLista"/>
        <w:numPr>
          <w:ilvl w:val="0"/>
          <w:numId w:val="51"/>
        </w:numPr>
        <w:autoSpaceDE w:val="0"/>
        <w:autoSpaceDN w:val="0"/>
        <w:adjustRightInd w:val="0"/>
        <w:rPr>
          <w:rFonts w:cs="Arial"/>
          <w:szCs w:val="22"/>
        </w:rPr>
      </w:pPr>
      <w:r w:rsidRPr="00926754">
        <w:rPr>
          <w:rFonts w:cs="Arial"/>
          <w:sz w:val="21"/>
          <w:szCs w:val="21"/>
        </w:rPr>
        <w:t>Orçamento</w:t>
      </w:r>
      <w:r w:rsidR="00CC1BC5" w:rsidRPr="00926754">
        <w:rPr>
          <w:rFonts w:cs="Arial"/>
          <w:sz w:val="21"/>
          <w:szCs w:val="21"/>
        </w:rPr>
        <w:t xml:space="preserve"> detalhado dos </w:t>
      </w:r>
      <w:r w:rsidRPr="00926754">
        <w:rPr>
          <w:rFonts w:cs="Arial"/>
          <w:sz w:val="21"/>
          <w:szCs w:val="21"/>
        </w:rPr>
        <w:t xml:space="preserve">serviços </w:t>
      </w:r>
      <w:r w:rsidR="00CC1BC5" w:rsidRPr="00926754">
        <w:rPr>
          <w:rFonts w:cs="Arial"/>
          <w:sz w:val="21"/>
          <w:szCs w:val="21"/>
        </w:rPr>
        <w:t>/</w:t>
      </w:r>
      <w:r w:rsidRPr="00926754">
        <w:rPr>
          <w:rFonts w:cs="Arial"/>
          <w:sz w:val="21"/>
          <w:szCs w:val="21"/>
        </w:rPr>
        <w:t xml:space="preserve"> </w:t>
      </w:r>
      <w:r w:rsidR="00CC1BC5" w:rsidRPr="00926754">
        <w:rPr>
          <w:rFonts w:cs="Arial"/>
          <w:sz w:val="21"/>
          <w:szCs w:val="21"/>
        </w:rPr>
        <w:t xml:space="preserve">materiais </w:t>
      </w:r>
      <w:r w:rsidRPr="00926754">
        <w:rPr>
          <w:rFonts w:cs="Arial"/>
          <w:sz w:val="21"/>
          <w:szCs w:val="21"/>
        </w:rPr>
        <w:t>necessários</w:t>
      </w:r>
      <w:r w:rsidR="00CC1BC5" w:rsidRPr="00926754">
        <w:rPr>
          <w:rFonts w:cs="Arial"/>
          <w:sz w:val="21"/>
          <w:szCs w:val="21"/>
        </w:rPr>
        <w:t xml:space="preserve">, o qual </w:t>
      </w:r>
      <w:r w:rsidRPr="00926754">
        <w:rPr>
          <w:rFonts w:cs="Arial"/>
          <w:sz w:val="21"/>
          <w:szCs w:val="21"/>
        </w:rPr>
        <w:t>deverá</w:t>
      </w:r>
      <w:r w:rsidR="00CC1BC5" w:rsidRPr="00926754">
        <w:rPr>
          <w:rFonts w:cs="Arial"/>
          <w:sz w:val="21"/>
          <w:szCs w:val="21"/>
        </w:rPr>
        <w:t xml:space="preserve"> ser revisto </w:t>
      </w:r>
      <w:r w:rsidRPr="00926754">
        <w:rPr>
          <w:rFonts w:cs="Arial"/>
          <w:sz w:val="21"/>
          <w:szCs w:val="21"/>
        </w:rPr>
        <w:t>após</w:t>
      </w:r>
      <w:r w:rsidR="00CC1BC5" w:rsidRPr="00926754">
        <w:rPr>
          <w:rFonts w:cs="Arial"/>
          <w:sz w:val="21"/>
          <w:szCs w:val="21"/>
        </w:rPr>
        <w:t xml:space="preserve"> a</w:t>
      </w:r>
      <w:r w:rsidRPr="00926754">
        <w:rPr>
          <w:rFonts w:cs="Arial"/>
          <w:sz w:val="21"/>
          <w:szCs w:val="21"/>
        </w:rPr>
        <w:t xml:space="preserve"> elaboração</w:t>
      </w:r>
      <w:r w:rsidR="00CC1BC5" w:rsidRPr="00926754">
        <w:rPr>
          <w:rFonts w:cs="Arial"/>
          <w:sz w:val="21"/>
          <w:szCs w:val="21"/>
        </w:rPr>
        <w:t xml:space="preserve"> do projeto executivo, quando </w:t>
      </w:r>
      <w:r w:rsidRPr="00926754">
        <w:rPr>
          <w:rFonts w:cs="Arial"/>
          <w:sz w:val="21"/>
          <w:szCs w:val="21"/>
        </w:rPr>
        <w:t>cabível</w:t>
      </w:r>
      <w:r w:rsidR="00CC1BC5" w:rsidRPr="00926754">
        <w:rPr>
          <w:rFonts w:cs="Arial"/>
          <w:sz w:val="21"/>
          <w:szCs w:val="21"/>
        </w:rPr>
        <w:t>.</w:t>
      </w:r>
    </w:p>
    <w:p w14:paraId="3B60F354" w14:textId="77777777" w:rsidR="00CF6905" w:rsidRDefault="00CF6905" w:rsidP="00915319">
      <w:pPr>
        <w:rPr>
          <w:rFonts w:cs="Arial"/>
          <w:szCs w:val="22"/>
        </w:rPr>
      </w:pPr>
    </w:p>
    <w:p w14:paraId="2898B90E" w14:textId="746E99A0" w:rsidR="00A8443D" w:rsidRPr="00A8443D" w:rsidRDefault="00656645" w:rsidP="00A8443D">
      <w:pPr>
        <w:pStyle w:val="Ttulo2"/>
        <w:ind w:left="578" w:hanging="578"/>
      </w:pPr>
      <w:bookmarkStart w:id="24" w:name="_Toc467674356"/>
      <w:r>
        <w:t>S</w:t>
      </w:r>
      <w:r w:rsidR="00A8443D">
        <w:t>istema de Esgotamento Sanitário</w:t>
      </w:r>
      <w:bookmarkEnd w:id="24"/>
    </w:p>
    <w:p w14:paraId="35FD1815" w14:textId="77777777" w:rsidR="00CF6905" w:rsidRDefault="00CF6905" w:rsidP="00915319">
      <w:pPr>
        <w:rPr>
          <w:rFonts w:cs="Arial"/>
          <w:szCs w:val="22"/>
        </w:rPr>
      </w:pPr>
    </w:p>
    <w:p w14:paraId="7ECCCDE0" w14:textId="77777777" w:rsidR="00FF706E" w:rsidRDefault="00FF706E" w:rsidP="00FF706E">
      <w:pPr>
        <w:autoSpaceDE w:val="0"/>
        <w:autoSpaceDN w:val="0"/>
        <w:adjustRightInd w:val="0"/>
        <w:rPr>
          <w:rFonts w:cs="Arial"/>
          <w:sz w:val="21"/>
          <w:szCs w:val="21"/>
        </w:rPr>
      </w:pPr>
      <w:r>
        <w:rPr>
          <w:rFonts w:cs="Arial"/>
          <w:sz w:val="21"/>
          <w:szCs w:val="21"/>
        </w:rPr>
        <w:t xml:space="preserve">O </w:t>
      </w:r>
      <w:r w:rsidRPr="00684D6C">
        <w:rPr>
          <w:rFonts w:cs="Arial"/>
          <w:sz w:val="21"/>
          <w:szCs w:val="21"/>
        </w:rPr>
        <w:t xml:space="preserve">Projeto Básico – PB </w:t>
      </w:r>
      <w:r>
        <w:rPr>
          <w:rFonts w:cs="Arial"/>
          <w:sz w:val="21"/>
          <w:szCs w:val="21"/>
        </w:rPr>
        <w:t>– deverá ser constituído, no mínimo, pelos seguintes elementos:</w:t>
      </w:r>
    </w:p>
    <w:p w14:paraId="1BFE4764" w14:textId="5880FB8A" w:rsidR="00FF706E" w:rsidRPr="00333910" w:rsidRDefault="00FF706E" w:rsidP="00F512A9">
      <w:pPr>
        <w:pStyle w:val="PargrafodaLista"/>
        <w:numPr>
          <w:ilvl w:val="0"/>
          <w:numId w:val="38"/>
        </w:numPr>
        <w:autoSpaceDE w:val="0"/>
        <w:autoSpaceDN w:val="0"/>
        <w:adjustRightInd w:val="0"/>
        <w:rPr>
          <w:rFonts w:cs="Arial"/>
          <w:sz w:val="21"/>
          <w:szCs w:val="21"/>
        </w:rPr>
      </w:pPr>
      <w:r w:rsidRPr="00333910">
        <w:rPr>
          <w:rFonts w:cs="Arial"/>
          <w:sz w:val="21"/>
          <w:szCs w:val="21"/>
        </w:rPr>
        <w:t>Memorial Descritivo e Justificativo, acompanhado das respectivas memorias de cálculo;</w:t>
      </w:r>
    </w:p>
    <w:p w14:paraId="05058CDE" w14:textId="25AACA23" w:rsidR="00FF706E" w:rsidRPr="00333910" w:rsidRDefault="00FF706E" w:rsidP="00F512A9">
      <w:pPr>
        <w:pStyle w:val="PargrafodaLista"/>
        <w:numPr>
          <w:ilvl w:val="0"/>
          <w:numId w:val="38"/>
        </w:numPr>
        <w:autoSpaceDE w:val="0"/>
        <w:autoSpaceDN w:val="0"/>
        <w:adjustRightInd w:val="0"/>
        <w:rPr>
          <w:rFonts w:cs="Arial"/>
          <w:sz w:val="21"/>
          <w:szCs w:val="21"/>
        </w:rPr>
      </w:pPr>
      <w:r w:rsidRPr="00333910">
        <w:rPr>
          <w:rFonts w:cs="Arial"/>
          <w:sz w:val="21"/>
          <w:szCs w:val="21"/>
        </w:rPr>
        <w:t>Desenhos e demais pecas gráficas;</w:t>
      </w:r>
    </w:p>
    <w:p w14:paraId="40F9C357" w14:textId="3BF19995" w:rsidR="00FF706E" w:rsidRPr="00333910" w:rsidRDefault="00FF706E" w:rsidP="00F512A9">
      <w:pPr>
        <w:pStyle w:val="PargrafodaLista"/>
        <w:numPr>
          <w:ilvl w:val="0"/>
          <w:numId w:val="38"/>
        </w:numPr>
        <w:autoSpaceDE w:val="0"/>
        <w:autoSpaceDN w:val="0"/>
        <w:adjustRightInd w:val="0"/>
        <w:rPr>
          <w:rFonts w:cs="Arial"/>
          <w:sz w:val="21"/>
          <w:szCs w:val="21"/>
        </w:rPr>
      </w:pPr>
      <w:r w:rsidRPr="00333910">
        <w:rPr>
          <w:rFonts w:cs="Arial"/>
          <w:sz w:val="21"/>
          <w:szCs w:val="21"/>
        </w:rPr>
        <w:t>Especificações Técnicas das Obras, Materiais e Equipamentos;</w:t>
      </w:r>
    </w:p>
    <w:p w14:paraId="48C7BE44" w14:textId="05B4AAA2" w:rsidR="00FF706E" w:rsidRPr="00333910" w:rsidRDefault="00B177AB" w:rsidP="00F512A9">
      <w:pPr>
        <w:pStyle w:val="PargrafodaLista"/>
        <w:numPr>
          <w:ilvl w:val="0"/>
          <w:numId w:val="38"/>
        </w:numPr>
        <w:autoSpaceDE w:val="0"/>
        <w:autoSpaceDN w:val="0"/>
        <w:adjustRightInd w:val="0"/>
        <w:rPr>
          <w:rFonts w:cs="Arial"/>
          <w:sz w:val="21"/>
          <w:szCs w:val="21"/>
        </w:rPr>
      </w:pPr>
      <w:r w:rsidRPr="00333910">
        <w:rPr>
          <w:rFonts w:cs="Arial"/>
          <w:sz w:val="21"/>
          <w:szCs w:val="21"/>
        </w:rPr>
        <w:t xml:space="preserve">Orçamento, </w:t>
      </w:r>
      <w:r w:rsidR="00FF706E" w:rsidRPr="00333910">
        <w:rPr>
          <w:rFonts w:cs="Arial"/>
          <w:sz w:val="21"/>
          <w:szCs w:val="21"/>
        </w:rPr>
        <w:t>acompanhado de seus anexos de quantificação dos serviços, composições de custos, coleta de preços etc.</w:t>
      </w:r>
    </w:p>
    <w:p w14:paraId="31DB127E" w14:textId="77777777" w:rsidR="00FF706E" w:rsidRDefault="00FF706E" w:rsidP="00FF706E">
      <w:pPr>
        <w:autoSpaceDE w:val="0"/>
        <w:autoSpaceDN w:val="0"/>
        <w:adjustRightInd w:val="0"/>
        <w:rPr>
          <w:rFonts w:cs="Arial"/>
          <w:sz w:val="21"/>
          <w:szCs w:val="21"/>
        </w:rPr>
      </w:pPr>
    </w:p>
    <w:p w14:paraId="3C6132CE" w14:textId="77777777" w:rsidR="00FF706E" w:rsidRDefault="00FF706E" w:rsidP="00FF706E">
      <w:pPr>
        <w:autoSpaceDE w:val="0"/>
        <w:autoSpaceDN w:val="0"/>
        <w:adjustRightInd w:val="0"/>
        <w:rPr>
          <w:rFonts w:cs="Arial"/>
          <w:sz w:val="21"/>
          <w:szCs w:val="21"/>
        </w:rPr>
      </w:pPr>
      <w:r>
        <w:rPr>
          <w:rFonts w:cs="Arial"/>
          <w:sz w:val="21"/>
          <w:szCs w:val="21"/>
        </w:rPr>
        <w:t>Os projetos básicos deverão complementar o Estudo de Concepção ora apresentados e aprovados pelo Contratante. De forma que, os projetos ocorrerão em consonância com as solicitações do empreendedor e ou contratante.</w:t>
      </w:r>
    </w:p>
    <w:p w14:paraId="77E6EA2A" w14:textId="77777777" w:rsidR="00FF706E" w:rsidRDefault="00FF706E" w:rsidP="00FF706E">
      <w:pPr>
        <w:autoSpaceDE w:val="0"/>
        <w:autoSpaceDN w:val="0"/>
        <w:adjustRightInd w:val="0"/>
        <w:rPr>
          <w:rFonts w:cs="Arial"/>
          <w:sz w:val="21"/>
          <w:szCs w:val="21"/>
        </w:rPr>
      </w:pPr>
    </w:p>
    <w:p w14:paraId="70B24B96" w14:textId="559ABFE8" w:rsidR="00FF706E" w:rsidRDefault="00FF706E" w:rsidP="00FF706E">
      <w:pPr>
        <w:autoSpaceDE w:val="0"/>
        <w:autoSpaceDN w:val="0"/>
        <w:adjustRightInd w:val="0"/>
        <w:spacing w:before="0" w:after="0"/>
        <w:rPr>
          <w:rFonts w:cs="Arial"/>
          <w:sz w:val="21"/>
          <w:szCs w:val="21"/>
        </w:rPr>
      </w:pPr>
      <w:r>
        <w:rPr>
          <w:rFonts w:cs="Arial"/>
          <w:sz w:val="21"/>
          <w:szCs w:val="21"/>
        </w:rPr>
        <w:t xml:space="preserve">Em sequência, são apresentadas as diretrizes relativas ao desenvolvimento de projetos, desmembrando, cada uma das unidades constitutivas de um sistema de </w:t>
      </w:r>
      <w:r w:rsidR="00B177AB">
        <w:rPr>
          <w:rFonts w:cs="Arial"/>
          <w:sz w:val="21"/>
          <w:szCs w:val="21"/>
        </w:rPr>
        <w:t>esgotamento sanitário</w:t>
      </w:r>
      <w:r>
        <w:rPr>
          <w:rFonts w:cs="Arial"/>
          <w:sz w:val="21"/>
          <w:szCs w:val="21"/>
        </w:rPr>
        <w:t xml:space="preserve"> (</w:t>
      </w:r>
      <w:r w:rsidR="00B177AB">
        <w:rPr>
          <w:rFonts w:cs="Arial"/>
          <w:sz w:val="21"/>
          <w:szCs w:val="21"/>
        </w:rPr>
        <w:t>SES</w:t>
      </w:r>
      <w:r>
        <w:rPr>
          <w:rFonts w:cs="Arial"/>
          <w:sz w:val="21"/>
          <w:szCs w:val="21"/>
        </w:rPr>
        <w:t>), seguindo a estruturação de unidades previstas nas normas da ABNT anteriormente citadas.</w:t>
      </w:r>
    </w:p>
    <w:p w14:paraId="4F2D169E" w14:textId="60028BC4" w:rsidR="005821E0" w:rsidRDefault="005821E0" w:rsidP="00FF706E">
      <w:pPr>
        <w:autoSpaceDE w:val="0"/>
        <w:autoSpaceDN w:val="0"/>
        <w:adjustRightInd w:val="0"/>
        <w:rPr>
          <w:rFonts w:cs="Arial"/>
          <w:sz w:val="21"/>
          <w:szCs w:val="21"/>
        </w:rPr>
      </w:pPr>
    </w:p>
    <w:p w14:paraId="5CB8D543" w14:textId="77777777" w:rsidR="005821E0" w:rsidRDefault="005821E0" w:rsidP="00FF706E">
      <w:pPr>
        <w:autoSpaceDE w:val="0"/>
        <w:autoSpaceDN w:val="0"/>
        <w:adjustRightInd w:val="0"/>
        <w:rPr>
          <w:rFonts w:cs="Arial"/>
          <w:sz w:val="21"/>
          <w:szCs w:val="21"/>
        </w:rPr>
      </w:pPr>
    </w:p>
    <w:p w14:paraId="4932E512" w14:textId="159A7DD2" w:rsidR="00FF706E" w:rsidRDefault="00376B2D" w:rsidP="0018484B">
      <w:pPr>
        <w:pStyle w:val="Ttulo3"/>
        <w:rPr>
          <w:b/>
          <w:u w:val="none"/>
        </w:rPr>
      </w:pPr>
      <w:bookmarkStart w:id="25" w:name="_Toc467674357"/>
      <w:r>
        <w:rPr>
          <w:b/>
          <w:u w:val="none"/>
        </w:rPr>
        <w:t>Rede Coletora, Interceptores e Emissários de Esgotos</w:t>
      </w:r>
      <w:bookmarkEnd w:id="25"/>
    </w:p>
    <w:p w14:paraId="1F1EE1E5" w14:textId="77777777" w:rsidR="00FF706E" w:rsidRDefault="00FF706E" w:rsidP="00915319">
      <w:pPr>
        <w:rPr>
          <w:rFonts w:cs="Arial"/>
          <w:szCs w:val="22"/>
        </w:rPr>
      </w:pPr>
    </w:p>
    <w:p w14:paraId="07396DF0" w14:textId="4108F9FC" w:rsidR="00376B2D" w:rsidRPr="00376B2D" w:rsidRDefault="00376B2D" w:rsidP="00376B2D">
      <w:pPr>
        <w:autoSpaceDE w:val="0"/>
        <w:autoSpaceDN w:val="0"/>
        <w:adjustRightInd w:val="0"/>
        <w:rPr>
          <w:rFonts w:cs="Arial"/>
          <w:szCs w:val="22"/>
        </w:rPr>
      </w:pPr>
      <w:r w:rsidRPr="00376B2D">
        <w:rPr>
          <w:rFonts w:cs="Arial"/>
          <w:szCs w:val="22"/>
        </w:rPr>
        <w:t>Para o desenvolvimento de projetos básicos de redes coletoras, interceptores e emissários</w:t>
      </w:r>
      <w:r>
        <w:rPr>
          <w:rFonts w:cs="Arial"/>
          <w:szCs w:val="22"/>
        </w:rPr>
        <w:t xml:space="preserve"> d</w:t>
      </w:r>
      <w:r w:rsidRPr="00376B2D">
        <w:rPr>
          <w:rFonts w:cs="Arial"/>
          <w:szCs w:val="22"/>
        </w:rPr>
        <w:t xml:space="preserve">everão ser seguidas, na integra, as condições especificas constantes das </w:t>
      </w:r>
      <w:r w:rsidRPr="00376B2D">
        <w:rPr>
          <w:rFonts w:cs="Arial"/>
          <w:b/>
          <w:bCs/>
          <w:szCs w:val="22"/>
        </w:rPr>
        <w:t>Normas Técnicas</w:t>
      </w:r>
      <w:r>
        <w:rPr>
          <w:rFonts w:cs="Arial"/>
          <w:b/>
          <w:bCs/>
          <w:szCs w:val="22"/>
        </w:rPr>
        <w:t xml:space="preserve"> </w:t>
      </w:r>
      <w:r w:rsidRPr="00376B2D">
        <w:rPr>
          <w:rFonts w:cs="Arial"/>
          <w:b/>
          <w:bCs/>
          <w:szCs w:val="22"/>
        </w:rPr>
        <w:t>NBR 9649/86 da ABNT e T.234/_ da COPASA</w:t>
      </w:r>
      <w:r>
        <w:rPr>
          <w:rFonts w:cs="Arial"/>
          <w:szCs w:val="22"/>
        </w:rPr>
        <w:t>.</w:t>
      </w:r>
    </w:p>
    <w:p w14:paraId="4991A470" w14:textId="77777777" w:rsidR="00CF6905" w:rsidRDefault="00CF6905" w:rsidP="00915319">
      <w:pPr>
        <w:rPr>
          <w:rFonts w:cs="Arial"/>
          <w:szCs w:val="22"/>
        </w:rPr>
      </w:pPr>
    </w:p>
    <w:p w14:paraId="6B74DD65" w14:textId="79F51FC5" w:rsidR="001E7F9C" w:rsidRDefault="00C63A5D" w:rsidP="001E7F9C">
      <w:pPr>
        <w:autoSpaceDE w:val="0"/>
        <w:autoSpaceDN w:val="0"/>
        <w:adjustRightInd w:val="0"/>
        <w:spacing w:before="0" w:after="0"/>
        <w:rPr>
          <w:rFonts w:cs="Arial"/>
          <w:szCs w:val="22"/>
        </w:rPr>
      </w:pPr>
      <w:r w:rsidRPr="001E7F9C">
        <w:rPr>
          <w:rFonts w:cs="Arial"/>
          <w:szCs w:val="22"/>
        </w:rPr>
        <w:t xml:space="preserve">De forma geral, o projeto de redes coletoras, interceptores e </w:t>
      </w:r>
      <w:r w:rsidR="001E7F9C" w:rsidRPr="001E7F9C">
        <w:rPr>
          <w:rFonts w:cs="Arial"/>
          <w:szCs w:val="22"/>
        </w:rPr>
        <w:t>emissários</w:t>
      </w:r>
      <w:r w:rsidRPr="001E7F9C">
        <w:rPr>
          <w:rFonts w:cs="Arial"/>
          <w:szCs w:val="22"/>
        </w:rPr>
        <w:t xml:space="preserve"> deve apresentar:</w:t>
      </w:r>
      <w:r w:rsidR="001E7F9C">
        <w:rPr>
          <w:rFonts w:cs="Arial"/>
          <w:szCs w:val="22"/>
        </w:rPr>
        <w:t xml:space="preserve"> </w:t>
      </w:r>
    </w:p>
    <w:p w14:paraId="2852D97A" w14:textId="77777777" w:rsidR="001E7F9C" w:rsidRDefault="001E7F9C" w:rsidP="001E7F9C">
      <w:pPr>
        <w:autoSpaceDE w:val="0"/>
        <w:autoSpaceDN w:val="0"/>
        <w:adjustRightInd w:val="0"/>
        <w:spacing w:before="0" w:after="0"/>
        <w:rPr>
          <w:rFonts w:cs="Arial"/>
          <w:szCs w:val="22"/>
        </w:rPr>
      </w:pPr>
    </w:p>
    <w:p w14:paraId="70FD41FF" w14:textId="47ED1761" w:rsidR="00C63A5D" w:rsidRPr="00333910" w:rsidRDefault="00C63A5D" w:rsidP="00F512A9">
      <w:pPr>
        <w:pStyle w:val="PargrafodaLista"/>
        <w:numPr>
          <w:ilvl w:val="0"/>
          <w:numId w:val="39"/>
        </w:numPr>
        <w:autoSpaceDE w:val="0"/>
        <w:autoSpaceDN w:val="0"/>
        <w:adjustRightInd w:val="0"/>
        <w:spacing w:before="0" w:after="0"/>
        <w:rPr>
          <w:rFonts w:cs="Arial"/>
          <w:szCs w:val="22"/>
        </w:rPr>
      </w:pPr>
      <w:r w:rsidRPr="00333910">
        <w:rPr>
          <w:rFonts w:cs="Arial"/>
          <w:szCs w:val="22"/>
        </w:rPr>
        <w:t xml:space="preserve">Mapa Chave com </w:t>
      </w:r>
      <w:r w:rsidR="001E7F9C" w:rsidRPr="00333910">
        <w:rPr>
          <w:rFonts w:cs="Arial"/>
          <w:szCs w:val="22"/>
        </w:rPr>
        <w:t>indicação</w:t>
      </w:r>
      <w:r w:rsidRPr="00333910">
        <w:rPr>
          <w:rFonts w:cs="Arial"/>
          <w:szCs w:val="22"/>
        </w:rPr>
        <w:t xml:space="preserve"> do Sistema Existente;</w:t>
      </w:r>
    </w:p>
    <w:p w14:paraId="3ED9C8FA" w14:textId="4D79A336" w:rsidR="00C63A5D" w:rsidRPr="00333910" w:rsidRDefault="00C63A5D" w:rsidP="00F512A9">
      <w:pPr>
        <w:pStyle w:val="PargrafodaLista"/>
        <w:numPr>
          <w:ilvl w:val="0"/>
          <w:numId w:val="39"/>
        </w:numPr>
        <w:autoSpaceDE w:val="0"/>
        <w:autoSpaceDN w:val="0"/>
        <w:adjustRightInd w:val="0"/>
        <w:spacing w:before="0" w:after="0"/>
        <w:rPr>
          <w:rFonts w:cs="Arial"/>
          <w:szCs w:val="22"/>
        </w:rPr>
      </w:pPr>
      <w:r w:rsidRPr="00333910">
        <w:rPr>
          <w:rFonts w:cs="Arial"/>
          <w:szCs w:val="22"/>
        </w:rPr>
        <w:t>Mapa Chave com indicacao do Sistema Proposto;</w:t>
      </w:r>
    </w:p>
    <w:p w14:paraId="6A76BD2D" w14:textId="1D356A6A" w:rsidR="00C63A5D" w:rsidRPr="00333910" w:rsidRDefault="00C63A5D" w:rsidP="00F512A9">
      <w:pPr>
        <w:pStyle w:val="PargrafodaLista"/>
        <w:numPr>
          <w:ilvl w:val="0"/>
          <w:numId w:val="39"/>
        </w:numPr>
        <w:autoSpaceDE w:val="0"/>
        <w:autoSpaceDN w:val="0"/>
        <w:adjustRightInd w:val="0"/>
        <w:spacing w:before="0" w:after="0"/>
        <w:rPr>
          <w:rFonts w:cs="Arial"/>
          <w:szCs w:val="22"/>
        </w:rPr>
      </w:pPr>
      <w:r w:rsidRPr="00333910">
        <w:rPr>
          <w:rFonts w:cs="Arial"/>
          <w:szCs w:val="22"/>
        </w:rPr>
        <w:t xml:space="preserve">Memorial Descritivo abrangendo todo o sistema, a </w:t>
      </w:r>
      <w:r w:rsidR="001E7F9C" w:rsidRPr="00333910">
        <w:rPr>
          <w:rFonts w:cs="Arial"/>
          <w:szCs w:val="22"/>
        </w:rPr>
        <w:t>caracterização</w:t>
      </w:r>
      <w:r w:rsidRPr="00333910">
        <w:rPr>
          <w:rFonts w:cs="Arial"/>
          <w:szCs w:val="22"/>
        </w:rPr>
        <w:t xml:space="preserve"> da </w:t>
      </w:r>
      <w:r w:rsidR="001E7F9C" w:rsidRPr="00333910">
        <w:rPr>
          <w:rFonts w:cs="Arial"/>
          <w:szCs w:val="22"/>
        </w:rPr>
        <w:t>área</w:t>
      </w:r>
      <w:r w:rsidRPr="00333910">
        <w:rPr>
          <w:rFonts w:cs="Arial"/>
          <w:szCs w:val="22"/>
        </w:rPr>
        <w:t xml:space="preserve"> de projeto e de</w:t>
      </w:r>
      <w:r w:rsidR="001E7F9C" w:rsidRPr="00333910">
        <w:rPr>
          <w:rFonts w:cs="Arial"/>
          <w:szCs w:val="22"/>
        </w:rPr>
        <w:t xml:space="preserve"> </w:t>
      </w:r>
      <w:r w:rsidRPr="00333910">
        <w:rPr>
          <w:rFonts w:cs="Arial"/>
          <w:szCs w:val="22"/>
        </w:rPr>
        <w:t xml:space="preserve">suas bacias e sub-bacias contribuintes, e os respectivos </w:t>
      </w:r>
      <w:r w:rsidR="001E7F9C" w:rsidRPr="00333910">
        <w:rPr>
          <w:rFonts w:cs="Arial"/>
          <w:szCs w:val="22"/>
        </w:rPr>
        <w:t>cálculos</w:t>
      </w:r>
      <w:r w:rsidRPr="00333910">
        <w:rPr>
          <w:rFonts w:cs="Arial"/>
          <w:szCs w:val="22"/>
        </w:rPr>
        <w:t xml:space="preserve"> </w:t>
      </w:r>
      <w:r w:rsidR="001E7F9C" w:rsidRPr="00333910">
        <w:rPr>
          <w:rFonts w:cs="Arial"/>
          <w:szCs w:val="22"/>
        </w:rPr>
        <w:t>hidráulicos</w:t>
      </w:r>
      <w:r w:rsidRPr="00333910">
        <w:rPr>
          <w:rFonts w:cs="Arial"/>
          <w:szCs w:val="22"/>
        </w:rPr>
        <w:t>, com</w:t>
      </w:r>
      <w:r w:rsidR="001E7F9C" w:rsidRPr="00333910">
        <w:rPr>
          <w:rFonts w:cs="Arial"/>
          <w:szCs w:val="22"/>
        </w:rPr>
        <w:t xml:space="preserve"> apresentação</w:t>
      </w:r>
      <w:r w:rsidRPr="00333910">
        <w:rPr>
          <w:rFonts w:cs="Arial"/>
          <w:szCs w:val="22"/>
        </w:rPr>
        <w:t xml:space="preserve"> das</w:t>
      </w:r>
      <w:r w:rsidR="001E7F9C" w:rsidRPr="00333910">
        <w:rPr>
          <w:rFonts w:cs="Arial"/>
          <w:szCs w:val="22"/>
        </w:rPr>
        <w:t xml:space="preserve"> </w:t>
      </w:r>
      <w:r w:rsidRPr="00333910">
        <w:rPr>
          <w:rFonts w:cs="Arial"/>
          <w:szCs w:val="22"/>
        </w:rPr>
        <w:t>planilhas de dimensionamento;</w:t>
      </w:r>
    </w:p>
    <w:p w14:paraId="230EC05B" w14:textId="1E6E0B35" w:rsidR="00C63A5D" w:rsidRPr="00333910" w:rsidRDefault="00C63A5D" w:rsidP="00F512A9">
      <w:pPr>
        <w:pStyle w:val="PargrafodaLista"/>
        <w:numPr>
          <w:ilvl w:val="0"/>
          <w:numId w:val="39"/>
        </w:numPr>
        <w:autoSpaceDE w:val="0"/>
        <w:autoSpaceDN w:val="0"/>
        <w:adjustRightInd w:val="0"/>
        <w:spacing w:before="0" w:after="0"/>
        <w:rPr>
          <w:rFonts w:cs="Arial"/>
          <w:szCs w:val="22"/>
        </w:rPr>
      </w:pPr>
      <w:r w:rsidRPr="00333910">
        <w:rPr>
          <w:rFonts w:cs="Arial"/>
          <w:szCs w:val="22"/>
        </w:rPr>
        <w:t xml:space="preserve">Planta em escala reduzida apresentando a </w:t>
      </w:r>
      <w:r w:rsidR="001E7F9C" w:rsidRPr="00333910">
        <w:rPr>
          <w:rFonts w:cs="Arial"/>
          <w:szCs w:val="22"/>
        </w:rPr>
        <w:t>distribuição</w:t>
      </w:r>
      <w:r w:rsidRPr="00333910">
        <w:rPr>
          <w:rFonts w:cs="Arial"/>
          <w:szCs w:val="22"/>
        </w:rPr>
        <w:t xml:space="preserve"> espacial da </w:t>
      </w:r>
      <w:r w:rsidR="001E7F9C" w:rsidRPr="00333910">
        <w:rPr>
          <w:rFonts w:cs="Arial"/>
          <w:szCs w:val="22"/>
        </w:rPr>
        <w:t>população</w:t>
      </w:r>
      <w:r w:rsidRPr="00333910">
        <w:rPr>
          <w:rFonts w:cs="Arial"/>
          <w:szCs w:val="22"/>
        </w:rPr>
        <w:t>, dentro do</w:t>
      </w:r>
      <w:r w:rsidR="001E7F9C" w:rsidRPr="00333910">
        <w:rPr>
          <w:rFonts w:cs="Arial"/>
          <w:szCs w:val="22"/>
        </w:rPr>
        <w:t xml:space="preserve"> </w:t>
      </w:r>
      <w:r w:rsidRPr="00333910">
        <w:rPr>
          <w:rFonts w:cs="Arial"/>
          <w:szCs w:val="22"/>
        </w:rPr>
        <w:t xml:space="preserve">limite da </w:t>
      </w:r>
      <w:r w:rsidR="001E7F9C" w:rsidRPr="00333910">
        <w:rPr>
          <w:rFonts w:cs="Arial"/>
          <w:szCs w:val="22"/>
        </w:rPr>
        <w:t>área</w:t>
      </w:r>
      <w:r w:rsidRPr="00333910">
        <w:rPr>
          <w:rFonts w:cs="Arial"/>
          <w:szCs w:val="22"/>
        </w:rPr>
        <w:t xml:space="preserve"> do projeto, para a </w:t>
      </w:r>
      <w:r w:rsidR="001E7F9C" w:rsidRPr="00333910">
        <w:rPr>
          <w:rFonts w:cs="Arial"/>
          <w:szCs w:val="22"/>
        </w:rPr>
        <w:t>situação</w:t>
      </w:r>
      <w:r w:rsidRPr="00333910">
        <w:rPr>
          <w:rFonts w:cs="Arial"/>
          <w:szCs w:val="22"/>
        </w:rPr>
        <w:t xml:space="preserve"> atual e para o horizonte final do projeto;</w:t>
      </w:r>
    </w:p>
    <w:p w14:paraId="380697CD" w14:textId="58E1E2A8" w:rsidR="00C63A5D" w:rsidRPr="00333910" w:rsidRDefault="00C63A5D" w:rsidP="00F512A9">
      <w:pPr>
        <w:pStyle w:val="PargrafodaLista"/>
        <w:numPr>
          <w:ilvl w:val="0"/>
          <w:numId w:val="39"/>
        </w:numPr>
        <w:autoSpaceDE w:val="0"/>
        <w:autoSpaceDN w:val="0"/>
        <w:adjustRightInd w:val="0"/>
        <w:spacing w:before="0" w:after="0"/>
        <w:rPr>
          <w:rFonts w:cs="Arial"/>
          <w:szCs w:val="22"/>
        </w:rPr>
      </w:pPr>
      <w:r w:rsidRPr="00333910">
        <w:rPr>
          <w:rFonts w:cs="Arial"/>
          <w:szCs w:val="22"/>
        </w:rPr>
        <w:t xml:space="preserve">Planta em escala reduzida apresentando: limite da </w:t>
      </w:r>
      <w:r w:rsidR="001E7F9C" w:rsidRPr="00333910">
        <w:rPr>
          <w:rFonts w:cs="Arial"/>
          <w:szCs w:val="22"/>
        </w:rPr>
        <w:t>área</w:t>
      </w:r>
      <w:r w:rsidRPr="00333910">
        <w:rPr>
          <w:rFonts w:cs="Arial"/>
          <w:szCs w:val="22"/>
        </w:rPr>
        <w:t xml:space="preserve"> de </w:t>
      </w:r>
      <w:r w:rsidR="001E7F9C" w:rsidRPr="00333910">
        <w:rPr>
          <w:rFonts w:cs="Arial"/>
          <w:szCs w:val="22"/>
        </w:rPr>
        <w:t>abrangência</w:t>
      </w:r>
      <w:r w:rsidRPr="00333910">
        <w:rPr>
          <w:rFonts w:cs="Arial"/>
          <w:szCs w:val="22"/>
        </w:rPr>
        <w:t xml:space="preserve"> do projeto, bacias</w:t>
      </w:r>
      <w:r w:rsidR="001E7F9C" w:rsidRPr="00333910">
        <w:rPr>
          <w:rFonts w:cs="Arial"/>
          <w:szCs w:val="22"/>
        </w:rPr>
        <w:t xml:space="preserve"> </w:t>
      </w:r>
      <w:r w:rsidRPr="00333910">
        <w:rPr>
          <w:rFonts w:cs="Arial"/>
          <w:szCs w:val="22"/>
        </w:rPr>
        <w:t xml:space="preserve">e sub-bacias contribuintes e respectivos valores das </w:t>
      </w:r>
      <w:r w:rsidR="001E7F9C" w:rsidRPr="00333910">
        <w:rPr>
          <w:rFonts w:cs="Arial"/>
          <w:szCs w:val="22"/>
        </w:rPr>
        <w:t>contribuições</w:t>
      </w:r>
      <w:r w:rsidRPr="00333910">
        <w:rPr>
          <w:rFonts w:cs="Arial"/>
          <w:szCs w:val="22"/>
        </w:rPr>
        <w:t xml:space="preserve"> (</w:t>
      </w:r>
      <w:r w:rsidR="001E7F9C" w:rsidRPr="00333910">
        <w:rPr>
          <w:rFonts w:cs="Arial"/>
          <w:szCs w:val="22"/>
        </w:rPr>
        <w:t>populações</w:t>
      </w:r>
      <w:r w:rsidRPr="00333910">
        <w:rPr>
          <w:rFonts w:cs="Arial"/>
          <w:szCs w:val="22"/>
        </w:rPr>
        <w:t xml:space="preserve"> e </w:t>
      </w:r>
      <w:r w:rsidR="001E7F9C" w:rsidRPr="00333910">
        <w:rPr>
          <w:rFonts w:cs="Arial"/>
          <w:szCs w:val="22"/>
        </w:rPr>
        <w:t>vazões</w:t>
      </w:r>
      <w:r w:rsidRPr="00333910">
        <w:rPr>
          <w:rFonts w:cs="Arial"/>
          <w:szCs w:val="22"/>
        </w:rPr>
        <w:t>),</w:t>
      </w:r>
      <w:r w:rsidR="001E7F9C" w:rsidRPr="00333910">
        <w:rPr>
          <w:rFonts w:cs="Arial"/>
          <w:szCs w:val="22"/>
        </w:rPr>
        <w:t xml:space="preserve"> </w:t>
      </w:r>
      <w:r w:rsidRPr="00333910">
        <w:rPr>
          <w:rFonts w:cs="Arial"/>
          <w:szCs w:val="22"/>
        </w:rPr>
        <w:t xml:space="preserve">em conformidade com as planilhas de </w:t>
      </w:r>
      <w:r w:rsidR="00333910" w:rsidRPr="00333910">
        <w:rPr>
          <w:rFonts w:cs="Arial"/>
          <w:szCs w:val="22"/>
        </w:rPr>
        <w:t>cálculo</w:t>
      </w:r>
      <w:r w:rsidRPr="00333910">
        <w:rPr>
          <w:rFonts w:cs="Arial"/>
          <w:szCs w:val="22"/>
        </w:rPr>
        <w:t>;</w:t>
      </w:r>
    </w:p>
    <w:p w14:paraId="745A7214" w14:textId="0BF07E71" w:rsidR="00C63A5D" w:rsidRPr="00333910" w:rsidRDefault="001E7F9C" w:rsidP="00F512A9">
      <w:pPr>
        <w:pStyle w:val="PargrafodaLista"/>
        <w:numPr>
          <w:ilvl w:val="0"/>
          <w:numId w:val="39"/>
        </w:numPr>
        <w:autoSpaceDE w:val="0"/>
        <w:autoSpaceDN w:val="0"/>
        <w:adjustRightInd w:val="0"/>
        <w:spacing w:before="0" w:after="0"/>
        <w:rPr>
          <w:rFonts w:cs="Arial"/>
          <w:szCs w:val="22"/>
        </w:rPr>
      </w:pPr>
      <w:r w:rsidRPr="00333910">
        <w:rPr>
          <w:rFonts w:cs="Arial"/>
          <w:szCs w:val="22"/>
        </w:rPr>
        <w:t>Interferências</w:t>
      </w:r>
      <w:r w:rsidR="00C63A5D" w:rsidRPr="00333910">
        <w:rPr>
          <w:rFonts w:cs="Arial"/>
          <w:szCs w:val="22"/>
        </w:rPr>
        <w:t xml:space="preserve"> (adutora, gasoduto, rede pluvial, cabo, galeria) em planta e perfil, a fim de</w:t>
      </w:r>
      <w:r w:rsidRPr="00333910">
        <w:rPr>
          <w:rFonts w:cs="Arial"/>
          <w:szCs w:val="22"/>
        </w:rPr>
        <w:t xml:space="preserve"> </w:t>
      </w:r>
      <w:r w:rsidR="00C63A5D" w:rsidRPr="00333910">
        <w:rPr>
          <w:rFonts w:cs="Arial"/>
          <w:szCs w:val="22"/>
        </w:rPr>
        <w:t>justificar degraus e/ou declividades;</w:t>
      </w:r>
    </w:p>
    <w:p w14:paraId="44F879A1" w14:textId="2311E8D5" w:rsidR="00C63A5D" w:rsidRPr="00333910" w:rsidRDefault="00C63A5D" w:rsidP="00F512A9">
      <w:pPr>
        <w:pStyle w:val="PargrafodaLista"/>
        <w:numPr>
          <w:ilvl w:val="0"/>
          <w:numId w:val="39"/>
        </w:numPr>
        <w:autoSpaceDE w:val="0"/>
        <w:autoSpaceDN w:val="0"/>
        <w:adjustRightInd w:val="0"/>
        <w:spacing w:before="0" w:after="0"/>
        <w:rPr>
          <w:rFonts w:cs="Arial"/>
          <w:szCs w:val="22"/>
        </w:rPr>
      </w:pPr>
      <w:r w:rsidRPr="00333910">
        <w:rPr>
          <w:rFonts w:cs="Arial"/>
          <w:szCs w:val="22"/>
        </w:rPr>
        <w:t xml:space="preserve">Projeto detalhado das travessias e trechos especiais, identificando o </w:t>
      </w:r>
      <w:r w:rsidR="001E7F9C" w:rsidRPr="00333910">
        <w:rPr>
          <w:rFonts w:cs="Arial"/>
          <w:szCs w:val="22"/>
        </w:rPr>
        <w:t>método</w:t>
      </w:r>
      <w:r w:rsidRPr="00333910">
        <w:rPr>
          <w:rFonts w:cs="Arial"/>
          <w:szCs w:val="22"/>
        </w:rPr>
        <w:t xml:space="preserve"> construtivo,</w:t>
      </w:r>
      <w:r w:rsidR="001E7F9C" w:rsidRPr="00333910">
        <w:rPr>
          <w:rFonts w:cs="Arial"/>
          <w:szCs w:val="22"/>
        </w:rPr>
        <w:t xml:space="preserve"> </w:t>
      </w:r>
      <w:r w:rsidRPr="00333910">
        <w:rPr>
          <w:rFonts w:cs="Arial"/>
          <w:szCs w:val="22"/>
        </w:rPr>
        <w:t xml:space="preserve">contendo plantas, </w:t>
      </w:r>
      <w:r w:rsidR="001E7F9C" w:rsidRPr="00333910">
        <w:rPr>
          <w:rFonts w:cs="Arial"/>
          <w:szCs w:val="22"/>
        </w:rPr>
        <w:t>seção</w:t>
      </w:r>
      <w:r w:rsidRPr="00333910">
        <w:rPr>
          <w:rFonts w:cs="Arial"/>
          <w:szCs w:val="22"/>
        </w:rPr>
        <w:t xml:space="preserve"> transversal e detalhes, e quando se tratar de </w:t>
      </w:r>
      <w:r w:rsidR="001E7F9C" w:rsidRPr="00333910">
        <w:rPr>
          <w:rFonts w:cs="Arial"/>
          <w:szCs w:val="22"/>
        </w:rPr>
        <w:t>transposição</w:t>
      </w:r>
      <w:r w:rsidRPr="00333910">
        <w:rPr>
          <w:rFonts w:cs="Arial"/>
          <w:szCs w:val="22"/>
        </w:rPr>
        <w:t xml:space="preserve"> de</w:t>
      </w:r>
      <w:r w:rsidR="001E7F9C" w:rsidRPr="00333910">
        <w:rPr>
          <w:rFonts w:cs="Arial"/>
          <w:szCs w:val="22"/>
        </w:rPr>
        <w:t xml:space="preserve"> </w:t>
      </w:r>
      <w:r w:rsidRPr="00333910">
        <w:rPr>
          <w:rFonts w:cs="Arial"/>
          <w:szCs w:val="22"/>
        </w:rPr>
        <w:t xml:space="preserve">rodovias ou ferrovias, informar o quilometro da via no local e as </w:t>
      </w:r>
      <w:r w:rsidR="001E7F9C" w:rsidRPr="00333910">
        <w:rPr>
          <w:rFonts w:cs="Arial"/>
          <w:szCs w:val="22"/>
        </w:rPr>
        <w:t>representações</w:t>
      </w:r>
      <w:r w:rsidRPr="00333910">
        <w:rPr>
          <w:rFonts w:cs="Arial"/>
          <w:szCs w:val="22"/>
        </w:rPr>
        <w:t xml:space="preserve"> </w:t>
      </w:r>
      <w:r w:rsidR="001E7F9C" w:rsidRPr="00333910">
        <w:rPr>
          <w:rFonts w:cs="Arial"/>
          <w:szCs w:val="22"/>
        </w:rPr>
        <w:t>gráficas</w:t>
      </w:r>
      <w:r w:rsidRPr="00333910">
        <w:rPr>
          <w:rFonts w:cs="Arial"/>
          <w:szCs w:val="22"/>
        </w:rPr>
        <w:t xml:space="preserve"> de</w:t>
      </w:r>
      <w:r w:rsidR="001E7F9C" w:rsidRPr="00333910">
        <w:rPr>
          <w:rFonts w:cs="Arial"/>
          <w:szCs w:val="22"/>
        </w:rPr>
        <w:t xml:space="preserve"> </w:t>
      </w:r>
      <w:r w:rsidRPr="00333910">
        <w:rPr>
          <w:rFonts w:cs="Arial"/>
          <w:szCs w:val="22"/>
        </w:rPr>
        <w:lastRenderedPageBreak/>
        <w:t xml:space="preserve">acordo com as Normas </w:t>
      </w:r>
      <w:r w:rsidR="001E7F9C" w:rsidRPr="00333910">
        <w:rPr>
          <w:rFonts w:cs="Arial"/>
          <w:szCs w:val="22"/>
        </w:rPr>
        <w:t>Técnicas</w:t>
      </w:r>
      <w:r w:rsidRPr="00333910">
        <w:rPr>
          <w:rFonts w:cs="Arial"/>
          <w:szCs w:val="22"/>
        </w:rPr>
        <w:t xml:space="preserve"> do </w:t>
      </w:r>
      <w:r w:rsidR="001E7F9C" w:rsidRPr="00333910">
        <w:rPr>
          <w:rFonts w:cs="Arial"/>
          <w:szCs w:val="22"/>
        </w:rPr>
        <w:t>órgão</w:t>
      </w:r>
      <w:r w:rsidRPr="00333910">
        <w:rPr>
          <w:rFonts w:cs="Arial"/>
          <w:szCs w:val="22"/>
        </w:rPr>
        <w:t xml:space="preserve"> </w:t>
      </w:r>
      <w:r w:rsidR="001E7F9C" w:rsidRPr="00333910">
        <w:rPr>
          <w:rFonts w:cs="Arial"/>
          <w:szCs w:val="22"/>
        </w:rPr>
        <w:t>concessionário</w:t>
      </w:r>
      <w:r w:rsidRPr="00333910">
        <w:rPr>
          <w:rFonts w:cs="Arial"/>
          <w:szCs w:val="22"/>
        </w:rPr>
        <w:t xml:space="preserve"> em </w:t>
      </w:r>
      <w:r w:rsidR="001E7F9C" w:rsidRPr="00333910">
        <w:rPr>
          <w:rFonts w:cs="Arial"/>
          <w:szCs w:val="22"/>
        </w:rPr>
        <w:t>questão</w:t>
      </w:r>
      <w:r w:rsidRPr="00333910">
        <w:rPr>
          <w:rFonts w:cs="Arial"/>
          <w:szCs w:val="22"/>
        </w:rPr>
        <w:t>. Travessias e</w:t>
      </w:r>
      <w:r w:rsidR="001E7F9C" w:rsidRPr="00333910">
        <w:rPr>
          <w:rFonts w:cs="Arial"/>
          <w:szCs w:val="22"/>
        </w:rPr>
        <w:t xml:space="preserve"> </w:t>
      </w:r>
      <w:r w:rsidRPr="00333910">
        <w:rPr>
          <w:rFonts w:cs="Arial"/>
          <w:szCs w:val="22"/>
        </w:rPr>
        <w:t xml:space="preserve">trechos especiais devem ser contemplados no </w:t>
      </w:r>
      <w:r w:rsidR="00F01A45" w:rsidRPr="00333910">
        <w:rPr>
          <w:rFonts w:cs="Arial"/>
          <w:szCs w:val="22"/>
        </w:rPr>
        <w:t>orçamento</w:t>
      </w:r>
      <w:r w:rsidRPr="00333910">
        <w:rPr>
          <w:rFonts w:cs="Arial"/>
          <w:szCs w:val="22"/>
        </w:rPr>
        <w:t>;</w:t>
      </w:r>
    </w:p>
    <w:p w14:paraId="51475B42" w14:textId="5D6B1718" w:rsidR="00C63A5D" w:rsidRPr="00333910" w:rsidRDefault="00C63A5D" w:rsidP="00F512A9">
      <w:pPr>
        <w:pStyle w:val="PargrafodaLista"/>
        <w:numPr>
          <w:ilvl w:val="0"/>
          <w:numId w:val="39"/>
        </w:numPr>
        <w:autoSpaceDE w:val="0"/>
        <w:autoSpaceDN w:val="0"/>
        <w:adjustRightInd w:val="0"/>
        <w:spacing w:before="0" w:after="0"/>
        <w:rPr>
          <w:rFonts w:cs="Arial"/>
          <w:szCs w:val="22"/>
        </w:rPr>
      </w:pPr>
      <w:r w:rsidRPr="00333910">
        <w:rPr>
          <w:rFonts w:cs="Arial"/>
          <w:szCs w:val="22"/>
        </w:rPr>
        <w:t>Detalhamento das estruturas especiais requeridas (travessias de talvegues e cursos</w:t>
      </w:r>
      <w:r w:rsidR="00F01A45" w:rsidRPr="00333910">
        <w:rPr>
          <w:rFonts w:cs="Arial"/>
          <w:szCs w:val="22"/>
        </w:rPr>
        <w:t xml:space="preserve"> </w:t>
      </w:r>
      <w:r w:rsidRPr="00333910">
        <w:rPr>
          <w:rFonts w:cs="Arial"/>
          <w:szCs w:val="22"/>
        </w:rPr>
        <w:t>d’agua, trechos sob pilotis, etc.);</w:t>
      </w:r>
    </w:p>
    <w:p w14:paraId="3A4FD5F5" w14:textId="61B10345" w:rsidR="00C63A5D" w:rsidRPr="00333910" w:rsidRDefault="00F01A45" w:rsidP="00F512A9">
      <w:pPr>
        <w:pStyle w:val="PargrafodaLista"/>
        <w:numPr>
          <w:ilvl w:val="0"/>
          <w:numId w:val="39"/>
        </w:numPr>
        <w:autoSpaceDE w:val="0"/>
        <w:autoSpaceDN w:val="0"/>
        <w:adjustRightInd w:val="0"/>
        <w:spacing w:before="0" w:after="0"/>
        <w:rPr>
          <w:rFonts w:cs="Arial"/>
          <w:szCs w:val="22"/>
        </w:rPr>
      </w:pPr>
      <w:r w:rsidRPr="00333910">
        <w:rPr>
          <w:rFonts w:cs="Arial"/>
          <w:szCs w:val="22"/>
        </w:rPr>
        <w:t>Edificações</w:t>
      </w:r>
      <w:r w:rsidR="00C63A5D" w:rsidRPr="00333910">
        <w:rPr>
          <w:rFonts w:cs="Arial"/>
          <w:szCs w:val="22"/>
        </w:rPr>
        <w:t xml:space="preserve"> a serem desapropriadas para a </w:t>
      </w:r>
      <w:r w:rsidRPr="00333910">
        <w:rPr>
          <w:rFonts w:cs="Arial"/>
          <w:szCs w:val="22"/>
        </w:rPr>
        <w:t>implantação</w:t>
      </w:r>
      <w:r w:rsidR="00C63A5D" w:rsidRPr="00333910">
        <w:rPr>
          <w:rFonts w:cs="Arial"/>
          <w:szCs w:val="22"/>
        </w:rPr>
        <w:t xml:space="preserve">, </w:t>
      </w:r>
      <w:r w:rsidRPr="00333910">
        <w:rPr>
          <w:rFonts w:cs="Arial"/>
          <w:szCs w:val="22"/>
        </w:rPr>
        <w:t>através</w:t>
      </w:r>
      <w:r w:rsidR="00C63A5D" w:rsidRPr="00333910">
        <w:rPr>
          <w:rFonts w:cs="Arial"/>
          <w:szCs w:val="22"/>
        </w:rPr>
        <w:t xml:space="preserve"> de </w:t>
      </w:r>
      <w:r w:rsidRPr="00333910">
        <w:rPr>
          <w:rFonts w:cs="Arial"/>
          <w:szCs w:val="22"/>
        </w:rPr>
        <w:t>símbolos</w:t>
      </w:r>
      <w:r w:rsidR="00C63A5D" w:rsidRPr="00333910">
        <w:rPr>
          <w:rFonts w:cs="Arial"/>
          <w:szCs w:val="22"/>
        </w:rPr>
        <w:t xml:space="preserve"> identificados</w:t>
      </w:r>
      <w:r w:rsidRPr="00333910">
        <w:rPr>
          <w:rFonts w:cs="Arial"/>
          <w:szCs w:val="22"/>
        </w:rPr>
        <w:t xml:space="preserve"> </w:t>
      </w:r>
      <w:r w:rsidR="00C63A5D" w:rsidRPr="00333910">
        <w:rPr>
          <w:rFonts w:cs="Arial"/>
          <w:szCs w:val="22"/>
        </w:rPr>
        <w:t>em legenda;</w:t>
      </w:r>
    </w:p>
    <w:p w14:paraId="780864F8" w14:textId="24344233" w:rsidR="00C63A5D" w:rsidRPr="00333910" w:rsidRDefault="00F01A45" w:rsidP="00F512A9">
      <w:pPr>
        <w:pStyle w:val="PargrafodaLista"/>
        <w:numPr>
          <w:ilvl w:val="0"/>
          <w:numId w:val="39"/>
        </w:numPr>
        <w:autoSpaceDE w:val="0"/>
        <w:autoSpaceDN w:val="0"/>
        <w:adjustRightInd w:val="0"/>
        <w:spacing w:before="0" w:after="0"/>
        <w:rPr>
          <w:rFonts w:cs="Arial"/>
          <w:szCs w:val="22"/>
        </w:rPr>
      </w:pPr>
      <w:r w:rsidRPr="00333910">
        <w:rPr>
          <w:rFonts w:cs="Arial"/>
          <w:szCs w:val="22"/>
        </w:rPr>
        <w:t>Lançamentos</w:t>
      </w:r>
      <w:r w:rsidR="00C63A5D" w:rsidRPr="00333910">
        <w:rPr>
          <w:rFonts w:cs="Arial"/>
          <w:szCs w:val="22"/>
        </w:rPr>
        <w:t xml:space="preserve"> a serem corrigidos depois da </w:t>
      </w:r>
      <w:r w:rsidRPr="00333910">
        <w:rPr>
          <w:rFonts w:cs="Arial"/>
          <w:szCs w:val="22"/>
        </w:rPr>
        <w:t>implantação</w:t>
      </w:r>
      <w:r w:rsidR="00C63A5D" w:rsidRPr="00333910">
        <w:rPr>
          <w:rFonts w:cs="Arial"/>
          <w:szCs w:val="22"/>
        </w:rPr>
        <w:t xml:space="preserve"> do empreendimento, </w:t>
      </w:r>
      <w:r w:rsidRPr="00333910">
        <w:rPr>
          <w:rFonts w:cs="Arial"/>
          <w:szCs w:val="22"/>
        </w:rPr>
        <w:t>através</w:t>
      </w:r>
      <w:r w:rsidR="00C63A5D" w:rsidRPr="00333910">
        <w:rPr>
          <w:rFonts w:cs="Arial"/>
          <w:szCs w:val="22"/>
        </w:rPr>
        <w:t xml:space="preserve"> de</w:t>
      </w:r>
      <w:r w:rsidRPr="00333910">
        <w:rPr>
          <w:rFonts w:cs="Arial"/>
          <w:szCs w:val="22"/>
        </w:rPr>
        <w:t xml:space="preserve"> símbolos</w:t>
      </w:r>
      <w:r w:rsidR="00C63A5D" w:rsidRPr="00333910">
        <w:rPr>
          <w:rFonts w:cs="Arial"/>
          <w:szCs w:val="22"/>
        </w:rPr>
        <w:t xml:space="preserve"> identificados em legenda;</w:t>
      </w:r>
    </w:p>
    <w:p w14:paraId="7B653670" w14:textId="5180E28F" w:rsidR="00C63A5D" w:rsidRPr="00333910" w:rsidRDefault="00F01A45" w:rsidP="00F512A9">
      <w:pPr>
        <w:pStyle w:val="PargrafodaLista"/>
        <w:numPr>
          <w:ilvl w:val="0"/>
          <w:numId w:val="39"/>
        </w:numPr>
        <w:autoSpaceDE w:val="0"/>
        <w:autoSpaceDN w:val="0"/>
        <w:adjustRightInd w:val="0"/>
        <w:spacing w:before="0" w:after="0"/>
        <w:rPr>
          <w:rFonts w:cs="Arial"/>
          <w:szCs w:val="22"/>
        </w:rPr>
      </w:pPr>
      <w:r w:rsidRPr="00333910">
        <w:rPr>
          <w:rFonts w:cs="Arial"/>
          <w:szCs w:val="22"/>
        </w:rPr>
        <w:t>Orçamento</w:t>
      </w:r>
      <w:r w:rsidR="00C63A5D" w:rsidRPr="00333910">
        <w:rPr>
          <w:rFonts w:cs="Arial"/>
          <w:szCs w:val="22"/>
        </w:rPr>
        <w:t xml:space="preserve"> detalhado dos </w:t>
      </w:r>
      <w:r w:rsidRPr="00333910">
        <w:rPr>
          <w:rFonts w:cs="Arial"/>
          <w:szCs w:val="22"/>
        </w:rPr>
        <w:t xml:space="preserve">serviços </w:t>
      </w:r>
      <w:r w:rsidR="00C63A5D" w:rsidRPr="00333910">
        <w:rPr>
          <w:rFonts w:cs="Arial"/>
          <w:szCs w:val="22"/>
        </w:rPr>
        <w:t>/</w:t>
      </w:r>
      <w:r w:rsidRPr="00333910">
        <w:rPr>
          <w:rFonts w:cs="Arial"/>
          <w:szCs w:val="22"/>
        </w:rPr>
        <w:t xml:space="preserve"> </w:t>
      </w:r>
      <w:r w:rsidR="00C63A5D" w:rsidRPr="00333910">
        <w:rPr>
          <w:rFonts w:cs="Arial"/>
          <w:szCs w:val="22"/>
        </w:rPr>
        <w:t xml:space="preserve">materiais (com as respectivas </w:t>
      </w:r>
      <w:r w:rsidRPr="00333910">
        <w:rPr>
          <w:rFonts w:cs="Arial"/>
          <w:szCs w:val="22"/>
        </w:rPr>
        <w:t xml:space="preserve">especificações </w:t>
      </w:r>
      <w:r w:rsidR="00C63A5D" w:rsidRPr="00333910">
        <w:rPr>
          <w:rFonts w:cs="Arial"/>
          <w:szCs w:val="22"/>
        </w:rPr>
        <w:t xml:space="preserve">particulares), a ser revisto </w:t>
      </w:r>
      <w:r w:rsidRPr="00333910">
        <w:rPr>
          <w:rFonts w:cs="Arial"/>
          <w:szCs w:val="22"/>
        </w:rPr>
        <w:t>após</w:t>
      </w:r>
      <w:r w:rsidR="00C63A5D" w:rsidRPr="00333910">
        <w:rPr>
          <w:rFonts w:cs="Arial"/>
          <w:szCs w:val="22"/>
        </w:rPr>
        <w:t xml:space="preserve"> a </w:t>
      </w:r>
      <w:r w:rsidRPr="00333910">
        <w:rPr>
          <w:rFonts w:cs="Arial"/>
          <w:szCs w:val="22"/>
        </w:rPr>
        <w:t>elaboração</w:t>
      </w:r>
      <w:r w:rsidR="00C63A5D" w:rsidRPr="00333910">
        <w:rPr>
          <w:rFonts w:cs="Arial"/>
          <w:szCs w:val="22"/>
        </w:rPr>
        <w:t xml:space="preserve"> do projeto executivo;</w:t>
      </w:r>
    </w:p>
    <w:p w14:paraId="14CD77E9" w14:textId="434801E2" w:rsidR="00C63A5D" w:rsidRPr="00333910" w:rsidRDefault="00C63A5D" w:rsidP="00F512A9">
      <w:pPr>
        <w:pStyle w:val="PargrafodaLista"/>
        <w:numPr>
          <w:ilvl w:val="0"/>
          <w:numId w:val="39"/>
        </w:numPr>
        <w:autoSpaceDE w:val="0"/>
        <w:autoSpaceDN w:val="0"/>
        <w:adjustRightInd w:val="0"/>
        <w:spacing w:before="0" w:after="0"/>
        <w:rPr>
          <w:rFonts w:cs="Arial"/>
          <w:szCs w:val="22"/>
        </w:rPr>
      </w:pPr>
      <w:r w:rsidRPr="00333910">
        <w:rPr>
          <w:rFonts w:cs="Arial"/>
          <w:szCs w:val="22"/>
        </w:rPr>
        <w:t xml:space="preserve">Projeto detalhado de </w:t>
      </w:r>
      <w:r w:rsidR="00F01A45" w:rsidRPr="00333910">
        <w:rPr>
          <w:rFonts w:cs="Arial"/>
          <w:szCs w:val="22"/>
        </w:rPr>
        <w:t>estabilização</w:t>
      </w:r>
      <w:r w:rsidRPr="00333910">
        <w:rPr>
          <w:rFonts w:cs="Arial"/>
          <w:szCs w:val="22"/>
        </w:rPr>
        <w:t xml:space="preserve"> e </w:t>
      </w:r>
      <w:r w:rsidR="00F01A45" w:rsidRPr="00333910">
        <w:rPr>
          <w:rFonts w:cs="Arial"/>
          <w:szCs w:val="22"/>
        </w:rPr>
        <w:t>contenção</w:t>
      </w:r>
      <w:r w:rsidRPr="00333910">
        <w:rPr>
          <w:rFonts w:cs="Arial"/>
          <w:szCs w:val="22"/>
        </w:rPr>
        <w:t xml:space="preserve"> das obras em </w:t>
      </w:r>
      <w:r w:rsidR="00F01A45" w:rsidRPr="00333910">
        <w:rPr>
          <w:rFonts w:cs="Arial"/>
          <w:szCs w:val="22"/>
        </w:rPr>
        <w:t>áreas</w:t>
      </w:r>
      <w:r w:rsidRPr="00333910">
        <w:rPr>
          <w:rFonts w:cs="Arial"/>
          <w:szCs w:val="22"/>
        </w:rPr>
        <w:t xml:space="preserve"> </w:t>
      </w:r>
      <w:r w:rsidR="00F01A45" w:rsidRPr="00333910">
        <w:rPr>
          <w:rFonts w:cs="Arial"/>
          <w:szCs w:val="22"/>
        </w:rPr>
        <w:t>não</w:t>
      </w:r>
      <w:r w:rsidRPr="00333910">
        <w:rPr>
          <w:rFonts w:cs="Arial"/>
          <w:szCs w:val="22"/>
        </w:rPr>
        <w:t xml:space="preserve"> urbanizadas. A</w:t>
      </w:r>
      <w:r w:rsidR="00F01A45" w:rsidRPr="00333910">
        <w:rPr>
          <w:rFonts w:cs="Arial"/>
          <w:szCs w:val="22"/>
        </w:rPr>
        <w:t xml:space="preserve"> verificação</w:t>
      </w:r>
      <w:r w:rsidRPr="00333910">
        <w:rPr>
          <w:rFonts w:cs="Arial"/>
          <w:szCs w:val="22"/>
        </w:rPr>
        <w:t xml:space="preserve"> da estabilidade do terreno deve ser bem avaliada para que o controle do</w:t>
      </w:r>
      <w:r w:rsidR="00F01A45" w:rsidRPr="00333910">
        <w:rPr>
          <w:rFonts w:cs="Arial"/>
          <w:szCs w:val="22"/>
        </w:rPr>
        <w:t xml:space="preserve"> </w:t>
      </w:r>
      <w:r w:rsidRPr="00333910">
        <w:rPr>
          <w:rFonts w:cs="Arial"/>
          <w:szCs w:val="22"/>
        </w:rPr>
        <w:t xml:space="preserve">processo erosivo seja </w:t>
      </w:r>
      <w:r w:rsidR="00F01A45" w:rsidRPr="00333910">
        <w:rPr>
          <w:rFonts w:cs="Arial"/>
          <w:szCs w:val="22"/>
        </w:rPr>
        <w:t>solução</w:t>
      </w:r>
      <w:r w:rsidRPr="00333910">
        <w:rPr>
          <w:rFonts w:cs="Arial"/>
          <w:szCs w:val="22"/>
        </w:rPr>
        <w:t xml:space="preserve"> definitiva da obra. Existem </w:t>
      </w:r>
      <w:r w:rsidR="00F01A45" w:rsidRPr="00333910">
        <w:rPr>
          <w:rFonts w:cs="Arial"/>
          <w:szCs w:val="22"/>
        </w:rPr>
        <w:t>vários</w:t>
      </w:r>
      <w:r w:rsidRPr="00333910">
        <w:rPr>
          <w:rFonts w:cs="Arial"/>
          <w:szCs w:val="22"/>
        </w:rPr>
        <w:t xml:space="preserve"> </w:t>
      </w:r>
      <w:r w:rsidR="00F01A45" w:rsidRPr="00333910">
        <w:rPr>
          <w:rFonts w:cs="Arial"/>
          <w:szCs w:val="22"/>
        </w:rPr>
        <w:t>métodos</w:t>
      </w:r>
      <w:r w:rsidRPr="00333910">
        <w:rPr>
          <w:rFonts w:cs="Arial"/>
          <w:szCs w:val="22"/>
        </w:rPr>
        <w:t xml:space="preserve"> que proporcionam</w:t>
      </w:r>
      <w:r w:rsidR="00F01A45" w:rsidRPr="00333910">
        <w:rPr>
          <w:rFonts w:cs="Arial"/>
          <w:szCs w:val="22"/>
        </w:rPr>
        <w:t xml:space="preserve"> </w:t>
      </w:r>
      <w:r w:rsidRPr="00333910">
        <w:rPr>
          <w:rFonts w:cs="Arial"/>
          <w:szCs w:val="22"/>
        </w:rPr>
        <w:t xml:space="preserve">melhores </w:t>
      </w:r>
      <w:r w:rsidR="00F01A45" w:rsidRPr="00333910">
        <w:rPr>
          <w:rFonts w:cs="Arial"/>
          <w:szCs w:val="22"/>
        </w:rPr>
        <w:t>condições</w:t>
      </w:r>
      <w:r w:rsidRPr="00333910">
        <w:rPr>
          <w:rFonts w:cs="Arial"/>
          <w:szCs w:val="22"/>
        </w:rPr>
        <w:t xml:space="preserve"> de estabilidade e </w:t>
      </w:r>
      <w:r w:rsidR="00F01A45" w:rsidRPr="00333910">
        <w:rPr>
          <w:rFonts w:cs="Arial"/>
          <w:szCs w:val="22"/>
        </w:rPr>
        <w:t>contenção</w:t>
      </w:r>
      <w:r w:rsidRPr="00333910">
        <w:rPr>
          <w:rFonts w:cs="Arial"/>
          <w:szCs w:val="22"/>
        </w:rPr>
        <w:t xml:space="preserve"> que devem ser detalhados e </w:t>
      </w:r>
      <w:r w:rsidR="00F01A45" w:rsidRPr="00333910">
        <w:rPr>
          <w:rFonts w:cs="Arial"/>
          <w:szCs w:val="22"/>
        </w:rPr>
        <w:t>orçados</w:t>
      </w:r>
      <w:r w:rsidRPr="00333910">
        <w:rPr>
          <w:rFonts w:cs="Arial"/>
          <w:szCs w:val="22"/>
        </w:rPr>
        <w:t xml:space="preserve"> para</w:t>
      </w:r>
      <w:r w:rsidR="00F01A45" w:rsidRPr="00333910">
        <w:rPr>
          <w:rFonts w:cs="Arial"/>
          <w:szCs w:val="22"/>
        </w:rPr>
        <w:t xml:space="preserve"> </w:t>
      </w:r>
      <w:r w:rsidRPr="00333910">
        <w:rPr>
          <w:rFonts w:cs="Arial"/>
          <w:szCs w:val="22"/>
        </w:rPr>
        <w:t>cada caso, tais como:</w:t>
      </w:r>
    </w:p>
    <w:p w14:paraId="58067678" w14:textId="77777777" w:rsidR="00F01A45" w:rsidRPr="001E7F9C" w:rsidRDefault="00F01A45" w:rsidP="001E7F9C">
      <w:pPr>
        <w:autoSpaceDE w:val="0"/>
        <w:autoSpaceDN w:val="0"/>
        <w:adjustRightInd w:val="0"/>
        <w:spacing w:before="0" w:after="0"/>
        <w:rPr>
          <w:rFonts w:cs="Arial"/>
          <w:szCs w:val="22"/>
        </w:rPr>
      </w:pPr>
    </w:p>
    <w:p w14:paraId="5B21F5E4" w14:textId="232FFF6A" w:rsidR="00C63A5D" w:rsidRPr="00333910" w:rsidRDefault="00C63A5D" w:rsidP="00F512A9">
      <w:pPr>
        <w:pStyle w:val="PargrafodaLista"/>
        <w:numPr>
          <w:ilvl w:val="0"/>
          <w:numId w:val="40"/>
        </w:numPr>
        <w:autoSpaceDE w:val="0"/>
        <w:autoSpaceDN w:val="0"/>
        <w:adjustRightInd w:val="0"/>
        <w:spacing w:before="0" w:after="0"/>
        <w:ind w:left="1134"/>
        <w:rPr>
          <w:rFonts w:cs="Arial"/>
          <w:szCs w:val="22"/>
        </w:rPr>
      </w:pPr>
      <w:r w:rsidRPr="00333910">
        <w:rPr>
          <w:rFonts w:cs="Arial"/>
          <w:szCs w:val="22"/>
        </w:rPr>
        <w:t xml:space="preserve">retaludamento e revegetacao incorporando o sistema de </w:t>
      </w:r>
      <w:r w:rsidR="00F01A45" w:rsidRPr="00333910">
        <w:rPr>
          <w:rFonts w:cs="Arial"/>
          <w:szCs w:val="22"/>
        </w:rPr>
        <w:t>contenção</w:t>
      </w:r>
      <w:r w:rsidRPr="00333910">
        <w:rPr>
          <w:rFonts w:cs="Arial"/>
          <w:szCs w:val="22"/>
        </w:rPr>
        <w:t xml:space="preserve"> a </w:t>
      </w:r>
      <w:r w:rsidR="00F01A45" w:rsidRPr="00333910">
        <w:rPr>
          <w:rFonts w:cs="Arial"/>
          <w:szCs w:val="22"/>
        </w:rPr>
        <w:t>soluções paisagísticas</w:t>
      </w:r>
      <w:r w:rsidRPr="00333910">
        <w:rPr>
          <w:rFonts w:cs="Arial"/>
          <w:szCs w:val="22"/>
        </w:rPr>
        <w:t>;</w:t>
      </w:r>
    </w:p>
    <w:p w14:paraId="61DB9197" w14:textId="2CD27B40" w:rsidR="00C63A5D" w:rsidRPr="00333910" w:rsidRDefault="00C63A5D" w:rsidP="00F512A9">
      <w:pPr>
        <w:pStyle w:val="PargrafodaLista"/>
        <w:numPr>
          <w:ilvl w:val="0"/>
          <w:numId w:val="40"/>
        </w:numPr>
        <w:autoSpaceDE w:val="0"/>
        <w:autoSpaceDN w:val="0"/>
        <w:adjustRightInd w:val="0"/>
        <w:spacing w:before="0" w:after="0"/>
        <w:ind w:left="1134"/>
        <w:rPr>
          <w:rFonts w:cs="Arial"/>
          <w:szCs w:val="22"/>
        </w:rPr>
      </w:pPr>
      <w:r w:rsidRPr="00333910">
        <w:rPr>
          <w:rFonts w:cs="Arial"/>
          <w:szCs w:val="22"/>
        </w:rPr>
        <w:t>revestimento do terreno com materiais de maior resistencia a erosao/abrasao (concreto</w:t>
      </w:r>
      <w:r w:rsidR="00F01A45" w:rsidRPr="00333910">
        <w:rPr>
          <w:rFonts w:cs="Arial"/>
          <w:szCs w:val="22"/>
        </w:rPr>
        <w:t xml:space="preserve"> </w:t>
      </w:r>
      <w:r w:rsidRPr="00333910">
        <w:rPr>
          <w:rFonts w:cs="Arial"/>
          <w:szCs w:val="22"/>
        </w:rPr>
        <w:t xml:space="preserve">projetado, </w:t>
      </w:r>
      <w:r w:rsidR="00F01A45" w:rsidRPr="00333910">
        <w:rPr>
          <w:rFonts w:cs="Arial"/>
          <w:szCs w:val="22"/>
        </w:rPr>
        <w:t>colchão</w:t>
      </w:r>
      <w:r w:rsidRPr="00333910">
        <w:rPr>
          <w:rFonts w:cs="Arial"/>
          <w:szCs w:val="22"/>
        </w:rPr>
        <w:t xml:space="preserve"> reno);</w:t>
      </w:r>
    </w:p>
    <w:p w14:paraId="5DA09AE8" w14:textId="2D53BD89" w:rsidR="00C63A5D" w:rsidRPr="00333910" w:rsidRDefault="00F01A45" w:rsidP="00F512A9">
      <w:pPr>
        <w:pStyle w:val="PargrafodaLista"/>
        <w:numPr>
          <w:ilvl w:val="0"/>
          <w:numId w:val="40"/>
        </w:numPr>
        <w:autoSpaceDE w:val="0"/>
        <w:autoSpaceDN w:val="0"/>
        <w:adjustRightInd w:val="0"/>
        <w:spacing w:before="0" w:after="0"/>
        <w:ind w:left="1134"/>
        <w:rPr>
          <w:rFonts w:cs="Arial"/>
          <w:szCs w:val="22"/>
        </w:rPr>
      </w:pPr>
      <w:r w:rsidRPr="00333910">
        <w:rPr>
          <w:rFonts w:cs="Arial"/>
          <w:szCs w:val="22"/>
        </w:rPr>
        <w:t>soluções</w:t>
      </w:r>
      <w:r w:rsidR="00C63A5D" w:rsidRPr="00333910">
        <w:rPr>
          <w:rFonts w:cs="Arial"/>
          <w:szCs w:val="22"/>
        </w:rPr>
        <w:t xml:space="preserve"> como muros de gravidade (gabi</w:t>
      </w:r>
      <w:r w:rsidRPr="00333910">
        <w:rPr>
          <w:rFonts w:cs="Arial"/>
          <w:szCs w:val="22"/>
        </w:rPr>
        <w:t>õ</w:t>
      </w:r>
      <w:r w:rsidR="00C63A5D" w:rsidRPr="00333910">
        <w:rPr>
          <w:rFonts w:cs="Arial"/>
          <w:szCs w:val="22"/>
        </w:rPr>
        <w:t>es e muros de concreto simples e/ou</w:t>
      </w:r>
      <w:r w:rsidRPr="00333910">
        <w:rPr>
          <w:rFonts w:cs="Arial"/>
          <w:szCs w:val="22"/>
        </w:rPr>
        <w:t xml:space="preserve"> ciclópico</w:t>
      </w:r>
      <w:r w:rsidR="00C63A5D" w:rsidRPr="00333910">
        <w:rPr>
          <w:rFonts w:cs="Arial"/>
          <w:szCs w:val="22"/>
        </w:rPr>
        <w:t xml:space="preserve">), solo </w:t>
      </w:r>
      <w:r w:rsidRPr="00333910">
        <w:rPr>
          <w:rFonts w:cs="Arial"/>
          <w:szCs w:val="22"/>
        </w:rPr>
        <w:t>reforçado</w:t>
      </w:r>
      <w:r w:rsidR="00C63A5D" w:rsidRPr="00333910">
        <w:rPr>
          <w:rFonts w:cs="Arial"/>
          <w:szCs w:val="22"/>
        </w:rPr>
        <w:t>, cortinas atirantadas, entre outros;</w:t>
      </w:r>
    </w:p>
    <w:p w14:paraId="0AFBC379" w14:textId="77777777" w:rsidR="00F01A45" w:rsidRDefault="00F01A45" w:rsidP="001E7F9C">
      <w:pPr>
        <w:autoSpaceDE w:val="0"/>
        <w:autoSpaceDN w:val="0"/>
        <w:adjustRightInd w:val="0"/>
        <w:spacing w:before="0" w:after="0"/>
        <w:rPr>
          <w:rFonts w:cs="Arial"/>
          <w:szCs w:val="22"/>
        </w:rPr>
      </w:pPr>
    </w:p>
    <w:p w14:paraId="1E385A91" w14:textId="7C67E01D" w:rsidR="00C63A5D" w:rsidRPr="00F5535D" w:rsidRDefault="00C63A5D" w:rsidP="00F512A9">
      <w:pPr>
        <w:pStyle w:val="PargrafodaLista"/>
        <w:numPr>
          <w:ilvl w:val="0"/>
          <w:numId w:val="41"/>
        </w:numPr>
        <w:autoSpaceDE w:val="0"/>
        <w:autoSpaceDN w:val="0"/>
        <w:adjustRightInd w:val="0"/>
        <w:spacing w:before="0" w:after="0"/>
        <w:rPr>
          <w:rFonts w:cs="Arial"/>
          <w:szCs w:val="22"/>
        </w:rPr>
      </w:pPr>
      <w:r w:rsidRPr="00F5535D">
        <w:rPr>
          <w:rFonts w:cs="Arial"/>
          <w:szCs w:val="22"/>
        </w:rPr>
        <w:t>Projeto detalhado de via de acesso as unidades, quando localizadas fora de arruamento,</w:t>
      </w:r>
      <w:r w:rsidR="005F750F" w:rsidRPr="00F5535D">
        <w:rPr>
          <w:rFonts w:cs="Arial"/>
          <w:szCs w:val="22"/>
        </w:rPr>
        <w:t xml:space="preserve"> </w:t>
      </w:r>
      <w:r w:rsidRPr="00F5535D">
        <w:rPr>
          <w:rFonts w:cs="Arial"/>
          <w:szCs w:val="22"/>
        </w:rPr>
        <w:t xml:space="preserve">objetivando </w:t>
      </w:r>
      <w:r w:rsidR="005F750F" w:rsidRPr="00F5535D">
        <w:rPr>
          <w:rFonts w:cs="Arial"/>
          <w:szCs w:val="22"/>
        </w:rPr>
        <w:t>manutenção</w:t>
      </w:r>
      <w:r w:rsidRPr="00F5535D">
        <w:rPr>
          <w:rFonts w:cs="Arial"/>
          <w:szCs w:val="22"/>
        </w:rPr>
        <w:t xml:space="preserve"> e </w:t>
      </w:r>
      <w:r w:rsidR="005F750F" w:rsidRPr="00F5535D">
        <w:rPr>
          <w:rFonts w:cs="Arial"/>
          <w:szCs w:val="22"/>
        </w:rPr>
        <w:t>operação</w:t>
      </w:r>
      <w:r w:rsidRPr="00F5535D">
        <w:rPr>
          <w:rFonts w:cs="Arial"/>
          <w:szCs w:val="22"/>
        </w:rPr>
        <w:t xml:space="preserve">, em casos </w:t>
      </w:r>
      <w:r w:rsidR="005F750F" w:rsidRPr="00F5535D">
        <w:rPr>
          <w:rFonts w:cs="Arial"/>
          <w:szCs w:val="22"/>
        </w:rPr>
        <w:t>específicos</w:t>
      </w:r>
      <w:r w:rsidRPr="00F5535D">
        <w:rPr>
          <w:rFonts w:cs="Arial"/>
          <w:szCs w:val="22"/>
        </w:rPr>
        <w:t xml:space="preserve">, </w:t>
      </w:r>
      <w:r w:rsidR="005F750F" w:rsidRPr="00F5535D">
        <w:rPr>
          <w:rFonts w:cs="Arial"/>
          <w:szCs w:val="22"/>
        </w:rPr>
        <w:t>após</w:t>
      </w:r>
      <w:r w:rsidRPr="00F5535D">
        <w:rPr>
          <w:rFonts w:cs="Arial"/>
          <w:szCs w:val="22"/>
        </w:rPr>
        <w:t xml:space="preserve"> entendimentos entre</w:t>
      </w:r>
      <w:r w:rsidR="005F750F" w:rsidRPr="00F5535D">
        <w:rPr>
          <w:rFonts w:cs="Arial"/>
          <w:szCs w:val="22"/>
        </w:rPr>
        <w:t xml:space="preserve"> </w:t>
      </w:r>
      <w:r w:rsidRPr="00F5535D">
        <w:rPr>
          <w:rFonts w:cs="Arial"/>
          <w:szCs w:val="22"/>
        </w:rPr>
        <w:t xml:space="preserve">empresa projetista e coordenador da COPASA, em </w:t>
      </w:r>
      <w:r w:rsidR="005F750F" w:rsidRPr="00F5535D">
        <w:rPr>
          <w:rFonts w:cs="Arial"/>
          <w:szCs w:val="22"/>
        </w:rPr>
        <w:t>consonância</w:t>
      </w:r>
      <w:r w:rsidRPr="00F5535D">
        <w:rPr>
          <w:rFonts w:cs="Arial"/>
          <w:szCs w:val="22"/>
        </w:rPr>
        <w:t xml:space="preserve"> com a </w:t>
      </w:r>
      <w:r w:rsidR="005F750F" w:rsidRPr="00F5535D">
        <w:rPr>
          <w:rFonts w:cs="Arial"/>
          <w:szCs w:val="22"/>
        </w:rPr>
        <w:t>área</w:t>
      </w:r>
      <w:r w:rsidRPr="00F5535D">
        <w:rPr>
          <w:rFonts w:cs="Arial"/>
          <w:szCs w:val="22"/>
        </w:rPr>
        <w:t xml:space="preserve"> operacional;</w:t>
      </w:r>
    </w:p>
    <w:p w14:paraId="5E6C2CAD" w14:textId="111FD081" w:rsidR="00C63A5D" w:rsidRPr="00F5535D" w:rsidRDefault="00C63A5D" w:rsidP="00F512A9">
      <w:pPr>
        <w:pStyle w:val="PargrafodaLista"/>
        <w:numPr>
          <w:ilvl w:val="0"/>
          <w:numId w:val="41"/>
        </w:numPr>
        <w:autoSpaceDE w:val="0"/>
        <w:autoSpaceDN w:val="0"/>
        <w:adjustRightInd w:val="0"/>
        <w:spacing w:before="0" w:after="0"/>
        <w:rPr>
          <w:rFonts w:cs="Arial"/>
          <w:szCs w:val="22"/>
        </w:rPr>
      </w:pPr>
      <w:r w:rsidRPr="00F5535D">
        <w:rPr>
          <w:rFonts w:cs="Arial"/>
          <w:szCs w:val="22"/>
        </w:rPr>
        <w:t xml:space="preserve">Dimensionamento e detalhamento das </w:t>
      </w:r>
      <w:r w:rsidR="005F750F" w:rsidRPr="00F5535D">
        <w:rPr>
          <w:rFonts w:cs="Arial"/>
          <w:szCs w:val="22"/>
        </w:rPr>
        <w:t>interligações</w:t>
      </w:r>
      <w:r w:rsidRPr="00F5535D">
        <w:rPr>
          <w:rFonts w:cs="Arial"/>
          <w:szCs w:val="22"/>
        </w:rPr>
        <w:t xml:space="preserve"> </w:t>
      </w:r>
      <w:r w:rsidR="005F750F" w:rsidRPr="00F5535D">
        <w:rPr>
          <w:rFonts w:cs="Arial"/>
          <w:szCs w:val="22"/>
        </w:rPr>
        <w:t>necessárias</w:t>
      </w:r>
      <w:r w:rsidRPr="00F5535D">
        <w:rPr>
          <w:rFonts w:cs="Arial"/>
          <w:szCs w:val="22"/>
        </w:rPr>
        <w:t xml:space="preserve"> para solucionar os</w:t>
      </w:r>
      <w:r w:rsidR="005F750F" w:rsidRPr="00F5535D">
        <w:rPr>
          <w:rFonts w:cs="Arial"/>
          <w:szCs w:val="22"/>
        </w:rPr>
        <w:t xml:space="preserve"> lançamentos</w:t>
      </w:r>
      <w:r w:rsidRPr="00F5535D">
        <w:rPr>
          <w:rFonts w:cs="Arial"/>
          <w:szCs w:val="22"/>
        </w:rPr>
        <w:t xml:space="preserve"> de esgotos existentes na bacia e que </w:t>
      </w:r>
      <w:r w:rsidR="005F750F" w:rsidRPr="00F5535D">
        <w:rPr>
          <w:rFonts w:cs="Arial"/>
          <w:szCs w:val="22"/>
        </w:rPr>
        <w:t>deverão</w:t>
      </w:r>
      <w:r w:rsidRPr="00F5535D">
        <w:rPr>
          <w:rFonts w:cs="Arial"/>
          <w:szCs w:val="22"/>
        </w:rPr>
        <w:t xml:space="preserve"> ser confirmadas por levantamento </w:t>
      </w:r>
      <w:r w:rsidR="005F750F" w:rsidRPr="00F5535D">
        <w:rPr>
          <w:rFonts w:cs="Arial"/>
          <w:szCs w:val="22"/>
        </w:rPr>
        <w:t>topográfico</w:t>
      </w:r>
      <w:r w:rsidRPr="00F5535D">
        <w:rPr>
          <w:rFonts w:cs="Arial"/>
          <w:szCs w:val="22"/>
        </w:rPr>
        <w:t>.</w:t>
      </w:r>
    </w:p>
    <w:p w14:paraId="617F0CFF" w14:textId="77777777" w:rsidR="005F750F" w:rsidRPr="001E7F9C" w:rsidRDefault="005F750F" w:rsidP="001E7F9C">
      <w:pPr>
        <w:autoSpaceDE w:val="0"/>
        <w:autoSpaceDN w:val="0"/>
        <w:adjustRightInd w:val="0"/>
        <w:spacing w:before="0" w:after="0"/>
        <w:rPr>
          <w:rFonts w:cs="Arial"/>
          <w:szCs w:val="22"/>
        </w:rPr>
      </w:pPr>
    </w:p>
    <w:p w14:paraId="61C409FF" w14:textId="4DD997BB" w:rsidR="00C63A5D" w:rsidRPr="001E7F9C" w:rsidRDefault="00C63A5D" w:rsidP="005F750F">
      <w:pPr>
        <w:autoSpaceDE w:val="0"/>
        <w:autoSpaceDN w:val="0"/>
        <w:adjustRightInd w:val="0"/>
        <w:spacing w:before="0" w:after="0"/>
        <w:rPr>
          <w:rFonts w:cs="Arial"/>
          <w:szCs w:val="22"/>
        </w:rPr>
      </w:pPr>
      <w:r w:rsidRPr="001E7F9C">
        <w:rPr>
          <w:rFonts w:cs="Arial"/>
          <w:szCs w:val="22"/>
        </w:rPr>
        <w:t xml:space="preserve">No caso de </w:t>
      </w:r>
      <w:r w:rsidR="005F750F" w:rsidRPr="001E7F9C">
        <w:rPr>
          <w:rFonts w:cs="Arial"/>
          <w:szCs w:val="22"/>
        </w:rPr>
        <w:t>interligação</w:t>
      </w:r>
      <w:r w:rsidRPr="001E7F9C">
        <w:rPr>
          <w:rFonts w:cs="Arial"/>
          <w:szCs w:val="22"/>
        </w:rPr>
        <w:t xml:space="preserve"> em rede ou interceptor existente, fazer </w:t>
      </w:r>
      <w:r w:rsidR="005F750F" w:rsidRPr="001E7F9C">
        <w:rPr>
          <w:rFonts w:cs="Arial"/>
          <w:szCs w:val="22"/>
        </w:rPr>
        <w:t>verificação</w:t>
      </w:r>
      <w:r w:rsidRPr="001E7F9C">
        <w:rPr>
          <w:rFonts w:cs="Arial"/>
          <w:szCs w:val="22"/>
        </w:rPr>
        <w:t xml:space="preserve"> </w:t>
      </w:r>
      <w:r w:rsidR="005F750F" w:rsidRPr="001E7F9C">
        <w:rPr>
          <w:rFonts w:cs="Arial"/>
          <w:szCs w:val="22"/>
        </w:rPr>
        <w:t>hidráulica</w:t>
      </w:r>
      <w:r w:rsidRPr="001E7F9C">
        <w:rPr>
          <w:rFonts w:cs="Arial"/>
          <w:szCs w:val="22"/>
        </w:rPr>
        <w:t xml:space="preserve"> em </w:t>
      </w:r>
      <w:r w:rsidR="005F750F" w:rsidRPr="001E7F9C">
        <w:rPr>
          <w:rFonts w:cs="Arial"/>
          <w:szCs w:val="22"/>
        </w:rPr>
        <w:t>função</w:t>
      </w:r>
      <w:r w:rsidR="005F750F">
        <w:rPr>
          <w:rFonts w:cs="Arial"/>
          <w:szCs w:val="22"/>
        </w:rPr>
        <w:t xml:space="preserve"> </w:t>
      </w:r>
      <w:r w:rsidRPr="001E7F9C">
        <w:rPr>
          <w:rFonts w:cs="Arial"/>
          <w:szCs w:val="22"/>
        </w:rPr>
        <w:t xml:space="preserve">da nova </w:t>
      </w:r>
      <w:r w:rsidR="005F750F" w:rsidRPr="001E7F9C">
        <w:rPr>
          <w:rFonts w:cs="Arial"/>
          <w:szCs w:val="22"/>
        </w:rPr>
        <w:t>vazão</w:t>
      </w:r>
      <w:r w:rsidRPr="001E7F9C">
        <w:rPr>
          <w:rFonts w:cs="Arial"/>
          <w:szCs w:val="22"/>
        </w:rPr>
        <w:t xml:space="preserve"> de </w:t>
      </w:r>
      <w:r w:rsidR="005F750F" w:rsidRPr="001E7F9C">
        <w:rPr>
          <w:rFonts w:cs="Arial"/>
          <w:szCs w:val="22"/>
        </w:rPr>
        <w:t>contribuição</w:t>
      </w:r>
      <w:r w:rsidRPr="001E7F9C">
        <w:rPr>
          <w:rFonts w:cs="Arial"/>
          <w:szCs w:val="22"/>
        </w:rPr>
        <w:t>, identificando os PVs (cota de terreno, profundidade, cota de</w:t>
      </w:r>
      <w:r w:rsidR="005F750F">
        <w:rPr>
          <w:rFonts w:cs="Arial"/>
          <w:szCs w:val="22"/>
        </w:rPr>
        <w:t xml:space="preserve"> </w:t>
      </w:r>
      <w:r w:rsidRPr="001E7F9C">
        <w:rPr>
          <w:rFonts w:cs="Arial"/>
          <w:szCs w:val="22"/>
        </w:rPr>
        <w:t xml:space="preserve">fundo, degrau) e os trechos a jusante (material, declividade, </w:t>
      </w:r>
      <w:r w:rsidR="005F750F" w:rsidRPr="001E7F9C">
        <w:rPr>
          <w:rFonts w:cs="Arial"/>
          <w:szCs w:val="22"/>
        </w:rPr>
        <w:t>diâmetro</w:t>
      </w:r>
      <w:r w:rsidRPr="001E7F9C">
        <w:rPr>
          <w:rFonts w:cs="Arial"/>
          <w:szCs w:val="22"/>
        </w:rPr>
        <w:t>). Apresentar estas</w:t>
      </w:r>
      <w:r w:rsidR="005F750F">
        <w:rPr>
          <w:rFonts w:cs="Arial"/>
          <w:szCs w:val="22"/>
        </w:rPr>
        <w:t xml:space="preserve"> </w:t>
      </w:r>
      <w:r w:rsidR="005F750F" w:rsidRPr="001E7F9C">
        <w:rPr>
          <w:rFonts w:cs="Arial"/>
          <w:szCs w:val="22"/>
        </w:rPr>
        <w:t>informações</w:t>
      </w:r>
      <w:r w:rsidRPr="001E7F9C">
        <w:rPr>
          <w:rFonts w:cs="Arial"/>
          <w:szCs w:val="22"/>
        </w:rPr>
        <w:t xml:space="preserve"> no Memorial Descritivo e, sempre que </w:t>
      </w:r>
      <w:r w:rsidR="005F750F" w:rsidRPr="001E7F9C">
        <w:rPr>
          <w:rFonts w:cs="Arial"/>
          <w:szCs w:val="22"/>
        </w:rPr>
        <w:t>possível</w:t>
      </w:r>
      <w:r w:rsidRPr="001E7F9C">
        <w:rPr>
          <w:rFonts w:cs="Arial"/>
          <w:szCs w:val="22"/>
        </w:rPr>
        <w:t>, o nome do interceptor e da ETE</w:t>
      </w:r>
      <w:r w:rsidR="005F750F">
        <w:rPr>
          <w:rFonts w:cs="Arial"/>
          <w:szCs w:val="22"/>
        </w:rPr>
        <w:t xml:space="preserve"> q</w:t>
      </w:r>
      <w:r w:rsidR="005F750F" w:rsidRPr="001E7F9C">
        <w:rPr>
          <w:rFonts w:cs="Arial"/>
          <w:szCs w:val="22"/>
        </w:rPr>
        <w:t>ue</w:t>
      </w:r>
      <w:r w:rsidRPr="001E7F9C">
        <w:rPr>
          <w:rFonts w:cs="Arial"/>
          <w:szCs w:val="22"/>
        </w:rPr>
        <w:t xml:space="preserve"> </w:t>
      </w:r>
      <w:r w:rsidR="005F750F" w:rsidRPr="001E7F9C">
        <w:rPr>
          <w:rFonts w:cs="Arial"/>
          <w:szCs w:val="22"/>
        </w:rPr>
        <w:t>está</w:t>
      </w:r>
      <w:r w:rsidRPr="001E7F9C">
        <w:rPr>
          <w:rFonts w:cs="Arial"/>
          <w:szCs w:val="22"/>
        </w:rPr>
        <w:t xml:space="preserve"> recebendo a </w:t>
      </w:r>
      <w:r w:rsidR="005F750F" w:rsidRPr="001E7F9C">
        <w:rPr>
          <w:rFonts w:cs="Arial"/>
          <w:szCs w:val="22"/>
        </w:rPr>
        <w:t>contribuição</w:t>
      </w:r>
      <w:r w:rsidRPr="001E7F9C">
        <w:rPr>
          <w:rFonts w:cs="Arial"/>
          <w:szCs w:val="22"/>
        </w:rPr>
        <w:t>.</w:t>
      </w:r>
    </w:p>
    <w:p w14:paraId="2F8BFD84" w14:textId="77777777" w:rsidR="00CF6905" w:rsidRDefault="00CF6905" w:rsidP="00915319">
      <w:pPr>
        <w:rPr>
          <w:rFonts w:cs="Arial"/>
          <w:szCs w:val="22"/>
        </w:rPr>
      </w:pPr>
    </w:p>
    <w:p w14:paraId="5B5A2C24" w14:textId="2BC0392F" w:rsidR="00581496" w:rsidRDefault="00581496" w:rsidP="00581496">
      <w:pPr>
        <w:autoSpaceDE w:val="0"/>
        <w:autoSpaceDN w:val="0"/>
        <w:adjustRightInd w:val="0"/>
        <w:rPr>
          <w:rFonts w:cs="Arial"/>
          <w:szCs w:val="22"/>
        </w:rPr>
      </w:pPr>
      <w:r w:rsidRPr="00581496">
        <w:rPr>
          <w:rFonts w:cs="Arial"/>
          <w:szCs w:val="22"/>
        </w:rPr>
        <w:t xml:space="preserve">O projeto de redes coletoras </w:t>
      </w:r>
      <w:r w:rsidR="0018484B">
        <w:rPr>
          <w:rFonts w:cs="Arial"/>
          <w:szCs w:val="22"/>
        </w:rPr>
        <w:t xml:space="preserve">e interceptoras </w:t>
      </w:r>
      <w:r w:rsidRPr="00581496">
        <w:rPr>
          <w:rFonts w:cs="Arial"/>
          <w:szCs w:val="22"/>
        </w:rPr>
        <w:t>deve</w:t>
      </w:r>
      <w:r w:rsidR="0018484B">
        <w:rPr>
          <w:rFonts w:cs="Arial"/>
          <w:szCs w:val="22"/>
        </w:rPr>
        <w:t>m</w:t>
      </w:r>
      <w:r w:rsidRPr="00581496">
        <w:rPr>
          <w:rFonts w:cs="Arial"/>
          <w:szCs w:val="22"/>
        </w:rPr>
        <w:t xml:space="preserve"> apresentar:</w:t>
      </w:r>
    </w:p>
    <w:p w14:paraId="4190F5D5" w14:textId="77777777" w:rsidR="00581496" w:rsidRPr="00581496" w:rsidRDefault="00581496" w:rsidP="00581496">
      <w:pPr>
        <w:autoSpaceDE w:val="0"/>
        <w:autoSpaceDN w:val="0"/>
        <w:adjustRightInd w:val="0"/>
        <w:rPr>
          <w:rFonts w:cs="Arial"/>
          <w:szCs w:val="22"/>
        </w:rPr>
      </w:pPr>
    </w:p>
    <w:p w14:paraId="488081B2" w14:textId="214EC97F" w:rsidR="00581496" w:rsidRPr="00926754" w:rsidRDefault="00581496" w:rsidP="00F512A9">
      <w:pPr>
        <w:pStyle w:val="PargrafodaLista"/>
        <w:numPr>
          <w:ilvl w:val="0"/>
          <w:numId w:val="49"/>
        </w:numPr>
        <w:autoSpaceDE w:val="0"/>
        <w:autoSpaceDN w:val="0"/>
        <w:adjustRightInd w:val="0"/>
        <w:rPr>
          <w:rFonts w:cs="Arial"/>
          <w:szCs w:val="22"/>
        </w:rPr>
      </w:pPr>
      <w:r w:rsidRPr="00926754">
        <w:rPr>
          <w:rFonts w:cs="Arial"/>
          <w:szCs w:val="22"/>
        </w:rPr>
        <w:t>Planta de lançamento e planta construtiva da rede coletora, na escala mínima de 1:2000, com curvas de nível de metro em metro, representando:</w:t>
      </w:r>
    </w:p>
    <w:p w14:paraId="04FC60F6" w14:textId="27512EFA" w:rsidR="00581496" w:rsidRPr="00581496" w:rsidRDefault="00581496" w:rsidP="00F512A9">
      <w:pPr>
        <w:pStyle w:val="PargrafodaLista"/>
        <w:numPr>
          <w:ilvl w:val="0"/>
          <w:numId w:val="46"/>
        </w:numPr>
        <w:autoSpaceDE w:val="0"/>
        <w:autoSpaceDN w:val="0"/>
        <w:adjustRightInd w:val="0"/>
        <w:ind w:left="1134"/>
        <w:rPr>
          <w:rFonts w:cs="Arial"/>
          <w:szCs w:val="22"/>
        </w:rPr>
      </w:pPr>
      <w:r w:rsidRPr="00581496">
        <w:rPr>
          <w:rFonts w:cs="Arial"/>
          <w:szCs w:val="22"/>
        </w:rPr>
        <w:t>A identificação e nome dos logradouros;</w:t>
      </w:r>
    </w:p>
    <w:p w14:paraId="612061EE" w14:textId="10967A62" w:rsidR="00581496" w:rsidRPr="00581496" w:rsidRDefault="00581496" w:rsidP="00F512A9">
      <w:pPr>
        <w:pStyle w:val="PargrafodaLista"/>
        <w:numPr>
          <w:ilvl w:val="0"/>
          <w:numId w:val="46"/>
        </w:numPr>
        <w:autoSpaceDE w:val="0"/>
        <w:autoSpaceDN w:val="0"/>
        <w:adjustRightInd w:val="0"/>
        <w:ind w:left="1134"/>
        <w:rPr>
          <w:rFonts w:cs="Arial"/>
          <w:szCs w:val="22"/>
        </w:rPr>
      </w:pPr>
      <w:r w:rsidRPr="00581496">
        <w:rPr>
          <w:rFonts w:cs="Arial"/>
          <w:szCs w:val="22"/>
        </w:rPr>
        <w:t>Os limites de projeto e das bacias e sub-bacias contribuintes;</w:t>
      </w:r>
    </w:p>
    <w:p w14:paraId="3C084E3A" w14:textId="67E511C1" w:rsidR="00581496" w:rsidRPr="00581496" w:rsidRDefault="00581496" w:rsidP="00F512A9">
      <w:pPr>
        <w:pStyle w:val="PargrafodaLista"/>
        <w:numPr>
          <w:ilvl w:val="0"/>
          <w:numId w:val="46"/>
        </w:numPr>
        <w:autoSpaceDE w:val="0"/>
        <w:autoSpaceDN w:val="0"/>
        <w:adjustRightInd w:val="0"/>
        <w:ind w:left="1134"/>
        <w:rPr>
          <w:rFonts w:cs="Arial"/>
          <w:szCs w:val="22"/>
        </w:rPr>
      </w:pPr>
      <w:r w:rsidRPr="00581496">
        <w:rPr>
          <w:rFonts w:cs="Arial"/>
          <w:szCs w:val="22"/>
        </w:rPr>
        <w:t>Rede coletora existente, com indicação dos PVs e representação da extensão dos trechos, diâmetro, declividade, cotas de assentamento e material da tubulação;</w:t>
      </w:r>
    </w:p>
    <w:p w14:paraId="16C42E9B" w14:textId="77234024" w:rsidR="00581496" w:rsidRDefault="00581496" w:rsidP="00F512A9">
      <w:pPr>
        <w:pStyle w:val="PargrafodaLista"/>
        <w:numPr>
          <w:ilvl w:val="0"/>
          <w:numId w:val="46"/>
        </w:numPr>
        <w:autoSpaceDE w:val="0"/>
        <w:autoSpaceDN w:val="0"/>
        <w:adjustRightInd w:val="0"/>
        <w:ind w:left="1134"/>
        <w:rPr>
          <w:rFonts w:cs="Arial"/>
          <w:szCs w:val="22"/>
        </w:rPr>
      </w:pPr>
      <w:r w:rsidRPr="00581496">
        <w:rPr>
          <w:rFonts w:cs="Arial"/>
          <w:szCs w:val="22"/>
        </w:rPr>
        <w:t xml:space="preserve">Rede coletora </w:t>
      </w:r>
      <w:r w:rsidR="0018484B">
        <w:rPr>
          <w:rFonts w:cs="Arial"/>
          <w:szCs w:val="22"/>
        </w:rPr>
        <w:t xml:space="preserve">e ou interceptor </w:t>
      </w:r>
      <w:r w:rsidRPr="00581496">
        <w:rPr>
          <w:rFonts w:cs="Arial"/>
          <w:szCs w:val="22"/>
        </w:rPr>
        <w:t>projetad</w:t>
      </w:r>
      <w:r w:rsidR="0018484B">
        <w:rPr>
          <w:rFonts w:cs="Arial"/>
          <w:szCs w:val="22"/>
        </w:rPr>
        <w:t>o</w:t>
      </w:r>
      <w:r w:rsidRPr="00581496">
        <w:rPr>
          <w:rFonts w:cs="Arial"/>
          <w:szCs w:val="22"/>
        </w:rPr>
        <w:t xml:space="preserve"> (diferenciando-se as etapas construtivas), com identificação / numeração dos PVs e representação da extensão dos trechos, diâmetro, declividade, cotas de assentamento e material da tubulação, além das respectivas relações de materiais;</w:t>
      </w:r>
    </w:p>
    <w:p w14:paraId="6A5F304C" w14:textId="77777777" w:rsidR="00581496" w:rsidRPr="00581496" w:rsidRDefault="00581496" w:rsidP="00581496">
      <w:pPr>
        <w:pStyle w:val="PargrafodaLista"/>
        <w:autoSpaceDE w:val="0"/>
        <w:autoSpaceDN w:val="0"/>
        <w:adjustRightInd w:val="0"/>
        <w:rPr>
          <w:rFonts w:cs="Arial"/>
          <w:szCs w:val="22"/>
        </w:rPr>
      </w:pPr>
    </w:p>
    <w:p w14:paraId="089FF0B9" w14:textId="7D760D81" w:rsidR="00336BBB" w:rsidRPr="00926754" w:rsidRDefault="00581496" w:rsidP="00F512A9">
      <w:pPr>
        <w:pStyle w:val="PargrafodaLista"/>
        <w:numPr>
          <w:ilvl w:val="0"/>
          <w:numId w:val="48"/>
        </w:numPr>
        <w:autoSpaceDE w:val="0"/>
        <w:autoSpaceDN w:val="0"/>
        <w:adjustRightInd w:val="0"/>
        <w:rPr>
          <w:rFonts w:cs="Arial"/>
          <w:szCs w:val="22"/>
        </w:rPr>
      </w:pPr>
      <w:r w:rsidRPr="00926754">
        <w:rPr>
          <w:rFonts w:cs="Arial"/>
          <w:szCs w:val="22"/>
        </w:rPr>
        <w:t>Perfis da rede coletora projetada por rua (</w:t>
      </w:r>
      <w:r w:rsidR="0018484B" w:rsidRPr="00926754">
        <w:rPr>
          <w:rFonts w:cs="Arial"/>
          <w:szCs w:val="22"/>
        </w:rPr>
        <w:t>não</w:t>
      </w:r>
      <w:r w:rsidRPr="00926754">
        <w:rPr>
          <w:rFonts w:cs="Arial"/>
          <w:szCs w:val="22"/>
        </w:rPr>
        <w:t xml:space="preserve"> por sentido de fluxo) com </w:t>
      </w:r>
      <w:r w:rsidR="0018484B" w:rsidRPr="00926754">
        <w:rPr>
          <w:rFonts w:cs="Arial"/>
          <w:szCs w:val="22"/>
        </w:rPr>
        <w:t>representação</w:t>
      </w:r>
      <w:r w:rsidRPr="00926754">
        <w:rPr>
          <w:rFonts w:cs="Arial"/>
          <w:szCs w:val="22"/>
        </w:rPr>
        <w:t xml:space="preserve"> dos</w:t>
      </w:r>
      <w:r w:rsidR="0018484B" w:rsidRPr="00926754">
        <w:rPr>
          <w:rFonts w:cs="Arial"/>
          <w:szCs w:val="22"/>
        </w:rPr>
        <w:t xml:space="preserve"> </w:t>
      </w:r>
      <w:r w:rsidRPr="00926754">
        <w:rPr>
          <w:rFonts w:cs="Arial"/>
          <w:szCs w:val="22"/>
        </w:rPr>
        <w:t xml:space="preserve">PVs, profundidades e cotas de </w:t>
      </w:r>
      <w:r w:rsidR="0018484B" w:rsidRPr="00926754">
        <w:rPr>
          <w:rFonts w:cs="Arial"/>
          <w:szCs w:val="22"/>
        </w:rPr>
        <w:t>lançamento</w:t>
      </w:r>
      <w:r w:rsidRPr="00926754">
        <w:rPr>
          <w:rFonts w:cs="Arial"/>
          <w:szCs w:val="22"/>
        </w:rPr>
        <w:t xml:space="preserve">, </w:t>
      </w:r>
      <w:r w:rsidR="0018484B" w:rsidRPr="00926754">
        <w:rPr>
          <w:rFonts w:cs="Arial"/>
          <w:szCs w:val="22"/>
        </w:rPr>
        <w:t>extensão</w:t>
      </w:r>
      <w:r w:rsidRPr="00926754">
        <w:rPr>
          <w:rFonts w:cs="Arial"/>
          <w:szCs w:val="22"/>
        </w:rPr>
        <w:t xml:space="preserve">, </w:t>
      </w:r>
      <w:r w:rsidR="0018484B" w:rsidRPr="00926754">
        <w:rPr>
          <w:rFonts w:cs="Arial"/>
          <w:szCs w:val="22"/>
        </w:rPr>
        <w:t>diâmetro</w:t>
      </w:r>
      <w:r w:rsidRPr="00926754">
        <w:rPr>
          <w:rFonts w:cs="Arial"/>
          <w:szCs w:val="22"/>
        </w:rPr>
        <w:t xml:space="preserve"> e material por trecho e</w:t>
      </w:r>
      <w:r w:rsidR="0018484B" w:rsidRPr="00926754">
        <w:rPr>
          <w:rFonts w:cs="Arial"/>
          <w:szCs w:val="22"/>
        </w:rPr>
        <w:t xml:space="preserve"> </w:t>
      </w:r>
      <w:r w:rsidR="005821E0" w:rsidRPr="00926754">
        <w:rPr>
          <w:rFonts w:cs="Arial"/>
          <w:szCs w:val="22"/>
        </w:rPr>
        <w:t>interferências</w:t>
      </w:r>
      <w:r w:rsidRPr="00926754">
        <w:rPr>
          <w:rFonts w:cs="Arial"/>
          <w:szCs w:val="22"/>
        </w:rPr>
        <w:t>;</w:t>
      </w:r>
    </w:p>
    <w:p w14:paraId="28898FE4" w14:textId="77777777" w:rsidR="00CF6905" w:rsidRDefault="00CF6905" w:rsidP="00915319">
      <w:pPr>
        <w:rPr>
          <w:rFonts w:cs="Arial"/>
          <w:szCs w:val="22"/>
        </w:rPr>
      </w:pPr>
    </w:p>
    <w:p w14:paraId="5004B6AF" w14:textId="15AAF5C5" w:rsidR="0018484B" w:rsidRDefault="0018484B" w:rsidP="0018484B">
      <w:pPr>
        <w:pStyle w:val="Ttulo3"/>
        <w:rPr>
          <w:b/>
          <w:u w:val="none"/>
        </w:rPr>
      </w:pPr>
      <w:bookmarkStart w:id="26" w:name="_Toc467674358"/>
      <w:r>
        <w:rPr>
          <w:b/>
          <w:u w:val="none"/>
        </w:rPr>
        <w:t>Estação Elevatória de Esgotos</w:t>
      </w:r>
      <w:bookmarkEnd w:id="26"/>
    </w:p>
    <w:p w14:paraId="520875ED" w14:textId="77777777" w:rsidR="00656645" w:rsidRDefault="00656645" w:rsidP="00915319">
      <w:pPr>
        <w:rPr>
          <w:rFonts w:cs="Arial"/>
          <w:szCs w:val="22"/>
        </w:rPr>
      </w:pPr>
    </w:p>
    <w:p w14:paraId="5AA34D39" w14:textId="4A99C752" w:rsidR="0018484B" w:rsidRPr="001158B5" w:rsidRDefault="0018484B" w:rsidP="00F31222">
      <w:pPr>
        <w:autoSpaceDE w:val="0"/>
        <w:autoSpaceDN w:val="0"/>
        <w:adjustRightInd w:val="0"/>
        <w:rPr>
          <w:rFonts w:cs="Arial"/>
          <w:szCs w:val="22"/>
        </w:rPr>
      </w:pPr>
      <w:r w:rsidRPr="001158B5">
        <w:rPr>
          <w:rFonts w:cs="Arial"/>
          <w:szCs w:val="22"/>
        </w:rPr>
        <w:t xml:space="preserve">Para o desenvolvimento de projetos </w:t>
      </w:r>
      <w:r w:rsidR="001158B5" w:rsidRPr="001158B5">
        <w:rPr>
          <w:rFonts w:cs="Arial"/>
          <w:szCs w:val="22"/>
        </w:rPr>
        <w:t>básicos</w:t>
      </w:r>
      <w:r w:rsidRPr="001158B5">
        <w:rPr>
          <w:rFonts w:cs="Arial"/>
          <w:szCs w:val="22"/>
        </w:rPr>
        <w:t xml:space="preserve"> de estacoes </w:t>
      </w:r>
      <w:r w:rsidR="001158B5" w:rsidRPr="001158B5">
        <w:rPr>
          <w:rFonts w:cs="Arial"/>
          <w:szCs w:val="22"/>
        </w:rPr>
        <w:t>elevatórias</w:t>
      </w:r>
      <w:r w:rsidRPr="001158B5">
        <w:rPr>
          <w:rFonts w:cs="Arial"/>
          <w:szCs w:val="22"/>
        </w:rPr>
        <w:t xml:space="preserve"> e linhas de recalque de</w:t>
      </w:r>
      <w:r w:rsidR="001158B5">
        <w:rPr>
          <w:rFonts w:cs="Arial"/>
          <w:szCs w:val="22"/>
        </w:rPr>
        <w:t xml:space="preserve"> </w:t>
      </w:r>
      <w:r w:rsidRPr="001158B5">
        <w:rPr>
          <w:rFonts w:cs="Arial"/>
          <w:szCs w:val="22"/>
        </w:rPr>
        <w:t xml:space="preserve">esgotos </w:t>
      </w:r>
      <w:r w:rsidR="001158B5" w:rsidRPr="001158B5">
        <w:rPr>
          <w:rFonts w:cs="Arial"/>
          <w:szCs w:val="22"/>
        </w:rPr>
        <w:t>sanitários</w:t>
      </w:r>
      <w:r w:rsidRPr="001158B5">
        <w:rPr>
          <w:rFonts w:cs="Arial"/>
          <w:szCs w:val="22"/>
        </w:rPr>
        <w:t xml:space="preserve"> </w:t>
      </w:r>
      <w:r w:rsidR="001158B5" w:rsidRPr="001158B5">
        <w:rPr>
          <w:rFonts w:cs="Arial"/>
          <w:szCs w:val="22"/>
        </w:rPr>
        <w:t>deverão</w:t>
      </w:r>
      <w:r w:rsidRPr="001158B5">
        <w:rPr>
          <w:rFonts w:cs="Arial"/>
          <w:szCs w:val="22"/>
        </w:rPr>
        <w:t xml:space="preserve"> ser seguidas, na integra, as </w:t>
      </w:r>
      <w:r w:rsidRPr="001158B5">
        <w:rPr>
          <w:rFonts w:cs="Arial"/>
          <w:b/>
          <w:bCs/>
          <w:szCs w:val="22"/>
        </w:rPr>
        <w:t>Normas Técnicas NBR 12.208/92 da</w:t>
      </w:r>
      <w:r w:rsidR="001158B5">
        <w:rPr>
          <w:rFonts w:cs="Arial"/>
          <w:b/>
          <w:bCs/>
          <w:szCs w:val="22"/>
        </w:rPr>
        <w:t xml:space="preserve"> </w:t>
      </w:r>
      <w:r w:rsidRPr="001158B5">
        <w:rPr>
          <w:rFonts w:cs="Arial"/>
          <w:b/>
          <w:bCs/>
          <w:szCs w:val="22"/>
        </w:rPr>
        <w:t>ABNT e T.235/0 da COPASA</w:t>
      </w:r>
      <w:r w:rsidR="001158B5">
        <w:rPr>
          <w:rFonts w:cs="Arial"/>
          <w:b/>
          <w:bCs/>
          <w:szCs w:val="22"/>
        </w:rPr>
        <w:t>.</w:t>
      </w:r>
    </w:p>
    <w:p w14:paraId="29A0E708" w14:textId="77777777" w:rsidR="00656645" w:rsidRDefault="00656645" w:rsidP="00F31222">
      <w:pPr>
        <w:rPr>
          <w:rFonts w:cs="Arial"/>
          <w:szCs w:val="22"/>
        </w:rPr>
      </w:pPr>
    </w:p>
    <w:p w14:paraId="0996619D" w14:textId="6AFB18C3" w:rsidR="001158B5" w:rsidRDefault="001158B5" w:rsidP="00F31222">
      <w:pPr>
        <w:autoSpaceDE w:val="0"/>
        <w:autoSpaceDN w:val="0"/>
        <w:adjustRightInd w:val="0"/>
        <w:rPr>
          <w:rFonts w:cs="Arial"/>
          <w:szCs w:val="22"/>
        </w:rPr>
      </w:pPr>
      <w:r w:rsidRPr="001158B5">
        <w:rPr>
          <w:rFonts w:cs="Arial"/>
          <w:szCs w:val="22"/>
        </w:rPr>
        <w:t>De forma geral, o projeto de uma estação elevatória de esgotos sanitários deve apresentar:</w:t>
      </w:r>
    </w:p>
    <w:p w14:paraId="3DF1F3AA" w14:textId="77777777" w:rsidR="001158B5" w:rsidRPr="001158B5" w:rsidRDefault="001158B5" w:rsidP="00F31222">
      <w:pPr>
        <w:autoSpaceDE w:val="0"/>
        <w:autoSpaceDN w:val="0"/>
        <w:adjustRightInd w:val="0"/>
        <w:rPr>
          <w:rFonts w:cs="Arial"/>
          <w:szCs w:val="22"/>
        </w:rPr>
      </w:pPr>
    </w:p>
    <w:p w14:paraId="692B7F73" w14:textId="4950EEA4" w:rsidR="001158B5" w:rsidRPr="00926754" w:rsidRDefault="001158B5" w:rsidP="00F512A9">
      <w:pPr>
        <w:pStyle w:val="PargrafodaLista"/>
        <w:numPr>
          <w:ilvl w:val="0"/>
          <w:numId w:val="45"/>
        </w:numPr>
        <w:autoSpaceDE w:val="0"/>
        <w:autoSpaceDN w:val="0"/>
        <w:adjustRightInd w:val="0"/>
        <w:rPr>
          <w:rFonts w:cs="Arial"/>
          <w:szCs w:val="22"/>
        </w:rPr>
      </w:pPr>
      <w:r w:rsidRPr="00926754">
        <w:rPr>
          <w:rFonts w:cs="Arial"/>
          <w:szCs w:val="22"/>
        </w:rPr>
        <w:t>Memorial descritivo e justificativo, contendo:</w:t>
      </w:r>
    </w:p>
    <w:p w14:paraId="061DA04C" w14:textId="77777777" w:rsidR="001158B5" w:rsidRPr="001158B5" w:rsidRDefault="001158B5" w:rsidP="00F31222">
      <w:pPr>
        <w:autoSpaceDE w:val="0"/>
        <w:autoSpaceDN w:val="0"/>
        <w:adjustRightInd w:val="0"/>
        <w:rPr>
          <w:rFonts w:cs="Arial"/>
          <w:szCs w:val="22"/>
        </w:rPr>
      </w:pPr>
    </w:p>
    <w:p w14:paraId="325FC2C3" w14:textId="08C04C3F" w:rsidR="001158B5" w:rsidRPr="00926754" w:rsidRDefault="001158B5" w:rsidP="00F512A9">
      <w:pPr>
        <w:pStyle w:val="PargrafodaLista"/>
        <w:numPr>
          <w:ilvl w:val="0"/>
          <w:numId w:val="47"/>
        </w:numPr>
        <w:autoSpaceDE w:val="0"/>
        <w:autoSpaceDN w:val="0"/>
        <w:adjustRightInd w:val="0"/>
        <w:ind w:left="1134"/>
        <w:rPr>
          <w:rFonts w:cs="Arial"/>
          <w:szCs w:val="22"/>
        </w:rPr>
      </w:pPr>
      <w:r w:rsidRPr="00926754">
        <w:rPr>
          <w:rFonts w:cs="Arial"/>
          <w:szCs w:val="22"/>
        </w:rPr>
        <w:t>o dimensionamento da elevatória e da respectiva linha de recalque, com base</w:t>
      </w:r>
      <w:r w:rsidR="00F31222" w:rsidRPr="00926754">
        <w:rPr>
          <w:rFonts w:cs="Arial"/>
          <w:szCs w:val="22"/>
        </w:rPr>
        <w:t xml:space="preserve"> </w:t>
      </w:r>
      <w:r w:rsidRPr="00926754">
        <w:rPr>
          <w:rFonts w:cs="Arial"/>
          <w:szCs w:val="22"/>
        </w:rPr>
        <w:t xml:space="preserve">nas </w:t>
      </w:r>
      <w:r w:rsidR="00F31222" w:rsidRPr="00926754">
        <w:rPr>
          <w:rFonts w:cs="Arial"/>
          <w:szCs w:val="22"/>
        </w:rPr>
        <w:t>vazões</w:t>
      </w:r>
      <w:r w:rsidRPr="00926754">
        <w:rPr>
          <w:rFonts w:cs="Arial"/>
          <w:szCs w:val="22"/>
        </w:rPr>
        <w:t xml:space="preserve"> de projeto, </w:t>
      </w:r>
      <w:r w:rsidR="00F31222" w:rsidRPr="00926754">
        <w:rPr>
          <w:rFonts w:cs="Arial"/>
          <w:szCs w:val="22"/>
        </w:rPr>
        <w:t>através</w:t>
      </w:r>
      <w:r w:rsidRPr="00926754">
        <w:rPr>
          <w:rFonts w:cs="Arial"/>
          <w:szCs w:val="22"/>
        </w:rPr>
        <w:t xml:space="preserve"> do </w:t>
      </w:r>
      <w:r w:rsidR="00F31222" w:rsidRPr="00926754">
        <w:rPr>
          <w:rFonts w:cs="Arial"/>
          <w:szCs w:val="22"/>
        </w:rPr>
        <w:t>cálculo</w:t>
      </w:r>
      <w:r w:rsidRPr="00926754">
        <w:rPr>
          <w:rFonts w:cs="Arial"/>
          <w:szCs w:val="22"/>
        </w:rPr>
        <w:t xml:space="preserve"> das perdas de carga continuas e</w:t>
      </w:r>
      <w:r w:rsidR="00F31222" w:rsidRPr="00926754">
        <w:rPr>
          <w:rFonts w:cs="Arial"/>
          <w:szCs w:val="22"/>
        </w:rPr>
        <w:t xml:space="preserve"> </w:t>
      </w:r>
      <w:r w:rsidRPr="00926754">
        <w:rPr>
          <w:rFonts w:cs="Arial"/>
          <w:szCs w:val="22"/>
        </w:rPr>
        <w:t xml:space="preserve">localizadas, nos barriletes e na linha de recalque, com respectiva </w:t>
      </w:r>
      <w:r w:rsidR="00F31222" w:rsidRPr="00926754">
        <w:rPr>
          <w:rFonts w:cs="Arial"/>
          <w:szCs w:val="22"/>
        </w:rPr>
        <w:t>definição</w:t>
      </w:r>
      <w:r w:rsidRPr="00926754">
        <w:rPr>
          <w:rFonts w:cs="Arial"/>
          <w:szCs w:val="22"/>
        </w:rPr>
        <w:t xml:space="preserve"> das</w:t>
      </w:r>
      <w:r w:rsidR="00F31222" w:rsidRPr="00926754">
        <w:rPr>
          <w:rFonts w:cs="Arial"/>
          <w:szCs w:val="22"/>
        </w:rPr>
        <w:t xml:space="preserve"> </w:t>
      </w:r>
      <w:r w:rsidRPr="00926754">
        <w:rPr>
          <w:rFonts w:cs="Arial"/>
          <w:szCs w:val="22"/>
        </w:rPr>
        <w:t xml:space="preserve">alturas </w:t>
      </w:r>
      <w:r w:rsidR="00F31222" w:rsidRPr="00926754">
        <w:rPr>
          <w:rFonts w:cs="Arial"/>
          <w:szCs w:val="22"/>
        </w:rPr>
        <w:t>manométricas</w:t>
      </w:r>
      <w:r w:rsidRPr="00926754">
        <w:rPr>
          <w:rFonts w:cs="Arial"/>
          <w:szCs w:val="22"/>
        </w:rPr>
        <w:t xml:space="preserve"> de </w:t>
      </w:r>
      <w:r w:rsidR="00F31222" w:rsidRPr="00926754">
        <w:rPr>
          <w:rFonts w:cs="Arial"/>
          <w:szCs w:val="22"/>
        </w:rPr>
        <w:t>início</w:t>
      </w:r>
      <w:r w:rsidRPr="00926754">
        <w:rPr>
          <w:rFonts w:cs="Arial"/>
          <w:szCs w:val="22"/>
        </w:rPr>
        <w:t xml:space="preserve"> e de final de plano;</w:t>
      </w:r>
    </w:p>
    <w:p w14:paraId="35600200" w14:textId="7D7BDDBA" w:rsidR="001158B5" w:rsidRPr="00926754" w:rsidRDefault="001158B5" w:rsidP="00F512A9">
      <w:pPr>
        <w:pStyle w:val="PargrafodaLista"/>
        <w:numPr>
          <w:ilvl w:val="0"/>
          <w:numId w:val="47"/>
        </w:numPr>
        <w:autoSpaceDE w:val="0"/>
        <w:autoSpaceDN w:val="0"/>
        <w:adjustRightInd w:val="0"/>
        <w:ind w:left="1134"/>
        <w:rPr>
          <w:rFonts w:cs="Arial"/>
          <w:szCs w:val="22"/>
        </w:rPr>
      </w:pPr>
      <w:r w:rsidRPr="00926754">
        <w:rPr>
          <w:rFonts w:cs="Arial"/>
          <w:szCs w:val="22"/>
        </w:rPr>
        <w:t xml:space="preserve">a </w:t>
      </w:r>
      <w:r w:rsidR="00F31222" w:rsidRPr="00926754">
        <w:rPr>
          <w:rFonts w:cs="Arial"/>
          <w:szCs w:val="22"/>
        </w:rPr>
        <w:t>definição</w:t>
      </w:r>
      <w:r w:rsidRPr="00926754">
        <w:rPr>
          <w:rFonts w:cs="Arial"/>
          <w:szCs w:val="22"/>
        </w:rPr>
        <w:t xml:space="preserve"> dos </w:t>
      </w:r>
      <w:r w:rsidR="00F31222" w:rsidRPr="00926754">
        <w:rPr>
          <w:rFonts w:cs="Arial"/>
          <w:szCs w:val="22"/>
        </w:rPr>
        <w:t>diâmetros</w:t>
      </w:r>
      <w:r w:rsidRPr="00926754">
        <w:rPr>
          <w:rFonts w:cs="Arial"/>
          <w:szCs w:val="22"/>
        </w:rPr>
        <w:t xml:space="preserve"> e dos materiais das </w:t>
      </w:r>
      <w:r w:rsidR="00F31222" w:rsidRPr="00926754">
        <w:rPr>
          <w:rFonts w:cs="Arial"/>
          <w:szCs w:val="22"/>
        </w:rPr>
        <w:t>tubulações</w:t>
      </w:r>
      <w:r w:rsidRPr="00926754">
        <w:rPr>
          <w:rFonts w:cs="Arial"/>
          <w:szCs w:val="22"/>
        </w:rPr>
        <w:t xml:space="preserve"> dos barriletes e da</w:t>
      </w:r>
      <w:r w:rsidR="00F31222" w:rsidRPr="00926754">
        <w:rPr>
          <w:rFonts w:cs="Arial"/>
          <w:szCs w:val="22"/>
        </w:rPr>
        <w:t xml:space="preserve"> </w:t>
      </w:r>
      <w:r w:rsidRPr="00926754">
        <w:rPr>
          <w:rFonts w:cs="Arial"/>
          <w:szCs w:val="22"/>
        </w:rPr>
        <w:t xml:space="preserve">linha de recalque, conforme estabelecido nas normas </w:t>
      </w:r>
      <w:r w:rsidR="00F31222" w:rsidRPr="00926754">
        <w:rPr>
          <w:rFonts w:cs="Arial"/>
          <w:szCs w:val="22"/>
        </w:rPr>
        <w:t>técnicas</w:t>
      </w:r>
      <w:r w:rsidRPr="00926754">
        <w:rPr>
          <w:rFonts w:cs="Arial"/>
          <w:szCs w:val="22"/>
        </w:rPr>
        <w:t xml:space="preserve"> da ABNT e</w:t>
      </w:r>
      <w:r w:rsidR="00F31222" w:rsidRPr="00926754">
        <w:rPr>
          <w:rFonts w:cs="Arial"/>
          <w:szCs w:val="22"/>
        </w:rPr>
        <w:t xml:space="preserve"> </w:t>
      </w:r>
      <w:r w:rsidRPr="00926754">
        <w:rPr>
          <w:rFonts w:cs="Arial"/>
          <w:szCs w:val="22"/>
        </w:rPr>
        <w:t xml:space="preserve">devidamente fundamentado em </w:t>
      </w:r>
      <w:r w:rsidR="00F31222" w:rsidRPr="00926754">
        <w:rPr>
          <w:rFonts w:cs="Arial"/>
          <w:szCs w:val="22"/>
        </w:rPr>
        <w:t>critérios</w:t>
      </w:r>
      <w:r w:rsidRPr="00926754">
        <w:rPr>
          <w:rFonts w:cs="Arial"/>
          <w:szCs w:val="22"/>
        </w:rPr>
        <w:t xml:space="preserve"> </w:t>
      </w:r>
      <w:r w:rsidR="00F31222" w:rsidRPr="00926754">
        <w:rPr>
          <w:rFonts w:cs="Arial"/>
          <w:szCs w:val="22"/>
        </w:rPr>
        <w:t>econômicos</w:t>
      </w:r>
      <w:r w:rsidRPr="00926754">
        <w:rPr>
          <w:rFonts w:cs="Arial"/>
          <w:szCs w:val="22"/>
        </w:rPr>
        <w:t>;</w:t>
      </w:r>
    </w:p>
    <w:p w14:paraId="17F38339" w14:textId="65804B74" w:rsidR="001158B5" w:rsidRPr="00926754" w:rsidRDefault="001158B5" w:rsidP="00F512A9">
      <w:pPr>
        <w:pStyle w:val="PargrafodaLista"/>
        <w:numPr>
          <w:ilvl w:val="0"/>
          <w:numId w:val="47"/>
        </w:numPr>
        <w:autoSpaceDE w:val="0"/>
        <w:autoSpaceDN w:val="0"/>
        <w:adjustRightInd w:val="0"/>
        <w:ind w:left="1134"/>
        <w:rPr>
          <w:rFonts w:cs="Arial"/>
          <w:szCs w:val="22"/>
        </w:rPr>
      </w:pPr>
      <w:r w:rsidRPr="00926754">
        <w:rPr>
          <w:rFonts w:cs="Arial"/>
          <w:szCs w:val="22"/>
        </w:rPr>
        <w:t xml:space="preserve">a escolha do modelo e do </w:t>
      </w:r>
      <w:r w:rsidR="005D2AC1" w:rsidRPr="00926754">
        <w:rPr>
          <w:rFonts w:cs="Arial"/>
          <w:szCs w:val="22"/>
        </w:rPr>
        <w:t>número</w:t>
      </w:r>
      <w:r w:rsidRPr="00926754">
        <w:rPr>
          <w:rFonts w:cs="Arial"/>
          <w:szCs w:val="22"/>
        </w:rPr>
        <w:t xml:space="preserve"> de conjuntos </w:t>
      </w:r>
      <w:r w:rsidR="005D2AC1" w:rsidRPr="00926754">
        <w:rPr>
          <w:rFonts w:cs="Arial"/>
          <w:szCs w:val="22"/>
        </w:rPr>
        <w:t>elevatórios</w:t>
      </w:r>
      <w:r w:rsidRPr="00926754">
        <w:rPr>
          <w:rFonts w:cs="Arial"/>
          <w:szCs w:val="22"/>
        </w:rPr>
        <w:t xml:space="preserve"> a serem utilizados,</w:t>
      </w:r>
      <w:r w:rsidR="005D2AC1" w:rsidRPr="00926754">
        <w:rPr>
          <w:rFonts w:cs="Arial"/>
          <w:szCs w:val="22"/>
        </w:rPr>
        <w:t xml:space="preserve"> </w:t>
      </w:r>
      <w:r w:rsidRPr="00926754">
        <w:rPr>
          <w:rFonts w:cs="Arial"/>
          <w:szCs w:val="22"/>
        </w:rPr>
        <w:t xml:space="preserve">baseado em </w:t>
      </w:r>
      <w:r w:rsidR="005D2AC1" w:rsidRPr="00926754">
        <w:rPr>
          <w:rFonts w:cs="Arial"/>
          <w:szCs w:val="22"/>
        </w:rPr>
        <w:t>critérios</w:t>
      </w:r>
      <w:r w:rsidRPr="00926754">
        <w:rPr>
          <w:rFonts w:cs="Arial"/>
          <w:szCs w:val="22"/>
        </w:rPr>
        <w:t xml:space="preserve"> </w:t>
      </w:r>
      <w:r w:rsidR="005D2AC1" w:rsidRPr="00926754">
        <w:rPr>
          <w:rFonts w:cs="Arial"/>
          <w:szCs w:val="22"/>
        </w:rPr>
        <w:t>econômicos</w:t>
      </w:r>
      <w:r w:rsidRPr="00926754">
        <w:rPr>
          <w:rFonts w:cs="Arial"/>
          <w:szCs w:val="22"/>
        </w:rPr>
        <w:t xml:space="preserve">, seguindo as </w:t>
      </w:r>
      <w:r w:rsidR="005D2AC1" w:rsidRPr="00926754">
        <w:rPr>
          <w:rFonts w:cs="Arial"/>
          <w:szCs w:val="22"/>
        </w:rPr>
        <w:t>recomendações</w:t>
      </w:r>
      <w:r w:rsidRPr="00926754">
        <w:rPr>
          <w:rFonts w:cs="Arial"/>
          <w:szCs w:val="22"/>
        </w:rPr>
        <w:t xml:space="preserve"> das normas</w:t>
      </w:r>
      <w:r w:rsidR="005D2AC1" w:rsidRPr="00926754">
        <w:rPr>
          <w:rFonts w:cs="Arial"/>
          <w:szCs w:val="22"/>
        </w:rPr>
        <w:t xml:space="preserve"> técnicas</w:t>
      </w:r>
      <w:r w:rsidRPr="00926754">
        <w:rPr>
          <w:rFonts w:cs="Arial"/>
          <w:szCs w:val="22"/>
        </w:rPr>
        <w:t xml:space="preserve"> da ABNT e COPASA, </w:t>
      </w:r>
      <w:r w:rsidR="005D2AC1" w:rsidRPr="00926754">
        <w:rPr>
          <w:rFonts w:cs="Arial"/>
          <w:szCs w:val="22"/>
        </w:rPr>
        <w:t>aplicáveis</w:t>
      </w:r>
      <w:r w:rsidRPr="00926754">
        <w:rPr>
          <w:rFonts w:cs="Arial"/>
          <w:szCs w:val="22"/>
        </w:rPr>
        <w:t xml:space="preserve"> ao assunto;</w:t>
      </w:r>
    </w:p>
    <w:p w14:paraId="128499CC" w14:textId="3CF688B2" w:rsidR="001158B5" w:rsidRPr="00926754" w:rsidRDefault="001158B5" w:rsidP="00F512A9">
      <w:pPr>
        <w:pStyle w:val="PargrafodaLista"/>
        <w:numPr>
          <w:ilvl w:val="0"/>
          <w:numId w:val="47"/>
        </w:numPr>
        <w:autoSpaceDE w:val="0"/>
        <w:autoSpaceDN w:val="0"/>
        <w:adjustRightInd w:val="0"/>
        <w:ind w:left="1134"/>
        <w:rPr>
          <w:rFonts w:cs="Arial"/>
          <w:szCs w:val="22"/>
        </w:rPr>
      </w:pPr>
      <w:r w:rsidRPr="00926754">
        <w:rPr>
          <w:rFonts w:cs="Arial"/>
          <w:szCs w:val="22"/>
        </w:rPr>
        <w:t xml:space="preserve">a </w:t>
      </w:r>
      <w:r w:rsidR="005D2AC1" w:rsidRPr="00926754">
        <w:rPr>
          <w:rFonts w:cs="Arial"/>
          <w:szCs w:val="22"/>
        </w:rPr>
        <w:t>representação</w:t>
      </w:r>
      <w:r w:rsidRPr="00926754">
        <w:rPr>
          <w:rFonts w:cs="Arial"/>
          <w:szCs w:val="22"/>
        </w:rPr>
        <w:t xml:space="preserve"> das curvas </w:t>
      </w:r>
      <w:r w:rsidR="005D2AC1" w:rsidRPr="00926754">
        <w:rPr>
          <w:rFonts w:cs="Arial"/>
          <w:szCs w:val="22"/>
        </w:rPr>
        <w:t>características</w:t>
      </w:r>
      <w:r w:rsidRPr="00926754">
        <w:rPr>
          <w:rFonts w:cs="Arial"/>
          <w:szCs w:val="22"/>
        </w:rPr>
        <w:t xml:space="preserve"> da bomba (desempenho,</w:t>
      </w:r>
      <w:r w:rsidR="005D2AC1" w:rsidRPr="00926754">
        <w:rPr>
          <w:rFonts w:cs="Arial"/>
          <w:szCs w:val="22"/>
        </w:rPr>
        <w:t xml:space="preserve"> </w:t>
      </w:r>
      <w:r w:rsidRPr="00926754">
        <w:rPr>
          <w:rFonts w:cs="Arial"/>
          <w:szCs w:val="22"/>
        </w:rPr>
        <w:t xml:space="preserve">rendimento, NPSH) e da folha de </w:t>
      </w:r>
      <w:r w:rsidR="005D2AC1" w:rsidRPr="00926754">
        <w:rPr>
          <w:rFonts w:cs="Arial"/>
          <w:szCs w:val="22"/>
        </w:rPr>
        <w:t>dimensões</w:t>
      </w:r>
      <w:r w:rsidRPr="00926754">
        <w:rPr>
          <w:rFonts w:cs="Arial"/>
          <w:szCs w:val="22"/>
        </w:rPr>
        <w:t xml:space="preserve"> do conjunto </w:t>
      </w:r>
      <w:r w:rsidR="005D2AC1" w:rsidRPr="00926754">
        <w:rPr>
          <w:rFonts w:cs="Arial"/>
          <w:szCs w:val="22"/>
        </w:rPr>
        <w:t>elevatório</w:t>
      </w:r>
      <w:r w:rsidRPr="00926754">
        <w:rPr>
          <w:rFonts w:cs="Arial"/>
          <w:szCs w:val="22"/>
        </w:rPr>
        <w:t>, fornecidos</w:t>
      </w:r>
      <w:r w:rsidR="005D2AC1" w:rsidRPr="00926754">
        <w:rPr>
          <w:rFonts w:cs="Arial"/>
          <w:szCs w:val="22"/>
        </w:rPr>
        <w:t xml:space="preserve"> </w:t>
      </w:r>
      <w:r w:rsidRPr="00926754">
        <w:rPr>
          <w:rFonts w:cs="Arial"/>
          <w:szCs w:val="22"/>
        </w:rPr>
        <w:t xml:space="preserve">pelo Fabricante, bem como das curvas das bombas x sistemas com </w:t>
      </w:r>
      <w:r w:rsidR="005D2AC1" w:rsidRPr="00926754">
        <w:rPr>
          <w:rFonts w:cs="Arial"/>
          <w:szCs w:val="22"/>
        </w:rPr>
        <w:t xml:space="preserve">indicação </w:t>
      </w:r>
      <w:r w:rsidRPr="00926754">
        <w:rPr>
          <w:rFonts w:cs="Arial"/>
          <w:szCs w:val="22"/>
        </w:rPr>
        <w:t>dos pontos de trabalho resultantes;</w:t>
      </w:r>
      <w:r w:rsidR="005D2AC1" w:rsidRPr="00926754">
        <w:rPr>
          <w:rFonts w:cs="Arial"/>
          <w:szCs w:val="22"/>
        </w:rPr>
        <w:t xml:space="preserve"> </w:t>
      </w:r>
    </w:p>
    <w:p w14:paraId="1CCBE0E5" w14:textId="74DF8B0C" w:rsidR="00656645" w:rsidRPr="00926754" w:rsidRDefault="001158B5" w:rsidP="00F512A9">
      <w:pPr>
        <w:pStyle w:val="PargrafodaLista"/>
        <w:numPr>
          <w:ilvl w:val="0"/>
          <w:numId w:val="47"/>
        </w:numPr>
        <w:autoSpaceDE w:val="0"/>
        <w:autoSpaceDN w:val="0"/>
        <w:adjustRightInd w:val="0"/>
        <w:ind w:left="1134"/>
        <w:rPr>
          <w:rFonts w:cs="Arial"/>
          <w:szCs w:val="22"/>
        </w:rPr>
      </w:pPr>
      <w:r w:rsidRPr="00926754">
        <w:rPr>
          <w:rFonts w:cs="Arial"/>
          <w:szCs w:val="22"/>
        </w:rPr>
        <w:t xml:space="preserve">o estudo dos efeitos dos transientes </w:t>
      </w:r>
      <w:r w:rsidR="005D2AC1" w:rsidRPr="00926754">
        <w:rPr>
          <w:rFonts w:cs="Arial"/>
          <w:szCs w:val="22"/>
        </w:rPr>
        <w:t>hidráulicos</w:t>
      </w:r>
      <w:r w:rsidRPr="00926754">
        <w:rPr>
          <w:rFonts w:cs="Arial"/>
          <w:szCs w:val="22"/>
        </w:rPr>
        <w:t xml:space="preserve">, com </w:t>
      </w:r>
      <w:r w:rsidR="005D2AC1" w:rsidRPr="00926754">
        <w:rPr>
          <w:rFonts w:cs="Arial"/>
          <w:szCs w:val="22"/>
        </w:rPr>
        <w:t>definição</w:t>
      </w:r>
      <w:r w:rsidRPr="00926754">
        <w:rPr>
          <w:rFonts w:cs="Arial"/>
          <w:szCs w:val="22"/>
        </w:rPr>
        <w:t xml:space="preserve"> das </w:t>
      </w:r>
      <w:r w:rsidR="005D2AC1" w:rsidRPr="00926754">
        <w:rPr>
          <w:rFonts w:cs="Arial"/>
          <w:szCs w:val="22"/>
        </w:rPr>
        <w:t>pressões transitórias</w:t>
      </w:r>
      <w:r w:rsidRPr="00926754">
        <w:rPr>
          <w:rFonts w:cs="Arial"/>
          <w:szCs w:val="22"/>
        </w:rPr>
        <w:t xml:space="preserve"> </w:t>
      </w:r>
      <w:r w:rsidR="005D2AC1" w:rsidRPr="00926754">
        <w:rPr>
          <w:rFonts w:cs="Arial"/>
          <w:szCs w:val="22"/>
        </w:rPr>
        <w:t>máximas</w:t>
      </w:r>
      <w:r w:rsidRPr="00926754">
        <w:rPr>
          <w:rFonts w:cs="Arial"/>
          <w:szCs w:val="22"/>
        </w:rPr>
        <w:t xml:space="preserve"> e </w:t>
      </w:r>
      <w:r w:rsidR="005D2AC1" w:rsidRPr="00926754">
        <w:rPr>
          <w:rFonts w:cs="Arial"/>
          <w:szCs w:val="22"/>
        </w:rPr>
        <w:t>mínimas</w:t>
      </w:r>
      <w:r w:rsidRPr="00926754">
        <w:rPr>
          <w:rFonts w:cs="Arial"/>
          <w:szCs w:val="22"/>
        </w:rPr>
        <w:t xml:space="preserve">, </w:t>
      </w:r>
      <w:r w:rsidR="005D2AC1" w:rsidRPr="00926754">
        <w:rPr>
          <w:rFonts w:cs="Arial"/>
          <w:szCs w:val="22"/>
        </w:rPr>
        <w:t>proteções</w:t>
      </w:r>
      <w:r w:rsidRPr="00926754">
        <w:rPr>
          <w:rFonts w:cs="Arial"/>
          <w:szCs w:val="22"/>
        </w:rPr>
        <w:t xml:space="preserve"> </w:t>
      </w:r>
      <w:r w:rsidR="005D2AC1" w:rsidRPr="00926754">
        <w:rPr>
          <w:rFonts w:cs="Arial"/>
          <w:szCs w:val="22"/>
        </w:rPr>
        <w:t>necessárias</w:t>
      </w:r>
      <w:r w:rsidRPr="00926754">
        <w:rPr>
          <w:rFonts w:cs="Arial"/>
          <w:szCs w:val="22"/>
        </w:rPr>
        <w:t xml:space="preserve"> e</w:t>
      </w:r>
      <w:r w:rsidR="005D2AC1" w:rsidRPr="00926754">
        <w:rPr>
          <w:rFonts w:cs="Arial"/>
          <w:szCs w:val="22"/>
        </w:rPr>
        <w:t xml:space="preserve"> </w:t>
      </w:r>
      <w:r w:rsidR="003C6768" w:rsidRPr="00926754">
        <w:rPr>
          <w:rFonts w:cs="Arial"/>
          <w:szCs w:val="22"/>
        </w:rPr>
        <w:t xml:space="preserve">seleção </w:t>
      </w:r>
      <w:r w:rsidRPr="00926754">
        <w:rPr>
          <w:rFonts w:cs="Arial"/>
          <w:szCs w:val="22"/>
        </w:rPr>
        <w:t>/</w:t>
      </w:r>
      <w:r w:rsidR="003C6768" w:rsidRPr="00926754">
        <w:rPr>
          <w:rFonts w:cs="Arial"/>
          <w:szCs w:val="22"/>
        </w:rPr>
        <w:t xml:space="preserve"> </w:t>
      </w:r>
      <w:r w:rsidRPr="00926754">
        <w:rPr>
          <w:rFonts w:cs="Arial"/>
          <w:szCs w:val="22"/>
        </w:rPr>
        <w:t xml:space="preserve">dimensionamento do dispositivo de </w:t>
      </w:r>
      <w:r w:rsidR="003C6768" w:rsidRPr="00926754">
        <w:rPr>
          <w:rFonts w:cs="Arial"/>
          <w:szCs w:val="22"/>
        </w:rPr>
        <w:t>proteção</w:t>
      </w:r>
      <w:r w:rsidRPr="00926754">
        <w:rPr>
          <w:rFonts w:cs="Arial"/>
          <w:szCs w:val="22"/>
        </w:rPr>
        <w:t xml:space="preserve"> mais adequado ao</w:t>
      </w:r>
      <w:r w:rsidR="003C6768" w:rsidRPr="00926754">
        <w:rPr>
          <w:rFonts w:cs="Arial"/>
          <w:szCs w:val="22"/>
        </w:rPr>
        <w:t xml:space="preserve"> </w:t>
      </w:r>
      <w:r w:rsidRPr="00926754">
        <w:rPr>
          <w:rFonts w:cs="Arial"/>
          <w:szCs w:val="22"/>
        </w:rPr>
        <w:t>sistema;</w:t>
      </w:r>
    </w:p>
    <w:p w14:paraId="51713C8D" w14:textId="77777777" w:rsidR="000057CA" w:rsidRPr="001158B5" w:rsidRDefault="000057CA" w:rsidP="00926754">
      <w:pPr>
        <w:autoSpaceDE w:val="0"/>
        <w:autoSpaceDN w:val="0"/>
        <w:adjustRightInd w:val="0"/>
        <w:ind w:left="1134"/>
        <w:rPr>
          <w:rFonts w:cs="Arial"/>
          <w:szCs w:val="22"/>
        </w:rPr>
      </w:pPr>
    </w:p>
    <w:p w14:paraId="2A41D735" w14:textId="1DF2819F" w:rsidR="003C6768" w:rsidRPr="00926754" w:rsidRDefault="003C6768" w:rsidP="00F512A9">
      <w:pPr>
        <w:pStyle w:val="PargrafodaLista"/>
        <w:numPr>
          <w:ilvl w:val="0"/>
          <w:numId w:val="47"/>
        </w:numPr>
        <w:autoSpaceDE w:val="0"/>
        <w:autoSpaceDN w:val="0"/>
        <w:adjustRightInd w:val="0"/>
        <w:ind w:left="1134"/>
        <w:rPr>
          <w:rFonts w:cs="Arial"/>
          <w:szCs w:val="22"/>
        </w:rPr>
      </w:pPr>
      <w:r w:rsidRPr="00926754">
        <w:rPr>
          <w:rFonts w:cs="Arial"/>
          <w:szCs w:val="22"/>
        </w:rPr>
        <w:t xml:space="preserve">o dimensionamento do </w:t>
      </w:r>
      <w:r w:rsidR="003F4FAF" w:rsidRPr="00926754">
        <w:rPr>
          <w:rFonts w:cs="Arial"/>
          <w:szCs w:val="22"/>
        </w:rPr>
        <w:t>poço</w:t>
      </w:r>
      <w:r w:rsidRPr="00926754">
        <w:rPr>
          <w:rFonts w:cs="Arial"/>
          <w:szCs w:val="22"/>
        </w:rPr>
        <w:t xml:space="preserve"> de </w:t>
      </w:r>
      <w:r w:rsidR="003F4FAF" w:rsidRPr="00926754">
        <w:rPr>
          <w:rFonts w:cs="Arial"/>
          <w:szCs w:val="22"/>
        </w:rPr>
        <w:t>sucção</w:t>
      </w:r>
      <w:r w:rsidRPr="00926754">
        <w:rPr>
          <w:rFonts w:cs="Arial"/>
          <w:szCs w:val="22"/>
        </w:rPr>
        <w:t>, conforme normas especificas, e da sala</w:t>
      </w:r>
      <w:r w:rsidR="003F4FAF" w:rsidRPr="00926754">
        <w:rPr>
          <w:rFonts w:cs="Arial"/>
          <w:szCs w:val="22"/>
        </w:rPr>
        <w:t xml:space="preserve"> </w:t>
      </w:r>
      <w:r w:rsidRPr="00926754">
        <w:rPr>
          <w:rFonts w:cs="Arial"/>
          <w:szCs w:val="22"/>
        </w:rPr>
        <w:t xml:space="preserve">de bombas/equipamentos, dispondo da melhor forma os </w:t>
      </w:r>
      <w:r w:rsidR="003F4FAF" w:rsidRPr="00926754">
        <w:rPr>
          <w:rFonts w:cs="Arial"/>
          <w:szCs w:val="22"/>
        </w:rPr>
        <w:t>espaços</w:t>
      </w:r>
      <w:r w:rsidRPr="00926754">
        <w:rPr>
          <w:rFonts w:cs="Arial"/>
          <w:szCs w:val="22"/>
        </w:rPr>
        <w:t xml:space="preserve"> e os arranjos</w:t>
      </w:r>
      <w:r w:rsidR="003F4FAF" w:rsidRPr="00926754">
        <w:rPr>
          <w:rFonts w:cs="Arial"/>
          <w:szCs w:val="22"/>
        </w:rPr>
        <w:t xml:space="preserve"> </w:t>
      </w:r>
      <w:r w:rsidRPr="00926754">
        <w:rPr>
          <w:rFonts w:cs="Arial"/>
          <w:szCs w:val="22"/>
        </w:rPr>
        <w:t xml:space="preserve">das </w:t>
      </w:r>
      <w:r w:rsidR="003F4FAF" w:rsidRPr="00926754">
        <w:rPr>
          <w:rFonts w:cs="Arial"/>
          <w:szCs w:val="22"/>
        </w:rPr>
        <w:t>tubulações</w:t>
      </w:r>
      <w:r w:rsidRPr="00926754">
        <w:rPr>
          <w:rFonts w:cs="Arial"/>
          <w:szCs w:val="22"/>
        </w:rPr>
        <w:t xml:space="preserve"> e/ou equipamentos, para uma adequada </w:t>
      </w:r>
      <w:r w:rsidR="003F4FAF" w:rsidRPr="00926754">
        <w:rPr>
          <w:rFonts w:cs="Arial"/>
          <w:szCs w:val="22"/>
        </w:rPr>
        <w:t>operacionalização</w:t>
      </w:r>
      <w:r w:rsidRPr="00926754">
        <w:rPr>
          <w:rFonts w:cs="Arial"/>
          <w:szCs w:val="22"/>
        </w:rPr>
        <w:t xml:space="preserve"> da</w:t>
      </w:r>
      <w:r w:rsidR="003F4FAF" w:rsidRPr="00926754">
        <w:rPr>
          <w:rFonts w:cs="Arial"/>
          <w:szCs w:val="22"/>
        </w:rPr>
        <w:t xml:space="preserve"> </w:t>
      </w:r>
      <w:r w:rsidRPr="00926754">
        <w:rPr>
          <w:rFonts w:cs="Arial"/>
          <w:szCs w:val="22"/>
        </w:rPr>
        <w:t>unidade;</w:t>
      </w:r>
    </w:p>
    <w:p w14:paraId="3969812F" w14:textId="2D9E48B2" w:rsidR="003C6768" w:rsidRPr="00926754" w:rsidRDefault="003C6768" w:rsidP="00F512A9">
      <w:pPr>
        <w:pStyle w:val="PargrafodaLista"/>
        <w:numPr>
          <w:ilvl w:val="0"/>
          <w:numId w:val="47"/>
        </w:numPr>
        <w:autoSpaceDE w:val="0"/>
        <w:autoSpaceDN w:val="0"/>
        <w:adjustRightInd w:val="0"/>
        <w:ind w:left="1134"/>
        <w:rPr>
          <w:rFonts w:cs="Arial"/>
          <w:szCs w:val="22"/>
        </w:rPr>
      </w:pPr>
      <w:r w:rsidRPr="00926754">
        <w:rPr>
          <w:rFonts w:cs="Arial"/>
          <w:szCs w:val="22"/>
        </w:rPr>
        <w:t xml:space="preserve">a </w:t>
      </w:r>
      <w:r w:rsidR="0027428B" w:rsidRPr="00926754">
        <w:rPr>
          <w:rFonts w:cs="Arial"/>
          <w:szCs w:val="22"/>
        </w:rPr>
        <w:t>definição</w:t>
      </w:r>
      <w:r w:rsidRPr="00926754">
        <w:rPr>
          <w:rFonts w:cs="Arial"/>
          <w:szCs w:val="22"/>
        </w:rPr>
        <w:t xml:space="preserve"> dos sistemas de acionamento, </w:t>
      </w:r>
      <w:r w:rsidR="0027428B" w:rsidRPr="00926754">
        <w:rPr>
          <w:rFonts w:cs="Arial"/>
          <w:szCs w:val="22"/>
        </w:rPr>
        <w:t>medição</w:t>
      </w:r>
      <w:r w:rsidRPr="00926754">
        <w:rPr>
          <w:rFonts w:cs="Arial"/>
          <w:szCs w:val="22"/>
        </w:rPr>
        <w:t xml:space="preserve"> e controle dos conjuntos</w:t>
      </w:r>
      <w:r w:rsidR="0027428B" w:rsidRPr="00926754">
        <w:rPr>
          <w:rFonts w:cs="Arial"/>
          <w:szCs w:val="22"/>
        </w:rPr>
        <w:t xml:space="preserve"> elevatórios</w:t>
      </w:r>
      <w:r w:rsidRPr="00926754">
        <w:rPr>
          <w:rFonts w:cs="Arial"/>
          <w:szCs w:val="22"/>
        </w:rPr>
        <w:t xml:space="preserve">, e de suas </w:t>
      </w:r>
      <w:r w:rsidR="0027428B" w:rsidRPr="00926754">
        <w:rPr>
          <w:rFonts w:cs="Arial"/>
          <w:szCs w:val="22"/>
        </w:rPr>
        <w:t>condições</w:t>
      </w:r>
      <w:r w:rsidRPr="00926754">
        <w:rPr>
          <w:rFonts w:cs="Arial"/>
          <w:szCs w:val="22"/>
        </w:rPr>
        <w:t xml:space="preserve"> de </w:t>
      </w:r>
      <w:r w:rsidR="0027428B" w:rsidRPr="00926754">
        <w:rPr>
          <w:rFonts w:cs="Arial"/>
          <w:szCs w:val="22"/>
        </w:rPr>
        <w:t>automação</w:t>
      </w:r>
      <w:r w:rsidRPr="00926754">
        <w:rPr>
          <w:rFonts w:cs="Arial"/>
          <w:szCs w:val="22"/>
        </w:rPr>
        <w:t>;</w:t>
      </w:r>
    </w:p>
    <w:p w14:paraId="1E042C48" w14:textId="62B4F8F1" w:rsidR="003C6768" w:rsidRPr="00926754" w:rsidRDefault="003C6768" w:rsidP="00F512A9">
      <w:pPr>
        <w:pStyle w:val="PargrafodaLista"/>
        <w:numPr>
          <w:ilvl w:val="0"/>
          <w:numId w:val="47"/>
        </w:numPr>
        <w:autoSpaceDE w:val="0"/>
        <w:autoSpaceDN w:val="0"/>
        <w:adjustRightInd w:val="0"/>
        <w:ind w:left="1134"/>
        <w:rPr>
          <w:rFonts w:cs="Arial"/>
          <w:szCs w:val="22"/>
        </w:rPr>
      </w:pPr>
      <w:r w:rsidRPr="00926754">
        <w:rPr>
          <w:rFonts w:cs="Arial"/>
          <w:szCs w:val="22"/>
        </w:rPr>
        <w:t xml:space="preserve">a </w:t>
      </w:r>
      <w:r w:rsidR="0027428B" w:rsidRPr="00926754">
        <w:rPr>
          <w:rFonts w:cs="Arial"/>
          <w:szCs w:val="22"/>
        </w:rPr>
        <w:t>definição</w:t>
      </w:r>
      <w:r w:rsidRPr="00926754">
        <w:rPr>
          <w:rFonts w:cs="Arial"/>
          <w:szCs w:val="22"/>
        </w:rPr>
        <w:t xml:space="preserve"> de equipamentos para </w:t>
      </w:r>
      <w:r w:rsidR="0027428B" w:rsidRPr="00926754">
        <w:rPr>
          <w:rFonts w:cs="Arial"/>
          <w:szCs w:val="22"/>
        </w:rPr>
        <w:t>manutenção</w:t>
      </w:r>
      <w:r w:rsidRPr="00926754">
        <w:rPr>
          <w:rFonts w:cs="Arial"/>
          <w:szCs w:val="22"/>
        </w:rPr>
        <w:t xml:space="preserve"> e </w:t>
      </w:r>
      <w:r w:rsidR="0027428B" w:rsidRPr="00926754">
        <w:rPr>
          <w:rFonts w:cs="Arial"/>
          <w:szCs w:val="22"/>
        </w:rPr>
        <w:t>serviços</w:t>
      </w:r>
      <w:r w:rsidRPr="00926754">
        <w:rPr>
          <w:rFonts w:cs="Arial"/>
          <w:szCs w:val="22"/>
        </w:rPr>
        <w:t xml:space="preserve"> auxiliares, tais como:</w:t>
      </w:r>
      <w:r w:rsidR="0027428B" w:rsidRPr="00926754">
        <w:rPr>
          <w:rFonts w:cs="Arial"/>
          <w:szCs w:val="22"/>
        </w:rPr>
        <w:t xml:space="preserve"> </w:t>
      </w:r>
      <w:r w:rsidRPr="00926754">
        <w:rPr>
          <w:rFonts w:cs="Arial"/>
          <w:szCs w:val="22"/>
        </w:rPr>
        <w:t>monovias</w:t>
      </w:r>
      <w:r w:rsidR="0027428B" w:rsidRPr="00926754">
        <w:rPr>
          <w:rFonts w:cs="Arial"/>
          <w:szCs w:val="22"/>
        </w:rPr>
        <w:t xml:space="preserve"> / </w:t>
      </w:r>
      <w:r w:rsidRPr="00926754">
        <w:rPr>
          <w:rFonts w:cs="Arial"/>
          <w:szCs w:val="22"/>
        </w:rPr>
        <w:t>talhas e trolleys ou pontes rolantes, etc.</w:t>
      </w:r>
    </w:p>
    <w:p w14:paraId="1E1554B0" w14:textId="77777777" w:rsidR="000057CA" w:rsidRPr="003F4FAF" w:rsidRDefault="000057CA" w:rsidP="003F4FAF">
      <w:pPr>
        <w:autoSpaceDE w:val="0"/>
        <w:autoSpaceDN w:val="0"/>
        <w:adjustRightInd w:val="0"/>
        <w:rPr>
          <w:rFonts w:cs="Arial"/>
          <w:szCs w:val="22"/>
        </w:rPr>
      </w:pPr>
    </w:p>
    <w:p w14:paraId="42F68F36" w14:textId="714F5148" w:rsidR="003C6768" w:rsidRPr="00926754" w:rsidRDefault="003C6768" w:rsidP="00F512A9">
      <w:pPr>
        <w:pStyle w:val="PargrafodaLista"/>
        <w:numPr>
          <w:ilvl w:val="0"/>
          <w:numId w:val="44"/>
        </w:numPr>
        <w:autoSpaceDE w:val="0"/>
        <w:autoSpaceDN w:val="0"/>
        <w:adjustRightInd w:val="0"/>
        <w:rPr>
          <w:rFonts w:cs="Arial"/>
          <w:szCs w:val="22"/>
        </w:rPr>
      </w:pPr>
      <w:r w:rsidRPr="00926754">
        <w:rPr>
          <w:rFonts w:cs="Arial"/>
          <w:szCs w:val="22"/>
        </w:rPr>
        <w:t xml:space="preserve">Projeto de </w:t>
      </w:r>
      <w:r w:rsidR="00513FBA" w:rsidRPr="00926754">
        <w:rPr>
          <w:rFonts w:cs="Arial"/>
          <w:szCs w:val="22"/>
        </w:rPr>
        <w:t>movimentação</w:t>
      </w:r>
      <w:r w:rsidRPr="00926754">
        <w:rPr>
          <w:rFonts w:cs="Arial"/>
          <w:szCs w:val="22"/>
        </w:rPr>
        <w:t xml:space="preserve"> de terra na </w:t>
      </w:r>
      <w:r w:rsidR="00513FBA" w:rsidRPr="00926754">
        <w:rPr>
          <w:rFonts w:cs="Arial"/>
          <w:szCs w:val="22"/>
        </w:rPr>
        <w:t>área</w:t>
      </w:r>
      <w:r w:rsidRPr="00926754">
        <w:rPr>
          <w:rFonts w:cs="Arial"/>
          <w:szCs w:val="22"/>
        </w:rPr>
        <w:t xml:space="preserve"> de interesse, com </w:t>
      </w:r>
      <w:r w:rsidR="00513FBA" w:rsidRPr="00926754">
        <w:rPr>
          <w:rFonts w:cs="Arial"/>
          <w:szCs w:val="22"/>
        </w:rPr>
        <w:t>seções</w:t>
      </w:r>
      <w:r w:rsidRPr="00926754">
        <w:rPr>
          <w:rFonts w:cs="Arial"/>
          <w:szCs w:val="22"/>
        </w:rPr>
        <w:t xml:space="preserve"> de terraplanagem e</w:t>
      </w:r>
      <w:r w:rsidR="00513FBA" w:rsidRPr="00926754">
        <w:rPr>
          <w:rFonts w:cs="Arial"/>
          <w:szCs w:val="22"/>
        </w:rPr>
        <w:t xml:space="preserve"> definição</w:t>
      </w:r>
      <w:r w:rsidRPr="00926754">
        <w:rPr>
          <w:rFonts w:cs="Arial"/>
          <w:szCs w:val="22"/>
        </w:rPr>
        <w:t xml:space="preserve"> dos volumes de corte e aterro, com </w:t>
      </w:r>
      <w:r w:rsidR="00513FBA" w:rsidRPr="00926754">
        <w:rPr>
          <w:rFonts w:cs="Arial"/>
          <w:szCs w:val="22"/>
        </w:rPr>
        <w:t>definição</w:t>
      </w:r>
      <w:r w:rsidRPr="00926754">
        <w:rPr>
          <w:rFonts w:cs="Arial"/>
          <w:szCs w:val="22"/>
        </w:rPr>
        <w:t>, se for o caso, das jazidas de</w:t>
      </w:r>
      <w:r w:rsidR="00513FBA" w:rsidRPr="00926754">
        <w:rPr>
          <w:rFonts w:cs="Arial"/>
          <w:szCs w:val="22"/>
        </w:rPr>
        <w:t xml:space="preserve"> empréstimo</w:t>
      </w:r>
      <w:r w:rsidRPr="00926754">
        <w:rPr>
          <w:rFonts w:cs="Arial"/>
          <w:szCs w:val="22"/>
        </w:rPr>
        <w:t xml:space="preserve"> e das </w:t>
      </w:r>
      <w:r w:rsidR="00513FBA" w:rsidRPr="00926754">
        <w:rPr>
          <w:rFonts w:cs="Arial"/>
          <w:szCs w:val="22"/>
        </w:rPr>
        <w:t>áreas</w:t>
      </w:r>
      <w:r w:rsidRPr="00926754">
        <w:rPr>
          <w:rFonts w:cs="Arial"/>
          <w:szCs w:val="22"/>
        </w:rPr>
        <w:t xml:space="preserve"> de bota-fora, inclusive os levantamentos de campo </w:t>
      </w:r>
      <w:r w:rsidR="00513FBA" w:rsidRPr="00926754">
        <w:rPr>
          <w:rFonts w:cs="Arial"/>
          <w:szCs w:val="22"/>
        </w:rPr>
        <w:t>necessários</w:t>
      </w:r>
      <w:r w:rsidRPr="00926754">
        <w:rPr>
          <w:rFonts w:cs="Arial"/>
          <w:szCs w:val="22"/>
        </w:rPr>
        <w:t xml:space="preserve"> ao</w:t>
      </w:r>
      <w:r w:rsidR="00513FBA" w:rsidRPr="00926754">
        <w:rPr>
          <w:rFonts w:cs="Arial"/>
          <w:szCs w:val="22"/>
        </w:rPr>
        <w:t xml:space="preserve"> </w:t>
      </w:r>
      <w:r w:rsidRPr="00926754">
        <w:rPr>
          <w:rFonts w:cs="Arial"/>
          <w:szCs w:val="22"/>
        </w:rPr>
        <w:t xml:space="preserve">desenvolvimento do detalhamento das medidas de </w:t>
      </w:r>
      <w:r w:rsidR="00513FBA" w:rsidRPr="00926754">
        <w:rPr>
          <w:rFonts w:cs="Arial"/>
          <w:szCs w:val="22"/>
        </w:rPr>
        <w:t>proteção</w:t>
      </w:r>
      <w:r w:rsidRPr="00926754">
        <w:rPr>
          <w:rFonts w:cs="Arial"/>
          <w:szCs w:val="22"/>
        </w:rPr>
        <w:t xml:space="preserve">, tratamento e/ou </w:t>
      </w:r>
      <w:r w:rsidR="00513FBA" w:rsidRPr="00926754">
        <w:rPr>
          <w:rFonts w:cs="Arial"/>
          <w:szCs w:val="22"/>
        </w:rPr>
        <w:t xml:space="preserve">recuperação </w:t>
      </w:r>
      <w:r w:rsidRPr="00926754">
        <w:rPr>
          <w:rFonts w:cs="Arial"/>
          <w:szCs w:val="22"/>
        </w:rPr>
        <w:t xml:space="preserve">ambiental, eventualmente </w:t>
      </w:r>
      <w:r w:rsidR="00513FBA" w:rsidRPr="00926754">
        <w:rPr>
          <w:rFonts w:cs="Arial"/>
          <w:szCs w:val="22"/>
        </w:rPr>
        <w:t>necessária</w:t>
      </w:r>
      <w:r w:rsidRPr="00926754">
        <w:rPr>
          <w:rFonts w:cs="Arial"/>
          <w:szCs w:val="22"/>
        </w:rPr>
        <w:t xml:space="preserve"> para tais </w:t>
      </w:r>
      <w:r w:rsidR="00513FBA" w:rsidRPr="00926754">
        <w:rPr>
          <w:rFonts w:cs="Arial"/>
          <w:szCs w:val="22"/>
        </w:rPr>
        <w:t>áreas</w:t>
      </w:r>
      <w:r w:rsidRPr="00926754">
        <w:rPr>
          <w:rFonts w:cs="Arial"/>
          <w:szCs w:val="22"/>
        </w:rPr>
        <w:t>;</w:t>
      </w:r>
    </w:p>
    <w:p w14:paraId="07E0E7D5" w14:textId="159EFF81" w:rsidR="003C6768" w:rsidRPr="00926754" w:rsidRDefault="003C6768" w:rsidP="00F512A9">
      <w:pPr>
        <w:pStyle w:val="PargrafodaLista"/>
        <w:numPr>
          <w:ilvl w:val="0"/>
          <w:numId w:val="44"/>
        </w:numPr>
        <w:autoSpaceDE w:val="0"/>
        <w:autoSpaceDN w:val="0"/>
        <w:adjustRightInd w:val="0"/>
        <w:rPr>
          <w:rFonts w:cs="Arial"/>
          <w:szCs w:val="22"/>
        </w:rPr>
      </w:pPr>
      <w:r w:rsidRPr="00926754">
        <w:rPr>
          <w:rFonts w:cs="Arial"/>
          <w:szCs w:val="22"/>
        </w:rPr>
        <w:t xml:space="preserve">Projeto </w:t>
      </w:r>
      <w:r w:rsidR="00513FBA" w:rsidRPr="00926754">
        <w:rPr>
          <w:rFonts w:cs="Arial"/>
          <w:szCs w:val="22"/>
        </w:rPr>
        <w:t>arquitetônico</w:t>
      </w:r>
      <w:r w:rsidRPr="00926754">
        <w:rPr>
          <w:rFonts w:cs="Arial"/>
          <w:szCs w:val="22"/>
        </w:rPr>
        <w:t xml:space="preserve"> das </w:t>
      </w:r>
      <w:r w:rsidR="00513FBA" w:rsidRPr="00926754">
        <w:rPr>
          <w:rFonts w:cs="Arial"/>
          <w:szCs w:val="22"/>
        </w:rPr>
        <w:t>edificações</w:t>
      </w:r>
      <w:r w:rsidRPr="00926754">
        <w:rPr>
          <w:rFonts w:cs="Arial"/>
          <w:szCs w:val="22"/>
        </w:rPr>
        <w:t xml:space="preserve"> da unidade;</w:t>
      </w:r>
    </w:p>
    <w:p w14:paraId="0CE63303" w14:textId="560872D2" w:rsidR="003C6768" w:rsidRPr="00926754" w:rsidRDefault="003C6768" w:rsidP="00F512A9">
      <w:pPr>
        <w:pStyle w:val="PargrafodaLista"/>
        <w:numPr>
          <w:ilvl w:val="0"/>
          <w:numId w:val="44"/>
        </w:numPr>
        <w:autoSpaceDE w:val="0"/>
        <w:autoSpaceDN w:val="0"/>
        <w:adjustRightInd w:val="0"/>
        <w:rPr>
          <w:rFonts w:cs="Arial"/>
          <w:szCs w:val="22"/>
        </w:rPr>
      </w:pPr>
      <w:r w:rsidRPr="00926754">
        <w:rPr>
          <w:rFonts w:cs="Arial"/>
          <w:szCs w:val="22"/>
        </w:rPr>
        <w:t xml:space="preserve">Projeto detalhado da </w:t>
      </w:r>
      <w:r w:rsidR="00513FBA" w:rsidRPr="00926754">
        <w:rPr>
          <w:rFonts w:cs="Arial"/>
          <w:szCs w:val="22"/>
        </w:rPr>
        <w:t>elevatória</w:t>
      </w:r>
      <w:r w:rsidRPr="00926754">
        <w:rPr>
          <w:rFonts w:cs="Arial"/>
          <w:szCs w:val="22"/>
        </w:rPr>
        <w:t xml:space="preserve">, </w:t>
      </w:r>
      <w:r w:rsidR="00513FBA" w:rsidRPr="00926754">
        <w:rPr>
          <w:rFonts w:cs="Arial"/>
          <w:szCs w:val="22"/>
        </w:rPr>
        <w:t>incluído</w:t>
      </w:r>
      <w:r w:rsidRPr="00926754">
        <w:rPr>
          <w:rFonts w:cs="Arial"/>
          <w:szCs w:val="22"/>
        </w:rPr>
        <w:t xml:space="preserve"> o </w:t>
      </w:r>
      <w:r w:rsidR="00513FBA" w:rsidRPr="00926754">
        <w:rPr>
          <w:rFonts w:cs="Arial"/>
          <w:szCs w:val="22"/>
        </w:rPr>
        <w:t>poço</w:t>
      </w:r>
      <w:r w:rsidRPr="00926754">
        <w:rPr>
          <w:rFonts w:cs="Arial"/>
          <w:szCs w:val="22"/>
        </w:rPr>
        <w:t xml:space="preserve"> de </w:t>
      </w:r>
      <w:r w:rsidR="00513FBA" w:rsidRPr="00926754">
        <w:rPr>
          <w:rFonts w:cs="Arial"/>
          <w:szCs w:val="22"/>
        </w:rPr>
        <w:t>sucção</w:t>
      </w:r>
      <w:r w:rsidRPr="00926754">
        <w:rPr>
          <w:rFonts w:cs="Arial"/>
          <w:szCs w:val="22"/>
        </w:rPr>
        <w:t>, contendo plantas, cortes,</w:t>
      </w:r>
      <w:r w:rsidR="00513FBA" w:rsidRPr="00926754">
        <w:rPr>
          <w:rFonts w:cs="Arial"/>
          <w:szCs w:val="22"/>
        </w:rPr>
        <w:t xml:space="preserve"> </w:t>
      </w:r>
      <w:r w:rsidRPr="00926754">
        <w:rPr>
          <w:rFonts w:cs="Arial"/>
          <w:szCs w:val="22"/>
        </w:rPr>
        <w:t xml:space="preserve">detalhes e </w:t>
      </w:r>
      <w:r w:rsidR="00513FBA" w:rsidRPr="00926754">
        <w:rPr>
          <w:rFonts w:cs="Arial"/>
          <w:szCs w:val="22"/>
        </w:rPr>
        <w:t>relações</w:t>
      </w:r>
      <w:r w:rsidRPr="00926754">
        <w:rPr>
          <w:rFonts w:cs="Arial"/>
          <w:szCs w:val="22"/>
        </w:rPr>
        <w:t xml:space="preserve"> de materiais, abrangendo os arranjos </w:t>
      </w:r>
      <w:r w:rsidR="00513FBA" w:rsidRPr="00926754">
        <w:rPr>
          <w:rFonts w:cs="Arial"/>
          <w:szCs w:val="22"/>
        </w:rPr>
        <w:t>hidráulicos</w:t>
      </w:r>
      <w:r w:rsidRPr="00926754">
        <w:rPr>
          <w:rFonts w:cs="Arial"/>
          <w:szCs w:val="22"/>
        </w:rPr>
        <w:t xml:space="preserve"> das </w:t>
      </w:r>
      <w:r w:rsidR="00513FBA" w:rsidRPr="00926754">
        <w:rPr>
          <w:rFonts w:cs="Arial"/>
          <w:szCs w:val="22"/>
        </w:rPr>
        <w:t>tubulações</w:t>
      </w:r>
      <w:r w:rsidRPr="00926754">
        <w:rPr>
          <w:rFonts w:cs="Arial"/>
          <w:szCs w:val="22"/>
        </w:rPr>
        <w:t xml:space="preserve"> e o</w:t>
      </w:r>
      <w:r w:rsidR="00513FBA" w:rsidRPr="00926754">
        <w:rPr>
          <w:rFonts w:cs="Arial"/>
          <w:szCs w:val="22"/>
        </w:rPr>
        <w:t xml:space="preserve"> </w:t>
      </w:r>
      <w:r w:rsidRPr="00926754">
        <w:rPr>
          <w:rFonts w:cs="Arial"/>
          <w:szCs w:val="22"/>
        </w:rPr>
        <w:t>assentamento dos equipamentos;</w:t>
      </w:r>
    </w:p>
    <w:p w14:paraId="763FC0D2" w14:textId="4EF3008A" w:rsidR="003C6768" w:rsidRPr="00926754" w:rsidRDefault="003C6768" w:rsidP="00F512A9">
      <w:pPr>
        <w:pStyle w:val="PargrafodaLista"/>
        <w:numPr>
          <w:ilvl w:val="0"/>
          <w:numId w:val="44"/>
        </w:numPr>
        <w:autoSpaceDE w:val="0"/>
        <w:autoSpaceDN w:val="0"/>
        <w:adjustRightInd w:val="0"/>
        <w:rPr>
          <w:rFonts w:cs="Arial"/>
          <w:szCs w:val="22"/>
        </w:rPr>
      </w:pPr>
      <w:r w:rsidRPr="00926754">
        <w:rPr>
          <w:rFonts w:cs="Arial"/>
          <w:szCs w:val="22"/>
        </w:rPr>
        <w:t xml:space="preserve">Projeto do sistema de agua </w:t>
      </w:r>
      <w:r w:rsidR="00D62BB8" w:rsidRPr="00926754">
        <w:rPr>
          <w:rFonts w:cs="Arial"/>
          <w:szCs w:val="22"/>
        </w:rPr>
        <w:t>potável</w:t>
      </w:r>
      <w:r w:rsidRPr="00926754">
        <w:rPr>
          <w:rFonts w:cs="Arial"/>
          <w:szCs w:val="22"/>
        </w:rPr>
        <w:t xml:space="preserve"> e das </w:t>
      </w:r>
      <w:r w:rsidR="00D62BB8" w:rsidRPr="00926754">
        <w:rPr>
          <w:rFonts w:cs="Arial"/>
          <w:szCs w:val="22"/>
        </w:rPr>
        <w:t>instalações</w:t>
      </w:r>
      <w:r w:rsidRPr="00926754">
        <w:rPr>
          <w:rFonts w:cs="Arial"/>
          <w:szCs w:val="22"/>
        </w:rPr>
        <w:t xml:space="preserve"> </w:t>
      </w:r>
      <w:r w:rsidR="00D62BB8" w:rsidRPr="00926754">
        <w:rPr>
          <w:rFonts w:cs="Arial"/>
          <w:szCs w:val="22"/>
        </w:rPr>
        <w:t>sanitárias</w:t>
      </w:r>
      <w:r w:rsidRPr="00926754">
        <w:rPr>
          <w:rFonts w:cs="Arial"/>
          <w:szCs w:val="22"/>
        </w:rPr>
        <w:t>, quando pertinente;</w:t>
      </w:r>
    </w:p>
    <w:p w14:paraId="39D72EB3" w14:textId="4476E9BE" w:rsidR="003C6768" w:rsidRPr="00926754" w:rsidRDefault="003C6768" w:rsidP="00F512A9">
      <w:pPr>
        <w:pStyle w:val="PargrafodaLista"/>
        <w:numPr>
          <w:ilvl w:val="0"/>
          <w:numId w:val="44"/>
        </w:numPr>
        <w:autoSpaceDE w:val="0"/>
        <w:autoSpaceDN w:val="0"/>
        <w:adjustRightInd w:val="0"/>
        <w:rPr>
          <w:rFonts w:cs="Arial"/>
          <w:szCs w:val="22"/>
        </w:rPr>
      </w:pPr>
      <w:r w:rsidRPr="00926754">
        <w:rPr>
          <w:rFonts w:cs="Arial"/>
          <w:szCs w:val="22"/>
        </w:rPr>
        <w:t>Projeto do sistema de esgotamento</w:t>
      </w:r>
      <w:r w:rsidR="00D62BB8" w:rsidRPr="00926754">
        <w:rPr>
          <w:rFonts w:cs="Arial"/>
          <w:szCs w:val="22"/>
        </w:rPr>
        <w:t xml:space="preserve"> </w:t>
      </w:r>
      <w:r w:rsidRPr="00926754">
        <w:rPr>
          <w:rFonts w:cs="Arial"/>
          <w:szCs w:val="22"/>
        </w:rPr>
        <w:t>/</w:t>
      </w:r>
      <w:r w:rsidR="00D62BB8" w:rsidRPr="00926754">
        <w:rPr>
          <w:rFonts w:cs="Arial"/>
          <w:szCs w:val="22"/>
        </w:rPr>
        <w:t xml:space="preserve"> </w:t>
      </w:r>
      <w:r w:rsidRPr="00926754">
        <w:rPr>
          <w:rFonts w:cs="Arial"/>
          <w:szCs w:val="22"/>
        </w:rPr>
        <w:t>extravas</w:t>
      </w:r>
      <w:r w:rsidR="00D62BB8" w:rsidRPr="00926754">
        <w:rPr>
          <w:rFonts w:cs="Arial"/>
          <w:szCs w:val="22"/>
        </w:rPr>
        <w:t>ã</w:t>
      </w:r>
      <w:r w:rsidRPr="00926754">
        <w:rPr>
          <w:rFonts w:cs="Arial"/>
          <w:szCs w:val="22"/>
        </w:rPr>
        <w:t>o da unidade, inclusive de sua linha de</w:t>
      </w:r>
      <w:r w:rsidR="00D62BB8" w:rsidRPr="00926754">
        <w:rPr>
          <w:rFonts w:cs="Arial"/>
          <w:szCs w:val="22"/>
        </w:rPr>
        <w:t xml:space="preserve"> </w:t>
      </w:r>
      <w:r w:rsidRPr="00926754">
        <w:rPr>
          <w:rFonts w:cs="Arial"/>
          <w:szCs w:val="22"/>
        </w:rPr>
        <w:t>recalque;</w:t>
      </w:r>
    </w:p>
    <w:p w14:paraId="0F274B6B" w14:textId="2205CFC8" w:rsidR="003C6768" w:rsidRPr="00926754" w:rsidRDefault="003C6768" w:rsidP="00F512A9">
      <w:pPr>
        <w:pStyle w:val="PargrafodaLista"/>
        <w:numPr>
          <w:ilvl w:val="0"/>
          <w:numId w:val="44"/>
        </w:numPr>
        <w:autoSpaceDE w:val="0"/>
        <w:autoSpaceDN w:val="0"/>
        <w:adjustRightInd w:val="0"/>
        <w:rPr>
          <w:rFonts w:cs="Arial"/>
          <w:szCs w:val="22"/>
        </w:rPr>
      </w:pPr>
      <w:r w:rsidRPr="00926754">
        <w:rPr>
          <w:rFonts w:cs="Arial"/>
          <w:szCs w:val="22"/>
        </w:rPr>
        <w:lastRenderedPageBreak/>
        <w:t xml:space="preserve">Projeto de </w:t>
      </w:r>
      <w:r w:rsidR="00D62BB8" w:rsidRPr="00926754">
        <w:rPr>
          <w:rFonts w:cs="Arial"/>
          <w:szCs w:val="22"/>
        </w:rPr>
        <w:t>urbanização</w:t>
      </w:r>
      <w:r w:rsidRPr="00926754">
        <w:rPr>
          <w:rFonts w:cs="Arial"/>
          <w:szCs w:val="22"/>
        </w:rPr>
        <w:t xml:space="preserve">, drenagem pluvial e acesso a </w:t>
      </w:r>
      <w:r w:rsidR="00D62BB8" w:rsidRPr="00926754">
        <w:rPr>
          <w:rFonts w:cs="Arial"/>
          <w:szCs w:val="22"/>
        </w:rPr>
        <w:t>área</w:t>
      </w:r>
      <w:r w:rsidRPr="00926754">
        <w:rPr>
          <w:rFonts w:cs="Arial"/>
          <w:szCs w:val="22"/>
        </w:rPr>
        <w:t xml:space="preserve"> da unidade;</w:t>
      </w:r>
    </w:p>
    <w:p w14:paraId="5D49B6D0" w14:textId="51F0506A" w:rsidR="003C6768" w:rsidRPr="00926754" w:rsidRDefault="003C6768" w:rsidP="00F512A9">
      <w:pPr>
        <w:pStyle w:val="PargrafodaLista"/>
        <w:numPr>
          <w:ilvl w:val="0"/>
          <w:numId w:val="44"/>
        </w:numPr>
        <w:autoSpaceDE w:val="0"/>
        <w:autoSpaceDN w:val="0"/>
        <w:adjustRightInd w:val="0"/>
        <w:rPr>
          <w:rFonts w:cs="Arial"/>
          <w:szCs w:val="22"/>
        </w:rPr>
      </w:pPr>
      <w:r w:rsidRPr="00926754">
        <w:rPr>
          <w:rFonts w:cs="Arial"/>
          <w:szCs w:val="22"/>
        </w:rPr>
        <w:t>Projeto da linha de recalque, em planta e perfil, em escalas adequadas (usualmente em</w:t>
      </w:r>
      <w:r w:rsidR="00D62BB8" w:rsidRPr="00926754">
        <w:rPr>
          <w:rFonts w:cs="Arial"/>
          <w:szCs w:val="22"/>
        </w:rPr>
        <w:t xml:space="preserve"> </w:t>
      </w:r>
      <w:r w:rsidRPr="00926754">
        <w:rPr>
          <w:rFonts w:cs="Arial"/>
          <w:szCs w:val="22"/>
        </w:rPr>
        <w:t xml:space="preserve">escala horizontal de 1:2.000 e vertical de 1:200), com </w:t>
      </w:r>
      <w:r w:rsidR="00995EBE" w:rsidRPr="00926754">
        <w:rPr>
          <w:rFonts w:cs="Arial"/>
          <w:szCs w:val="22"/>
        </w:rPr>
        <w:t>indicação</w:t>
      </w:r>
      <w:r w:rsidRPr="00926754">
        <w:rPr>
          <w:rFonts w:cs="Arial"/>
          <w:szCs w:val="22"/>
        </w:rPr>
        <w:t xml:space="preserve"> do nome dos logradouros,</w:t>
      </w:r>
      <w:r w:rsidR="00995EBE" w:rsidRPr="00926754">
        <w:rPr>
          <w:rFonts w:cs="Arial"/>
          <w:szCs w:val="22"/>
        </w:rPr>
        <w:t xml:space="preserve"> </w:t>
      </w:r>
      <w:r w:rsidRPr="00926754">
        <w:rPr>
          <w:rFonts w:cs="Arial"/>
          <w:szCs w:val="22"/>
        </w:rPr>
        <w:t xml:space="preserve">do tipo de </w:t>
      </w:r>
      <w:r w:rsidR="00995EBE" w:rsidRPr="00926754">
        <w:rPr>
          <w:rFonts w:cs="Arial"/>
          <w:szCs w:val="22"/>
        </w:rPr>
        <w:t>pavimentação</w:t>
      </w:r>
      <w:r w:rsidRPr="00926754">
        <w:rPr>
          <w:rFonts w:cs="Arial"/>
          <w:szCs w:val="22"/>
        </w:rPr>
        <w:t xml:space="preserve">, das </w:t>
      </w:r>
      <w:r w:rsidR="00995EBE" w:rsidRPr="00926754">
        <w:rPr>
          <w:rFonts w:cs="Arial"/>
          <w:szCs w:val="22"/>
        </w:rPr>
        <w:t>conexões</w:t>
      </w:r>
      <w:r w:rsidRPr="00926754">
        <w:rPr>
          <w:rFonts w:cs="Arial"/>
          <w:szCs w:val="22"/>
        </w:rPr>
        <w:t xml:space="preserve"> requeridas, dos blocos de ancoragem e dos</w:t>
      </w:r>
      <w:r w:rsidR="00995EBE" w:rsidRPr="00926754">
        <w:rPr>
          <w:rFonts w:cs="Arial"/>
          <w:szCs w:val="22"/>
        </w:rPr>
        <w:t xml:space="preserve"> </w:t>
      </w:r>
      <w:r w:rsidRPr="00926754">
        <w:rPr>
          <w:rFonts w:cs="Arial"/>
          <w:szCs w:val="22"/>
        </w:rPr>
        <w:t xml:space="preserve">equipamentos locados ao longo da linha (medidores de </w:t>
      </w:r>
      <w:r w:rsidR="00995EBE" w:rsidRPr="00926754">
        <w:rPr>
          <w:rFonts w:cs="Arial"/>
          <w:szCs w:val="22"/>
        </w:rPr>
        <w:t>vazão</w:t>
      </w:r>
      <w:r w:rsidRPr="00926754">
        <w:rPr>
          <w:rFonts w:cs="Arial"/>
          <w:szCs w:val="22"/>
        </w:rPr>
        <w:t xml:space="preserve">, sistemas de </w:t>
      </w:r>
      <w:r w:rsidR="00995EBE" w:rsidRPr="00926754">
        <w:rPr>
          <w:rFonts w:cs="Arial"/>
          <w:szCs w:val="22"/>
        </w:rPr>
        <w:t>proteção</w:t>
      </w:r>
      <w:r w:rsidRPr="00926754">
        <w:rPr>
          <w:rFonts w:cs="Arial"/>
          <w:szCs w:val="22"/>
        </w:rPr>
        <w:t xml:space="preserve"> dos</w:t>
      </w:r>
      <w:r w:rsidR="00995EBE" w:rsidRPr="00926754">
        <w:rPr>
          <w:rFonts w:cs="Arial"/>
          <w:szCs w:val="22"/>
        </w:rPr>
        <w:t xml:space="preserve"> </w:t>
      </w:r>
      <w:r w:rsidRPr="00926754">
        <w:rPr>
          <w:rFonts w:cs="Arial"/>
          <w:szCs w:val="22"/>
        </w:rPr>
        <w:t xml:space="preserve">transientes </w:t>
      </w:r>
      <w:r w:rsidR="00995EBE" w:rsidRPr="00926754">
        <w:rPr>
          <w:rFonts w:cs="Arial"/>
          <w:szCs w:val="22"/>
        </w:rPr>
        <w:t>hidráulicos</w:t>
      </w:r>
      <w:r w:rsidRPr="00926754">
        <w:rPr>
          <w:rFonts w:cs="Arial"/>
          <w:szCs w:val="22"/>
        </w:rPr>
        <w:t>, etc.);</w:t>
      </w:r>
    </w:p>
    <w:p w14:paraId="735D4A37" w14:textId="6FB68E87" w:rsidR="003C6768" w:rsidRPr="00926754" w:rsidRDefault="003C6768" w:rsidP="00F512A9">
      <w:pPr>
        <w:pStyle w:val="PargrafodaLista"/>
        <w:numPr>
          <w:ilvl w:val="0"/>
          <w:numId w:val="44"/>
        </w:numPr>
        <w:autoSpaceDE w:val="0"/>
        <w:autoSpaceDN w:val="0"/>
        <w:adjustRightInd w:val="0"/>
        <w:rPr>
          <w:rFonts w:cs="Arial"/>
          <w:szCs w:val="22"/>
        </w:rPr>
      </w:pPr>
      <w:r w:rsidRPr="00926754">
        <w:rPr>
          <w:rFonts w:cs="Arial"/>
          <w:szCs w:val="22"/>
        </w:rPr>
        <w:t xml:space="preserve">Projeto detalhado das travessias, contendo plantas, </w:t>
      </w:r>
      <w:r w:rsidR="00995EBE" w:rsidRPr="00926754">
        <w:rPr>
          <w:rFonts w:cs="Arial"/>
          <w:szCs w:val="22"/>
        </w:rPr>
        <w:t>seção</w:t>
      </w:r>
      <w:r w:rsidRPr="00926754">
        <w:rPr>
          <w:rFonts w:cs="Arial"/>
          <w:szCs w:val="22"/>
        </w:rPr>
        <w:t xml:space="preserve"> transversal e detalhes, e quando</w:t>
      </w:r>
      <w:r w:rsidR="00995EBE" w:rsidRPr="00926754">
        <w:rPr>
          <w:rFonts w:cs="Arial"/>
          <w:szCs w:val="22"/>
        </w:rPr>
        <w:t xml:space="preserve"> </w:t>
      </w:r>
      <w:r w:rsidRPr="00926754">
        <w:rPr>
          <w:rFonts w:cs="Arial"/>
          <w:szCs w:val="22"/>
        </w:rPr>
        <w:t xml:space="preserve">se tratar de </w:t>
      </w:r>
      <w:r w:rsidR="00995EBE" w:rsidRPr="00926754">
        <w:rPr>
          <w:rFonts w:cs="Arial"/>
          <w:szCs w:val="22"/>
        </w:rPr>
        <w:t>transposição</w:t>
      </w:r>
      <w:r w:rsidRPr="00926754">
        <w:rPr>
          <w:rFonts w:cs="Arial"/>
          <w:szCs w:val="22"/>
        </w:rPr>
        <w:t xml:space="preserve"> de rodovias ou ferrovias, contemplar o quilometro da via no local e</w:t>
      </w:r>
      <w:r w:rsidR="00995EBE" w:rsidRPr="00926754">
        <w:rPr>
          <w:rFonts w:cs="Arial"/>
          <w:szCs w:val="22"/>
        </w:rPr>
        <w:t xml:space="preserve"> </w:t>
      </w:r>
      <w:r w:rsidRPr="00926754">
        <w:rPr>
          <w:rFonts w:cs="Arial"/>
          <w:szCs w:val="22"/>
        </w:rPr>
        <w:t xml:space="preserve">as </w:t>
      </w:r>
      <w:r w:rsidR="00995EBE" w:rsidRPr="00926754">
        <w:rPr>
          <w:rFonts w:cs="Arial"/>
          <w:szCs w:val="22"/>
        </w:rPr>
        <w:t>representações</w:t>
      </w:r>
      <w:r w:rsidRPr="00926754">
        <w:rPr>
          <w:rFonts w:cs="Arial"/>
          <w:szCs w:val="22"/>
        </w:rPr>
        <w:t xml:space="preserve"> </w:t>
      </w:r>
      <w:r w:rsidR="00995EBE" w:rsidRPr="00926754">
        <w:rPr>
          <w:rFonts w:cs="Arial"/>
          <w:szCs w:val="22"/>
        </w:rPr>
        <w:t>gráficas</w:t>
      </w:r>
      <w:r w:rsidRPr="00926754">
        <w:rPr>
          <w:rFonts w:cs="Arial"/>
          <w:szCs w:val="22"/>
        </w:rPr>
        <w:t xml:space="preserve"> de acordo com as Normas </w:t>
      </w:r>
      <w:r w:rsidR="00995EBE" w:rsidRPr="00926754">
        <w:rPr>
          <w:rFonts w:cs="Arial"/>
          <w:szCs w:val="22"/>
        </w:rPr>
        <w:t>Técnicas</w:t>
      </w:r>
      <w:r w:rsidRPr="00926754">
        <w:rPr>
          <w:rFonts w:cs="Arial"/>
          <w:szCs w:val="22"/>
        </w:rPr>
        <w:t xml:space="preserve"> do </w:t>
      </w:r>
      <w:r w:rsidR="00995EBE" w:rsidRPr="00926754">
        <w:rPr>
          <w:rFonts w:cs="Arial"/>
          <w:szCs w:val="22"/>
        </w:rPr>
        <w:t>órgão</w:t>
      </w:r>
      <w:r w:rsidRPr="00926754">
        <w:rPr>
          <w:rFonts w:cs="Arial"/>
          <w:szCs w:val="22"/>
        </w:rPr>
        <w:t xml:space="preserve"> </w:t>
      </w:r>
      <w:r w:rsidR="00995EBE" w:rsidRPr="00926754">
        <w:rPr>
          <w:rFonts w:cs="Arial"/>
          <w:szCs w:val="22"/>
        </w:rPr>
        <w:t xml:space="preserve">concessionário </w:t>
      </w:r>
      <w:r w:rsidRPr="00926754">
        <w:rPr>
          <w:rFonts w:cs="Arial"/>
          <w:szCs w:val="22"/>
        </w:rPr>
        <w:t xml:space="preserve">em </w:t>
      </w:r>
      <w:r w:rsidR="00995EBE" w:rsidRPr="00926754">
        <w:rPr>
          <w:rFonts w:cs="Arial"/>
          <w:szCs w:val="22"/>
        </w:rPr>
        <w:t>questão</w:t>
      </w:r>
      <w:r w:rsidRPr="00926754">
        <w:rPr>
          <w:rFonts w:cs="Arial"/>
          <w:szCs w:val="22"/>
        </w:rPr>
        <w:t>;</w:t>
      </w:r>
      <w:r w:rsidR="00995EBE" w:rsidRPr="00926754">
        <w:rPr>
          <w:rFonts w:cs="Arial"/>
          <w:szCs w:val="22"/>
        </w:rPr>
        <w:t xml:space="preserve"> </w:t>
      </w:r>
    </w:p>
    <w:p w14:paraId="3F5CC560" w14:textId="171057C3" w:rsidR="003C6768" w:rsidRPr="00926754" w:rsidRDefault="003C6768" w:rsidP="00F512A9">
      <w:pPr>
        <w:pStyle w:val="PargrafodaLista"/>
        <w:numPr>
          <w:ilvl w:val="0"/>
          <w:numId w:val="44"/>
        </w:numPr>
        <w:autoSpaceDE w:val="0"/>
        <w:autoSpaceDN w:val="0"/>
        <w:adjustRightInd w:val="0"/>
        <w:rPr>
          <w:rFonts w:cs="Arial"/>
          <w:szCs w:val="22"/>
        </w:rPr>
      </w:pPr>
      <w:r w:rsidRPr="00926754">
        <w:rPr>
          <w:rFonts w:cs="Arial"/>
          <w:szCs w:val="22"/>
        </w:rPr>
        <w:t>Projeto detalhado das estruturas especiais requeridas, tais como caixas de aparelhos</w:t>
      </w:r>
      <w:r w:rsidR="00995EBE" w:rsidRPr="00926754">
        <w:rPr>
          <w:rFonts w:cs="Arial"/>
          <w:szCs w:val="22"/>
        </w:rPr>
        <w:t xml:space="preserve"> </w:t>
      </w:r>
      <w:r w:rsidRPr="00926754">
        <w:rPr>
          <w:rFonts w:cs="Arial"/>
          <w:szCs w:val="22"/>
        </w:rPr>
        <w:t>(medidores, etc.), blocos de ancoragem, etc.;</w:t>
      </w:r>
    </w:p>
    <w:p w14:paraId="371758D6" w14:textId="3A2A0FBC" w:rsidR="003C6768" w:rsidRPr="00926754" w:rsidRDefault="00995EBE" w:rsidP="00F512A9">
      <w:pPr>
        <w:pStyle w:val="PargrafodaLista"/>
        <w:numPr>
          <w:ilvl w:val="0"/>
          <w:numId w:val="44"/>
        </w:numPr>
        <w:autoSpaceDE w:val="0"/>
        <w:autoSpaceDN w:val="0"/>
        <w:adjustRightInd w:val="0"/>
        <w:rPr>
          <w:rFonts w:cs="Arial"/>
          <w:szCs w:val="22"/>
        </w:rPr>
      </w:pPr>
      <w:r w:rsidRPr="00926754">
        <w:rPr>
          <w:rFonts w:cs="Arial"/>
          <w:szCs w:val="22"/>
        </w:rPr>
        <w:t>Descrição</w:t>
      </w:r>
      <w:r w:rsidR="003C6768" w:rsidRPr="00926754">
        <w:rPr>
          <w:rFonts w:cs="Arial"/>
          <w:szCs w:val="22"/>
        </w:rPr>
        <w:t xml:space="preserve"> </w:t>
      </w:r>
      <w:r w:rsidRPr="00926754">
        <w:rPr>
          <w:rFonts w:cs="Arial"/>
          <w:szCs w:val="22"/>
        </w:rPr>
        <w:t>topográfica</w:t>
      </w:r>
      <w:r w:rsidR="003C6768" w:rsidRPr="00926754">
        <w:rPr>
          <w:rFonts w:cs="Arial"/>
          <w:szCs w:val="22"/>
        </w:rPr>
        <w:t xml:space="preserve"> </w:t>
      </w:r>
      <w:r w:rsidRPr="00926754">
        <w:rPr>
          <w:rFonts w:cs="Arial"/>
          <w:szCs w:val="22"/>
        </w:rPr>
        <w:t>da (</w:t>
      </w:r>
      <w:r w:rsidR="003C6768" w:rsidRPr="00926754">
        <w:rPr>
          <w:rFonts w:cs="Arial"/>
          <w:szCs w:val="22"/>
        </w:rPr>
        <w:t xml:space="preserve">s) </w:t>
      </w:r>
      <w:r w:rsidRPr="00926754">
        <w:rPr>
          <w:rFonts w:cs="Arial"/>
          <w:szCs w:val="22"/>
        </w:rPr>
        <w:t>área (</w:t>
      </w:r>
      <w:r w:rsidR="003C6768" w:rsidRPr="00926754">
        <w:rPr>
          <w:rFonts w:cs="Arial"/>
          <w:szCs w:val="22"/>
        </w:rPr>
        <w:t xml:space="preserve">s) a </w:t>
      </w:r>
      <w:r w:rsidRPr="00926754">
        <w:rPr>
          <w:rFonts w:cs="Arial"/>
          <w:szCs w:val="22"/>
        </w:rPr>
        <w:t>ser (</w:t>
      </w:r>
      <w:r w:rsidR="003C6768" w:rsidRPr="00926754">
        <w:rPr>
          <w:rFonts w:cs="Arial"/>
          <w:szCs w:val="22"/>
        </w:rPr>
        <w:t xml:space="preserve">em) </w:t>
      </w:r>
      <w:r w:rsidRPr="00926754">
        <w:rPr>
          <w:rFonts w:cs="Arial"/>
          <w:szCs w:val="22"/>
        </w:rPr>
        <w:t>desapropriada (</w:t>
      </w:r>
      <w:r w:rsidR="003C6768" w:rsidRPr="00926754">
        <w:rPr>
          <w:rFonts w:cs="Arial"/>
          <w:szCs w:val="22"/>
        </w:rPr>
        <w:t xml:space="preserve">s) para a </w:t>
      </w:r>
      <w:r w:rsidRPr="00926754">
        <w:rPr>
          <w:rFonts w:cs="Arial"/>
          <w:szCs w:val="22"/>
        </w:rPr>
        <w:t>elevatória</w:t>
      </w:r>
      <w:r w:rsidR="003C6768" w:rsidRPr="00926754">
        <w:rPr>
          <w:rFonts w:cs="Arial"/>
          <w:szCs w:val="22"/>
        </w:rPr>
        <w:t xml:space="preserve"> e</w:t>
      </w:r>
      <w:r w:rsidRPr="00926754">
        <w:rPr>
          <w:rFonts w:cs="Arial"/>
          <w:szCs w:val="22"/>
        </w:rPr>
        <w:t xml:space="preserve"> </w:t>
      </w:r>
      <w:r w:rsidR="003C6768" w:rsidRPr="00926754">
        <w:rPr>
          <w:rFonts w:cs="Arial"/>
          <w:szCs w:val="22"/>
        </w:rPr>
        <w:t>respectiva linha de recalque;</w:t>
      </w:r>
    </w:p>
    <w:p w14:paraId="15B7CBFB" w14:textId="59EAE342" w:rsidR="003C6768" w:rsidRPr="00926754" w:rsidRDefault="00995EBE" w:rsidP="00F512A9">
      <w:pPr>
        <w:pStyle w:val="PargrafodaLista"/>
        <w:numPr>
          <w:ilvl w:val="0"/>
          <w:numId w:val="44"/>
        </w:numPr>
        <w:autoSpaceDE w:val="0"/>
        <w:autoSpaceDN w:val="0"/>
        <w:adjustRightInd w:val="0"/>
        <w:rPr>
          <w:rFonts w:cs="Arial"/>
          <w:szCs w:val="22"/>
        </w:rPr>
      </w:pPr>
      <w:r w:rsidRPr="00926754">
        <w:rPr>
          <w:rFonts w:cs="Arial"/>
          <w:szCs w:val="22"/>
        </w:rPr>
        <w:t>Especificações</w:t>
      </w:r>
      <w:r w:rsidR="003C6768" w:rsidRPr="00926754">
        <w:rPr>
          <w:rFonts w:cs="Arial"/>
          <w:szCs w:val="22"/>
        </w:rPr>
        <w:t xml:space="preserve"> </w:t>
      </w:r>
      <w:r w:rsidRPr="00926754">
        <w:rPr>
          <w:rFonts w:cs="Arial"/>
          <w:szCs w:val="22"/>
        </w:rPr>
        <w:t>técnicas</w:t>
      </w:r>
      <w:r w:rsidR="003C6768" w:rsidRPr="00926754">
        <w:rPr>
          <w:rFonts w:cs="Arial"/>
          <w:szCs w:val="22"/>
        </w:rPr>
        <w:t xml:space="preserve"> dos </w:t>
      </w:r>
      <w:r w:rsidRPr="00926754">
        <w:rPr>
          <w:rFonts w:cs="Arial"/>
          <w:szCs w:val="22"/>
        </w:rPr>
        <w:t>serviços</w:t>
      </w:r>
      <w:r w:rsidR="003C6768" w:rsidRPr="00926754">
        <w:rPr>
          <w:rFonts w:cs="Arial"/>
          <w:szCs w:val="22"/>
        </w:rPr>
        <w:t>, materiais e equipamentos;</w:t>
      </w:r>
    </w:p>
    <w:p w14:paraId="547F7381" w14:textId="0FCC527A" w:rsidR="00656645" w:rsidRPr="00926754" w:rsidRDefault="00995EBE" w:rsidP="00F512A9">
      <w:pPr>
        <w:pStyle w:val="PargrafodaLista"/>
        <w:numPr>
          <w:ilvl w:val="0"/>
          <w:numId w:val="44"/>
        </w:numPr>
        <w:autoSpaceDE w:val="0"/>
        <w:autoSpaceDN w:val="0"/>
        <w:adjustRightInd w:val="0"/>
        <w:rPr>
          <w:rFonts w:cs="Arial"/>
          <w:szCs w:val="22"/>
        </w:rPr>
      </w:pPr>
      <w:r w:rsidRPr="00926754">
        <w:rPr>
          <w:rFonts w:cs="Arial"/>
          <w:szCs w:val="22"/>
        </w:rPr>
        <w:t>Orçamento</w:t>
      </w:r>
      <w:r w:rsidR="003C6768" w:rsidRPr="00926754">
        <w:rPr>
          <w:rFonts w:cs="Arial"/>
          <w:szCs w:val="22"/>
        </w:rPr>
        <w:t xml:space="preserve"> detalhado dos </w:t>
      </w:r>
      <w:r w:rsidRPr="00926754">
        <w:rPr>
          <w:rFonts w:cs="Arial"/>
          <w:szCs w:val="22"/>
        </w:rPr>
        <w:t xml:space="preserve">serviços </w:t>
      </w:r>
      <w:r w:rsidR="003C6768" w:rsidRPr="00926754">
        <w:rPr>
          <w:rFonts w:cs="Arial"/>
          <w:szCs w:val="22"/>
        </w:rPr>
        <w:t>/</w:t>
      </w:r>
      <w:r w:rsidRPr="00926754">
        <w:rPr>
          <w:rFonts w:cs="Arial"/>
          <w:szCs w:val="22"/>
        </w:rPr>
        <w:t xml:space="preserve"> aquisições</w:t>
      </w:r>
      <w:r w:rsidR="003C6768" w:rsidRPr="00926754">
        <w:rPr>
          <w:rFonts w:cs="Arial"/>
          <w:szCs w:val="22"/>
        </w:rPr>
        <w:t xml:space="preserve"> </w:t>
      </w:r>
      <w:r w:rsidRPr="00926754">
        <w:rPr>
          <w:rFonts w:cs="Arial"/>
          <w:szCs w:val="22"/>
        </w:rPr>
        <w:t>necessárias</w:t>
      </w:r>
      <w:r w:rsidR="003C6768" w:rsidRPr="00926754">
        <w:rPr>
          <w:rFonts w:cs="Arial"/>
          <w:szCs w:val="22"/>
        </w:rPr>
        <w:t xml:space="preserve">, o qual </w:t>
      </w:r>
      <w:r w:rsidRPr="00926754">
        <w:rPr>
          <w:rFonts w:cs="Arial"/>
          <w:szCs w:val="22"/>
        </w:rPr>
        <w:t>deverá</w:t>
      </w:r>
      <w:r w:rsidR="003C6768" w:rsidRPr="00926754">
        <w:rPr>
          <w:rFonts w:cs="Arial"/>
          <w:szCs w:val="22"/>
        </w:rPr>
        <w:t xml:space="preserve"> ser revisto </w:t>
      </w:r>
      <w:r w:rsidRPr="00926754">
        <w:rPr>
          <w:rFonts w:cs="Arial"/>
          <w:szCs w:val="22"/>
        </w:rPr>
        <w:t>após</w:t>
      </w:r>
      <w:r w:rsidR="003C6768" w:rsidRPr="00926754">
        <w:rPr>
          <w:rFonts w:cs="Arial"/>
          <w:szCs w:val="22"/>
        </w:rPr>
        <w:t xml:space="preserve"> a</w:t>
      </w:r>
      <w:r w:rsidRPr="00926754">
        <w:rPr>
          <w:rFonts w:cs="Arial"/>
          <w:szCs w:val="22"/>
        </w:rPr>
        <w:t xml:space="preserve"> elaboração</w:t>
      </w:r>
      <w:r w:rsidR="003C6768" w:rsidRPr="00926754">
        <w:rPr>
          <w:rFonts w:cs="Arial"/>
          <w:szCs w:val="22"/>
        </w:rPr>
        <w:t xml:space="preserve"> do projeto executivo, quando </w:t>
      </w:r>
      <w:r w:rsidRPr="00926754">
        <w:rPr>
          <w:rFonts w:cs="Arial"/>
          <w:szCs w:val="22"/>
        </w:rPr>
        <w:t>cabível</w:t>
      </w:r>
      <w:r w:rsidR="003C6768" w:rsidRPr="00926754">
        <w:rPr>
          <w:rFonts w:cs="Arial"/>
          <w:szCs w:val="22"/>
        </w:rPr>
        <w:t>.</w:t>
      </w:r>
    </w:p>
    <w:p w14:paraId="62B578D0" w14:textId="77777777" w:rsidR="003C6768" w:rsidRDefault="003C6768" w:rsidP="00915319">
      <w:pPr>
        <w:rPr>
          <w:rFonts w:cs="Arial"/>
          <w:szCs w:val="22"/>
        </w:rPr>
      </w:pPr>
    </w:p>
    <w:p w14:paraId="782D2F34" w14:textId="121F0DD2" w:rsidR="000057CA" w:rsidRDefault="000057CA" w:rsidP="000057CA">
      <w:pPr>
        <w:pStyle w:val="Ttulo3"/>
        <w:rPr>
          <w:b/>
          <w:u w:val="none"/>
        </w:rPr>
      </w:pPr>
      <w:bookmarkStart w:id="27" w:name="_Toc467674359"/>
      <w:r>
        <w:rPr>
          <w:b/>
          <w:u w:val="none"/>
        </w:rPr>
        <w:t xml:space="preserve">Estação </w:t>
      </w:r>
      <w:r w:rsidR="0026479B">
        <w:rPr>
          <w:b/>
          <w:u w:val="none"/>
        </w:rPr>
        <w:t>Tratamento de Esgotos</w:t>
      </w:r>
      <w:r>
        <w:rPr>
          <w:b/>
          <w:u w:val="none"/>
        </w:rPr>
        <w:t xml:space="preserve"> de Esgotos</w:t>
      </w:r>
      <w:bookmarkEnd w:id="27"/>
    </w:p>
    <w:p w14:paraId="7878D998" w14:textId="77777777" w:rsidR="000057CA" w:rsidRDefault="000057CA" w:rsidP="000057CA">
      <w:pPr>
        <w:rPr>
          <w:rFonts w:cs="Arial"/>
          <w:szCs w:val="22"/>
        </w:rPr>
      </w:pPr>
    </w:p>
    <w:p w14:paraId="4F409839" w14:textId="23D7B86C" w:rsidR="000057CA" w:rsidRPr="001158B5" w:rsidRDefault="000057CA" w:rsidP="000057CA">
      <w:pPr>
        <w:autoSpaceDE w:val="0"/>
        <w:autoSpaceDN w:val="0"/>
        <w:adjustRightInd w:val="0"/>
        <w:rPr>
          <w:rFonts w:cs="Arial"/>
          <w:szCs w:val="22"/>
        </w:rPr>
      </w:pPr>
      <w:r w:rsidRPr="001158B5">
        <w:rPr>
          <w:rFonts w:cs="Arial"/>
          <w:szCs w:val="22"/>
        </w:rPr>
        <w:t xml:space="preserve">Para o desenvolvimento de projetos básicos de estacoes </w:t>
      </w:r>
      <w:r w:rsidR="008A3405">
        <w:rPr>
          <w:rFonts w:cs="Arial"/>
          <w:szCs w:val="22"/>
        </w:rPr>
        <w:t xml:space="preserve">de tratamento de esgotos </w:t>
      </w:r>
      <w:r w:rsidRPr="001158B5">
        <w:rPr>
          <w:rFonts w:cs="Arial"/>
          <w:szCs w:val="22"/>
        </w:rPr>
        <w:t xml:space="preserve">sanitários deverão ser seguidas, na integra, as </w:t>
      </w:r>
      <w:r w:rsidRPr="001158B5">
        <w:rPr>
          <w:rFonts w:cs="Arial"/>
          <w:b/>
          <w:bCs/>
          <w:szCs w:val="22"/>
        </w:rPr>
        <w:t>Normas Técnicas NBR 12.</w:t>
      </w:r>
      <w:r w:rsidR="00684E4E">
        <w:rPr>
          <w:rFonts w:cs="Arial"/>
          <w:b/>
          <w:bCs/>
          <w:szCs w:val="22"/>
        </w:rPr>
        <w:t>209</w:t>
      </w:r>
      <w:r w:rsidRPr="001158B5">
        <w:rPr>
          <w:rFonts w:cs="Arial"/>
          <w:b/>
          <w:bCs/>
          <w:szCs w:val="22"/>
        </w:rPr>
        <w:t xml:space="preserve"> da</w:t>
      </w:r>
      <w:r>
        <w:rPr>
          <w:rFonts w:cs="Arial"/>
          <w:b/>
          <w:bCs/>
          <w:szCs w:val="22"/>
        </w:rPr>
        <w:t xml:space="preserve"> </w:t>
      </w:r>
      <w:r w:rsidRPr="001158B5">
        <w:rPr>
          <w:rFonts w:cs="Arial"/>
          <w:b/>
          <w:bCs/>
          <w:szCs w:val="22"/>
        </w:rPr>
        <w:t>ABNT e T.23</w:t>
      </w:r>
      <w:r w:rsidR="008A3405">
        <w:rPr>
          <w:rFonts w:cs="Arial"/>
          <w:b/>
          <w:bCs/>
          <w:szCs w:val="22"/>
        </w:rPr>
        <w:t>3</w:t>
      </w:r>
      <w:r w:rsidRPr="001158B5">
        <w:rPr>
          <w:rFonts w:cs="Arial"/>
          <w:b/>
          <w:bCs/>
          <w:szCs w:val="22"/>
        </w:rPr>
        <w:t>/0 da COPASA</w:t>
      </w:r>
      <w:r>
        <w:rPr>
          <w:rFonts w:cs="Arial"/>
          <w:b/>
          <w:bCs/>
          <w:szCs w:val="22"/>
        </w:rPr>
        <w:t>.</w:t>
      </w:r>
    </w:p>
    <w:p w14:paraId="387EEC30" w14:textId="77777777" w:rsidR="00656645" w:rsidRDefault="00656645" w:rsidP="00915319">
      <w:pPr>
        <w:rPr>
          <w:rFonts w:cs="Arial"/>
          <w:szCs w:val="22"/>
        </w:rPr>
      </w:pPr>
    </w:p>
    <w:p w14:paraId="52E128B2" w14:textId="6820154F" w:rsidR="008A3405" w:rsidRPr="008A3405" w:rsidRDefault="008A3405" w:rsidP="008A3405">
      <w:pPr>
        <w:autoSpaceDE w:val="0"/>
        <w:autoSpaceDN w:val="0"/>
        <w:adjustRightInd w:val="0"/>
        <w:rPr>
          <w:rFonts w:cs="Arial"/>
          <w:szCs w:val="22"/>
        </w:rPr>
      </w:pPr>
      <w:r w:rsidRPr="008A3405">
        <w:rPr>
          <w:rFonts w:cs="Arial"/>
          <w:szCs w:val="22"/>
        </w:rPr>
        <w:t>O Estudo Técnico Preliminar que antecede ao projeto deve abranger as definições e ditar</w:t>
      </w:r>
      <w:r>
        <w:rPr>
          <w:rFonts w:cs="Arial"/>
          <w:szCs w:val="22"/>
        </w:rPr>
        <w:t xml:space="preserve"> </w:t>
      </w:r>
      <w:r w:rsidRPr="008A3405">
        <w:rPr>
          <w:rFonts w:cs="Arial"/>
          <w:szCs w:val="22"/>
        </w:rPr>
        <w:t>condições para os seguintes aspectos: impacto ambiental do lançamento no corpo receptor,</w:t>
      </w:r>
      <w:r>
        <w:rPr>
          <w:rFonts w:cs="Arial"/>
          <w:szCs w:val="22"/>
        </w:rPr>
        <w:t xml:space="preserve"> </w:t>
      </w:r>
      <w:r w:rsidRPr="008A3405">
        <w:rPr>
          <w:rFonts w:cs="Arial"/>
          <w:szCs w:val="22"/>
        </w:rPr>
        <w:t xml:space="preserve">objetivos do tratamento e poluentes a serem removidos, nível do tratamento e </w:t>
      </w:r>
      <w:r>
        <w:rPr>
          <w:rFonts w:cs="Arial"/>
          <w:szCs w:val="22"/>
        </w:rPr>
        <w:t xml:space="preserve">eficiências </w:t>
      </w:r>
      <w:r w:rsidRPr="008A3405">
        <w:rPr>
          <w:rFonts w:cs="Arial"/>
          <w:szCs w:val="22"/>
        </w:rPr>
        <w:t>requeridas; seguindo basicamente, o estabelecido na Norma Técnica T.233/0 – da COPASA.</w:t>
      </w:r>
    </w:p>
    <w:p w14:paraId="7837BC7C" w14:textId="77777777" w:rsidR="00656645" w:rsidRDefault="00656645" w:rsidP="008A3405">
      <w:pPr>
        <w:rPr>
          <w:rFonts w:cs="Arial"/>
          <w:szCs w:val="22"/>
        </w:rPr>
      </w:pPr>
    </w:p>
    <w:p w14:paraId="6A0D949F" w14:textId="3736DD05" w:rsidR="00F936B6" w:rsidRDefault="00F936B6" w:rsidP="00F936B6">
      <w:pPr>
        <w:autoSpaceDE w:val="0"/>
        <w:autoSpaceDN w:val="0"/>
        <w:adjustRightInd w:val="0"/>
        <w:spacing w:before="0" w:after="0"/>
        <w:rPr>
          <w:rFonts w:cs="Arial"/>
          <w:szCs w:val="22"/>
        </w:rPr>
      </w:pPr>
      <w:r w:rsidRPr="00F936B6">
        <w:rPr>
          <w:rFonts w:cs="Arial"/>
          <w:szCs w:val="22"/>
        </w:rPr>
        <w:t>De forma geral, o projeto de uma Estação de Tratamento de Esgotos Sanitários - ETE dever</w:t>
      </w:r>
      <w:r>
        <w:rPr>
          <w:rFonts w:cs="Arial"/>
          <w:szCs w:val="22"/>
        </w:rPr>
        <w:t xml:space="preserve">á </w:t>
      </w:r>
      <w:r w:rsidRPr="00F936B6">
        <w:rPr>
          <w:rFonts w:cs="Arial"/>
          <w:szCs w:val="22"/>
        </w:rPr>
        <w:t>apresentar:</w:t>
      </w:r>
    </w:p>
    <w:p w14:paraId="4EC9C835" w14:textId="77777777" w:rsidR="00F936B6" w:rsidRPr="00F936B6" w:rsidRDefault="00F936B6" w:rsidP="00F936B6">
      <w:pPr>
        <w:autoSpaceDE w:val="0"/>
        <w:autoSpaceDN w:val="0"/>
        <w:adjustRightInd w:val="0"/>
        <w:spacing w:before="0" w:after="0"/>
        <w:rPr>
          <w:rFonts w:cs="Arial"/>
          <w:szCs w:val="22"/>
        </w:rPr>
      </w:pPr>
    </w:p>
    <w:p w14:paraId="08AFD84A" w14:textId="628138A5" w:rsidR="00F936B6" w:rsidRPr="00F5535D" w:rsidRDefault="00F936B6" w:rsidP="00F512A9">
      <w:pPr>
        <w:pStyle w:val="PargrafodaLista"/>
        <w:numPr>
          <w:ilvl w:val="0"/>
          <w:numId w:val="43"/>
        </w:numPr>
        <w:autoSpaceDE w:val="0"/>
        <w:autoSpaceDN w:val="0"/>
        <w:adjustRightInd w:val="0"/>
        <w:spacing w:before="0" w:after="0"/>
        <w:rPr>
          <w:rFonts w:cs="Arial"/>
          <w:szCs w:val="22"/>
        </w:rPr>
      </w:pPr>
      <w:r w:rsidRPr="00F5535D">
        <w:rPr>
          <w:rFonts w:cs="Arial"/>
          <w:szCs w:val="22"/>
        </w:rPr>
        <w:t xml:space="preserve">Memorial descritivo e justificativo, contendo a definição da concepção do tipo de tratamento a ser projetado, previamente discutida e aprovada no estudo de concepção, e os dimensionamentos de todas as unidades componentes da ETE, incluindo as </w:t>
      </w:r>
      <w:r w:rsidR="00E97189" w:rsidRPr="00F5535D">
        <w:rPr>
          <w:rFonts w:cs="Arial"/>
          <w:szCs w:val="22"/>
        </w:rPr>
        <w:t>tubulações</w:t>
      </w:r>
      <w:r w:rsidRPr="00F5535D">
        <w:rPr>
          <w:rFonts w:cs="Arial"/>
          <w:szCs w:val="22"/>
        </w:rPr>
        <w:t xml:space="preserve"> de </w:t>
      </w:r>
      <w:r w:rsidR="00E97189" w:rsidRPr="00F5535D">
        <w:rPr>
          <w:rFonts w:cs="Arial"/>
          <w:szCs w:val="22"/>
        </w:rPr>
        <w:t>interligação</w:t>
      </w:r>
      <w:r w:rsidRPr="00F5535D">
        <w:rPr>
          <w:rFonts w:cs="Arial"/>
          <w:szCs w:val="22"/>
        </w:rPr>
        <w:t xml:space="preserve">, as </w:t>
      </w:r>
      <w:r w:rsidR="00E97189" w:rsidRPr="00F5535D">
        <w:rPr>
          <w:rFonts w:cs="Arial"/>
          <w:szCs w:val="22"/>
        </w:rPr>
        <w:t>instalações</w:t>
      </w:r>
      <w:r w:rsidRPr="00F5535D">
        <w:rPr>
          <w:rFonts w:cs="Arial"/>
          <w:szCs w:val="22"/>
        </w:rPr>
        <w:t xml:space="preserve"> auxiliares, com a perfeita </w:t>
      </w:r>
      <w:r w:rsidR="00E97189" w:rsidRPr="00F5535D">
        <w:rPr>
          <w:rFonts w:cs="Arial"/>
          <w:szCs w:val="22"/>
        </w:rPr>
        <w:t>definição</w:t>
      </w:r>
      <w:r w:rsidRPr="00F5535D">
        <w:rPr>
          <w:rFonts w:cs="Arial"/>
          <w:szCs w:val="22"/>
        </w:rPr>
        <w:t xml:space="preserve"> de todos os equipamentos e aparelhos</w:t>
      </w:r>
      <w:r w:rsidR="00E97189" w:rsidRPr="00F5535D">
        <w:rPr>
          <w:rFonts w:cs="Arial"/>
          <w:szCs w:val="22"/>
        </w:rPr>
        <w:t xml:space="preserve"> </w:t>
      </w:r>
      <w:r w:rsidRPr="00F5535D">
        <w:rPr>
          <w:rFonts w:cs="Arial"/>
          <w:szCs w:val="22"/>
        </w:rPr>
        <w:t>requeridos;</w:t>
      </w:r>
    </w:p>
    <w:p w14:paraId="4685DDA1" w14:textId="0ACE9224" w:rsidR="00F936B6" w:rsidRPr="00F5535D" w:rsidRDefault="00F936B6" w:rsidP="00F512A9">
      <w:pPr>
        <w:pStyle w:val="PargrafodaLista"/>
        <w:numPr>
          <w:ilvl w:val="0"/>
          <w:numId w:val="43"/>
        </w:numPr>
        <w:autoSpaceDE w:val="0"/>
        <w:autoSpaceDN w:val="0"/>
        <w:adjustRightInd w:val="0"/>
        <w:spacing w:before="0" w:after="0"/>
        <w:rPr>
          <w:rFonts w:cs="Arial"/>
          <w:szCs w:val="22"/>
        </w:rPr>
      </w:pPr>
      <w:r w:rsidRPr="00F5535D">
        <w:rPr>
          <w:rFonts w:cs="Arial"/>
          <w:szCs w:val="22"/>
        </w:rPr>
        <w:t xml:space="preserve">Planta de </w:t>
      </w:r>
      <w:r w:rsidR="00E97189" w:rsidRPr="00F5535D">
        <w:rPr>
          <w:rFonts w:cs="Arial"/>
          <w:szCs w:val="22"/>
        </w:rPr>
        <w:t>situação</w:t>
      </w:r>
      <w:r w:rsidRPr="00F5535D">
        <w:rPr>
          <w:rFonts w:cs="Arial"/>
          <w:szCs w:val="22"/>
        </w:rPr>
        <w:t xml:space="preserve"> e de </w:t>
      </w:r>
      <w:r w:rsidR="00E97189" w:rsidRPr="00F5535D">
        <w:rPr>
          <w:rFonts w:cs="Arial"/>
          <w:szCs w:val="22"/>
        </w:rPr>
        <w:t>locação</w:t>
      </w:r>
      <w:r w:rsidRPr="00F5535D">
        <w:rPr>
          <w:rFonts w:cs="Arial"/>
          <w:szCs w:val="22"/>
        </w:rPr>
        <w:t xml:space="preserve"> da unidade, com </w:t>
      </w:r>
      <w:r w:rsidR="00E97189" w:rsidRPr="00F5535D">
        <w:rPr>
          <w:rFonts w:cs="Arial"/>
          <w:szCs w:val="22"/>
        </w:rPr>
        <w:t>definição</w:t>
      </w:r>
      <w:r w:rsidRPr="00F5535D">
        <w:rPr>
          <w:rFonts w:cs="Arial"/>
          <w:szCs w:val="22"/>
        </w:rPr>
        <w:t xml:space="preserve"> da </w:t>
      </w:r>
      <w:r w:rsidR="00E97189" w:rsidRPr="00F5535D">
        <w:rPr>
          <w:rFonts w:cs="Arial"/>
          <w:szCs w:val="22"/>
        </w:rPr>
        <w:t>área</w:t>
      </w:r>
      <w:r w:rsidRPr="00F5535D">
        <w:rPr>
          <w:rFonts w:cs="Arial"/>
          <w:szCs w:val="22"/>
        </w:rPr>
        <w:t xml:space="preserve"> a ser desapropriada,</w:t>
      </w:r>
      <w:r w:rsidR="00E97189" w:rsidRPr="00F5535D">
        <w:rPr>
          <w:rFonts w:cs="Arial"/>
          <w:szCs w:val="22"/>
        </w:rPr>
        <w:t xml:space="preserve"> </w:t>
      </w:r>
      <w:r w:rsidRPr="00F5535D">
        <w:rPr>
          <w:rFonts w:cs="Arial"/>
          <w:szCs w:val="22"/>
        </w:rPr>
        <w:t xml:space="preserve">devidamente amarrada aos marcos do levantamento </w:t>
      </w:r>
      <w:r w:rsidR="00E97189" w:rsidRPr="00F5535D">
        <w:rPr>
          <w:rFonts w:cs="Arial"/>
          <w:szCs w:val="22"/>
        </w:rPr>
        <w:t>topográficos</w:t>
      </w:r>
      <w:r w:rsidRPr="00F5535D">
        <w:rPr>
          <w:rFonts w:cs="Arial"/>
          <w:szCs w:val="22"/>
        </w:rPr>
        <w:t>;</w:t>
      </w:r>
    </w:p>
    <w:p w14:paraId="70EF5073" w14:textId="7E7BBB90" w:rsidR="00F936B6" w:rsidRPr="00F5535D" w:rsidRDefault="00F936B6" w:rsidP="00F512A9">
      <w:pPr>
        <w:pStyle w:val="PargrafodaLista"/>
        <w:numPr>
          <w:ilvl w:val="0"/>
          <w:numId w:val="43"/>
        </w:numPr>
        <w:autoSpaceDE w:val="0"/>
        <w:autoSpaceDN w:val="0"/>
        <w:adjustRightInd w:val="0"/>
        <w:spacing w:before="0" w:after="0"/>
        <w:rPr>
          <w:rFonts w:cs="Arial"/>
          <w:szCs w:val="22"/>
        </w:rPr>
      </w:pPr>
      <w:r w:rsidRPr="00F5535D">
        <w:rPr>
          <w:rFonts w:cs="Arial"/>
          <w:szCs w:val="22"/>
        </w:rPr>
        <w:t xml:space="preserve">Projeto de </w:t>
      </w:r>
      <w:r w:rsidR="00E97189" w:rsidRPr="00F5535D">
        <w:rPr>
          <w:rFonts w:cs="Arial"/>
          <w:szCs w:val="22"/>
        </w:rPr>
        <w:t>movimentação</w:t>
      </w:r>
      <w:r w:rsidRPr="00F5535D">
        <w:rPr>
          <w:rFonts w:cs="Arial"/>
          <w:szCs w:val="22"/>
        </w:rPr>
        <w:t xml:space="preserve"> de terra na </w:t>
      </w:r>
      <w:r w:rsidR="00E97189" w:rsidRPr="00F5535D">
        <w:rPr>
          <w:rFonts w:cs="Arial"/>
          <w:szCs w:val="22"/>
        </w:rPr>
        <w:t>área</w:t>
      </w:r>
      <w:r w:rsidRPr="00F5535D">
        <w:rPr>
          <w:rFonts w:cs="Arial"/>
          <w:szCs w:val="22"/>
        </w:rPr>
        <w:t xml:space="preserve"> de interesse, com </w:t>
      </w:r>
      <w:r w:rsidR="00E97189" w:rsidRPr="00F5535D">
        <w:rPr>
          <w:rFonts w:cs="Arial"/>
          <w:szCs w:val="22"/>
        </w:rPr>
        <w:t>definição</w:t>
      </w:r>
      <w:r w:rsidRPr="00F5535D">
        <w:rPr>
          <w:rFonts w:cs="Arial"/>
          <w:szCs w:val="22"/>
        </w:rPr>
        <w:t xml:space="preserve"> das </w:t>
      </w:r>
      <w:r w:rsidR="00E97189" w:rsidRPr="00F5535D">
        <w:rPr>
          <w:rFonts w:cs="Arial"/>
          <w:szCs w:val="22"/>
        </w:rPr>
        <w:t>seções</w:t>
      </w:r>
      <w:r w:rsidRPr="00F5535D">
        <w:rPr>
          <w:rFonts w:cs="Arial"/>
          <w:szCs w:val="22"/>
        </w:rPr>
        <w:t xml:space="preserve"> de</w:t>
      </w:r>
      <w:r w:rsidR="00E97189" w:rsidRPr="00F5535D">
        <w:rPr>
          <w:rFonts w:cs="Arial"/>
          <w:szCs w:val="22"/>
        </w:rPr>
        <w:t xml:space="preserve"> </w:t>
      </w:r>
      <w:r w:rsidRPr="00F5535D">
        <w:rPr>
          <w:rFonts w:cs="Arial"/>
          <w:szCs w:val="22"/>
        </w:rPr>
        <w:t xml:space="preserve">terraplenagem e dos volumes de corte e aterro, com </w:t>
      </w:r>
      <w:r w:rsidR="00E97189" w:rsidRPr="00F5535D">
        <w:rPr>
          <w:rFonts w:cs="Arial"/>
          <w:szCs w:val="22"/>
        </w:rPr>
        <w:t>definição</w:t>
      </w:r>
      <w:r w:rsidRPr="00F5535D">
        <w:rPr>
          <w:rFonts w:cs="Arial"/>
          <w:szCs w:val="22"/>
        </w:rPr>
        <w:t>, quando for o caso, das</w:t>
      </w:r>
      <w:r w:rsidR="00E97189" w:rsidRPr="00F5535D">
        <w:rPr>
          <w:rFonts w:cs="Arial"/>
          <w:szCs w:val="22"/>
        </w:rPr>
        <w:t xml:space="preserve"> </w:t>
      </w:r>
      <w:r w:rsidRPr="00F5535D">
        <w:rPr>
          <w:rFonts w:cs="Arial"/>
          <w:szCs w:val="22"/>
        </w:rPr>
        <w:t xml:space="preserve">jazidas de </w:t>
      </w:r>
      <w:r w:rsidR="00E97189" w:rsidRPr="00F5535D">
        <w:rPr>
          <w:rFonts w:cs="Arial"/>
          <w:szCs w:val="22"/>
        </w:rPr>
        <w:t>empréstimo</w:t>
      </w:r>
      <w:r w:rsidRPr="00F5535D">
        <w:rPr>
          <w:rFonts w:cs="Arial"/>
          <w:szCs w:val="22"/>
        </w:rPr>
        <w:t xml:space="preserve"> e das </w:t>
      </w:r>
      <w:r w:rsidR="00E97189" w:rsidRPr="00F5535D">
        <w:rPr>
          <w:rFonts w:cs="Arial"/>
          <w:szCs w:val="22"/>
        </w:rPr>
        <w:t>áreas</w:t>
      </w:r>
      <w:r w:rsidRPr="00F5535D">
        <w:rPr>
          <w:rFonts w:cs="Arial"/>
          <w:szCs w:val="22"/>
        </w:rPr>
        <w:t xml:space="preserve"> de bota-fora, inclusive os levantamentos de campo</w:t>
      </w:r>
      <w:r w:rsidR="00E97189" w:rsidRPr="00F5535D">
        <w:rPr>
          <w:rFonts w:cs="Arial"/>
          <w:szCs w:val="22"/>
        </w:rPr>
        <w:t xml:space="preserve"> necessários</w:t>
      </w:r>
      <w:r w:rsidRPr="00F5535D">
        <w:rPr>
          <w:rFonts w:cs="Arial"/>
          <w:szCs w:val="22"/>
        </w:rPr>
        <w:t xml:space="preserve"> ao desenvolvimento do detalhamento das medidas de </w:t>
      </w:r>
      <w:r w:rsidR="00E97189" w:rsidRPr="00F5535D">
        <w:rPr>
          <w:rFonts w:cs="Arial"/>
          <w:szCs w:val="22"/>
        </w:rPr>
        <w:t>proteção</w:t>
      </w:r>
      <w:r w:rsidRPr="00F5535D">
        <w:rPr>
          <w:rFonts w:cs="Arial"/>
          <w:szCs w:val="22"/>
        </w:rPr>
        <w:t>, tratamento</w:t>
      </w:r>
      <w:r w:rsidR="00E97189" w:rsidRPr="00F5535D">
        <w:rPr>
          <w:rFonts w:cs="Arial"/>
          <w:szCs w:val="22"/>
        </w:rPr>
        <w:t xml:space="preserve"> </w:t>
      </w:r>
      <w:r w:rsidRPr="00F5535D">
        <w:rPr>
          <w:rFonts w:cs="Arial"/>
          <w:szCs w:val="22"/>
        </w:rPr>
        <w:t xml:space="preserve">e/ou </w:t>
      </w:r>
      <w:r w:rsidR="00E97189" w:rsidRPr="00F5535D">
        <w:rPr>
          <w:rFonts w:cs="Arial"/>
          <w:szCs w:val="22"/>
        </w:rPr>
        <w:t>recuperação</w:t>
      </w:r>
      <w:r w:rsidRPr="00F5535D">
        <w:rPr>
          <w:rFonts w:cs="Arial"/>
          <w:szCs w:val="22"/>
        </w:rPr>
        <w:t xml:space="preserve"> ambiental eventualmente </w:t>
      </w:r>
      <w:r w:rsidR="00E97189" w:rsidRPr="00F5535D">
        <w:rPr>
          <w:rFonts w:cs="Arial"/>
          <w:szCs w:val="22"/>
        </w:rPr>
        <w:t>necessárias</w:t>
      </w:r>
      <w:r w:rsidRPr="00F5535D">
        <w:rPr>
          <w:rFonts w:cs="Arial"/>
          <w:szCs w:val="22"/>
        </w:rPr>
        <w:t xml:space="preserve"> para tais </w:t>
      </w:r>
      <w:r w:rsidR="00E97189" w:rsidRPr="00F5535D">
        <w:rPr>
          <w:rFonts w:cs="Arial"/>
          <w:szCs w:val="22"/>
        </w:rPr>
        <w:t>áreas</w:t>
      </w:r>
      <w:r w:rsidRPr="00F5535D">
        <w:rPr>
          <w:rFonts w:cs="Arial"/>
          <w:szCs w:val="22"/>
        </w:rPr>
        <w:t>;</w:t>
      </w:r>
    </w:p>
    <w:p w14:paraId="27EE4EAE" w14:textId="7679006A" w:rsidR="00F936B6" w:rsidRPr="00F5535D" w:rsidRDefault="00F936B6" w:rsidP="00F512A9">
      <w:pPr>
        <w:pStyle w:val="PargrafodaLista"/>
        <w:numPr>
          <w:ilvl w:val="0"/>
          <w:numId w:val="43"/>
        </w:numPr>
        <w:autoSpaceDE w:val="0"/>
        <w:autoSpaceDN w:val="0"/>
        <w:adjustRightInd w:val="0"/>
        <w:spacing w:before="0" w:after="0"/>
        <w:rPr>
          <w:rFonts w:cs="Arial"/>
          <w:szCs w:val="22"/>
        </w:rPr>
      </w:pPr>
      <w:r w:rsidRPr="00F5535D">
        <w:rPr>
          <w:rFonts w:cs="Arial"/>
          <w:szCs w:val="22"/>
        </w:rPr>
        <w:t xml:space="preserve">Projeto </w:t>
      </w:r>
      <w:r w:rsidR="00E97189" w:rsidRPr="00F5535D">
        <w:rPr>
          <w:rFonts w:cs="Arial"/>
          <w:szCs w:val="22"/>
        </w:rPr>
        <w:t>arquitetônico</w:t>
      </w:r>
      <w:r w:rsidRPr="00F5535D">
        <w:rPr>
          <w:rFonts w:cs="Arial"/>
          <w:szCs w:val="22"/>
        </w:rPr>
        <w:t xml:space="preserve"> das </w:t>
      </w:r>
      <w:r w:rsidR="00E97189" w:rsidRPr="00F5535D">
        <w:rPr>
          <w:rFonts w:cs="Arial"/>
          <w:szCs w:val="22"/>
        </w:rPr>
        <w:t>edificações</w:t>
      </w:r>
      <w:r w:rsidRPr="00F5535D">
        <w:rPr>
          <w:rFonts w:cs="Arial"/>
          <w:szCs w:val="22"/>
        </w:rPr>
        <w:t xml:space="preserve"> da unidade;</w:t>
      </w:r>
    </w:p>
    <w:p w14:paraId="373547E2" w14:textId="3E86183B" w:rsidR="00F936B6" w:rsidRPr="00F5535D" w:rsidRDefault="00F936B6" w:rsidP="00F512A9">
      <w:pPr>
        <w:pStyle w:val="PargrafodaLista"/>
        <w:numPr>
          <w:ilvl w:val="0"/>
          <w:numId w:val="43"/>
        </w:numPr>
        <w:autoSpaceDE w:val="0"/>
        <w:autoSpaceDN w:val="0"/>
        <w:adjustRightInd w:val="0"/>
        <w:spacing w:before="0" w:after="0"/>
        <w:rPr>
          <w:rFonts w:cs="Arial"/>
          <w:szCs w:val="22"/>
        </w:rPr>
      </w:pPr>
      <w:r w:rsidRPr="00F5535D">
        <w:rPr>
          <w:rFonts w:cs="Arial"/>
          <w:szCs w:val="22"/>
        </w:rPr>
        <w:t>Projeto detalhado das unidades da ETE, contendo plantas, cortes, detalhes e respectivas</w:t>
      </w:r>
      <w:r w:rsidR="00B8754F" w:rsidRPr="00F5535D">
        <w:rPr>
          <w:rFonts w:cs="Arial"/>
          <w:szCs w:val="22"/>
        </w:rPr>
        <w:t xml:space="preserve"> relações</w:t>
      </w:r>
      <w:r w:rsidRPr="00F5535D">
        <w:rPr>
          <w:rFonts w:cs="Arial"/>
          <w:szCs w:val="22"/>
        </w:rPr>
        <w:t xml:space="preserve"> de materiais;</w:t>
      </w:r>
    </w:p>
    <w:p w14:paraId="121380D9" w14:textId="0B0B719D" w:rsidR="00F936B6" w:rsidRPr="00F5535D" w:rsidRDefault="00F936B6" w:rsidP="00F512A9">
      <w:pPr>
        <w:pStyle w:val="PargrafodaLista"/>
        <w:numPr>
          <w:ilvl w:val="0"/>
          <w:numId w:val="43"/>
        </w:numPr>
        <w:autoSpaceDE w:val="0"/>
        <w:autoSpaceDN w:val="0"/>
        <w:adjustRightInd w:val="0"/>
        <w:spacing w:before="0" w:after="0"/>
        <w:rPr>
          <w:rFonts w:cs="Arial"/>
          <w:szCs w:val="22"/>
        </w:rPr>
      </w:pPr>
      <w:r w:rsidRPr="00F5535D">
        <w:rPr>
          <w:rFonts w:cs="Arial"/>
          <w:szCs w:val="22"/>
        </w:rPr>
        <w:t xml:space="preserve">Desenho contendo o fluxograma de processo e o perfil </w:t>
      </w:r>
      <w:r w:rsidR="00B8754F" w:rsidRPr="00F5535D">
        <w:rPr>
          <w:rFonts w:cs="Arial"/>
          <w:szCs w:val="22"/>
        </w:rPr>
        <w:t>hidráulico</w:t>
      </w:r>
      <w:r w:rsidRPr="00F5535D">
        <w:rPr>
          <w:rFonts w:cs="Arial"/>
          <w:szCs w:val="22"/>
        </w:rPr>
        <w:t xml:space="preserve">, com cotas </w:t>
      </w:r>
      <w:r w:rsidR="00B8754F" w:rsidRPr="00F5535D">
        <w:rPr>
          <w:rFonts w:cs="Arial"/>
          <w:szCs w:val="22"/>
        </w:rPr>
        <w:t>topográficas</w:t>
      </w:r>
      <w:r w:rsidRPr="00F5535D">
        <w:rPr>
          <w:rFonts w:cs="Arial"/>
          <w:szCs w:val="22"/>
        </w:rPr>
        <w:t>;</w:t>
      </w:r>
    </w:p>
    <w:p w14:paraId="45EDB428" w14:textId="3619BD54" w:rsidR="00F936B6" w:rsidRPr="00F5535D" w:rsidRDefault="00F936B6" w:rsidP="00F512A9">
      <w:pPr>
        <w:pStyle w:val="PargrafodaLista"/>
        <w:numPr>
          <w:ilvl w:val="0"/>
          <w:numId w:val="43"/>
        </w:numPr>
        <w:autoSpaceDE w:val="0"/>
        <w:autoSpaceDN w:val="0"/>
        <w:adjustRightInd w:val="0"/>
        <w:spacing w:before="0" w:after="0"/>
        <w:rPr>
          <w:rFonts w:cs="Arial"/>
          <w:szCs w:val="22"/>
        </w:rPr>
      </w:pPr>
      <w:r w:rsidRPr="00F5535D">
        <w:rPr>
          <w:rFonts w:cs="Arial"/>
          <w:szCs w:val="22"/>
        </w:rPr>
        <w:t xml:space="preserve">Dimensionamento das </w:t>
      </w:r>
      <w:r w:rsidR="00B8754F" w:rsidRPr="00F5535D">
        <w:rPr>
          <w:rFonts w:cs="Arial"/>
          <w:szCs w:val="22"/>
        </w:rPr>
        <w:t>interligações</w:t>
      </w:r>
      <w:r w:rsidRPr="00F5535D">
        <w:rPr>
          <w:rFonts w:cs="Arial"/>
          <w:szCs w:val="22"/>
        </w:rPr>
        <w:t xml:space="preserve">, caixas de </w:t>
      </w:r>
      <w:r w:rsidR="00B8754F" w:rsidRPr="00F5535D">
        <w:rPr>
          <w:rFonts w:cs="Arial"/>
          <w:szCs w:val="22"/>
        </w:rPr>
        <w:t>distribuição</w:t>
      </w:r>
      <w:r w:rsidRPr="00F5535D">
        <w:rPr>
          <w:rFonts w:cs="Arial"/>
          <w:szCs w:val="22"/>
        </w:rPr>
        <w:t xml:space="preserve"> de </w:t>
      </w:r>
      <w:r w:rsidR="00B8754F" w:rsidRPr="00F5535D">
        <w:rPr>
          <w:rFonts w:cs="Arial"/>
          <w:szCs w:val="22"/>
        </w:rPr>
        <w:t>vazão</w:t>
      </w:r>
      <w:r w:rsidRPr="00F5535D">
        <w:rPr>
          <w:rFonts w:cs="Arial"/>
          <w:szCs w:val="22"/>
        </w:rPr>
        <w:t xml:space="preserve">, medidores de </w:t>
      </w:r>
      <w:r w:rsidR="00B8754F" w:rsidRPr="00F5535D">
        <w:rPr>
          <w:rFonts w:cs="Arial"/>
          <w:szCs w:val="22"/>
        </w:rPr>
        <w:t>vazão</w:t>
      </w:r>
      <w:r w:rsidRPr="00F5535D">
        <w:rPr>
          <w:rFonts w:cs="Arial"/>
          <w:szCs w:val="22"/>
        </w:rPr>
        <w:t xml:space="preserve"> e</w:t>
      </w:r>
      <w:r w:rsidR="00B8754F" w:rsidRPr="00F5535D">
        <w:rPr>
          <w:rFonts w:cs="Arial"/>
          <w:szCs w:val="22"/>
        </w:rPr>
        <w:t xml:space="preserve"> </w:t>
      </w:r>
      <w:r w:rsidRPr="00F5535D">
        <w:rPr>
          <w:rFonts w:cs="Arial"/>
          <w:szCs w:val="22"/>
        </w:rPr>
        <w:t>demais equipamentos essenciais ao funcionamento da unidade;</w:t>
      </w:r>
    </w:p>
    <w:p w14:paraId="4B254CA1" w14:textId="468867F8" w:rsidR="00F936B6" w:rsidRPr="00F5535D" w:rsidRDefault="00F936B6" w:rsidP="00F512A9">
      <w:pPr>
        <w:pStyle w:val="PargrafodaLista"/>
        <w:numPr>
          <w:ilvl w:val="0"/>
          <w:numId w:val="43"/>
        </w:numPr>
        <w:autoSpaceDE w:val="0"/>
        <w:autoSpaceDN w:val="0"/>
        <w:adjustRightInd w:val="0"/>
        <w:spacing w:before="0" w:after="0"/>
        <w:rPr>
          <w:rFonts w:cs="Arial"/>
          <w:szCs w:val="22"/>
        </w:rPr>
      </w:pPr>
      <w:r w:rsidRPr="00F5535D">
        <w:rPr>
          <w:rFonts w:cs="Arial"/>
          <w:szCs w:val="22"/>
        </w:rPr>
        <w:lastRenderedPageBreak/>
        <w:t xml:space="preserve">Projeto detalhado das </w:t>
      </w:r>
      <w:r w:rsidR="00B8754F" w:rsidRPr="00F5535D">
        <w:rPr>
          <w:rFonts w:cs="Arial"/>
          <w:szCs w:val="22"/>
        </w:rPr>
        <w:t>interligações</w:t>
      </w:r>
      <w:r w:rsidRPr="00F5535D">
        <w:rPr>
          <w:rFonts w:cs="Arial"/>
          <w:szCs w:val="22"/>
        </w:rPr>
        <w:t xml:space="preserve"> contendo plantas, cortes e detalhes;</w:t>
      </w:r>
    </w:p>
    <w:p w14:paraId="3333D8BD" w14:textId="230487A6" w:rsidR="00F936B6" w:rsidRPr="00F5535D" w:rsidRDefault="00F936B6" w:rsidP="00F512A9">
      <w:pPr>
        <w:pStyle w:val="PargrafodaLista"/>
        <w:numPr>
          <w:ilvl w:val="0"/>
          <w:numId w:val="43"/>
        </w:numPr>
        <w:autoSpaceDE w:val="0"/>
        <w:autoSpaceDN w:val="0"/>
        <w:adjustRightInd w:val="0"/>
        <w:spacing w:before="0" w:after="0"/>
        <w:rPr>
          <w:rFonts w:cs="Arial"/>
          <w:szCs w:val="22"/>
        </w:rPr>
      </w:pPr>
      <w:r w:rsidRPr="00F5535D">
        <w:rPr>
          <w:rFonts w:cs="Arial"/>
          <w:szCs w:val="22"/>
        </w:rPr>
        <w:t xml:space="preserve">Projeto detalhado do sistema de </w:t>
      </w:r>
      <w:r w:rsidR="00B8754F" w:rsidRPr="00F5535D">
        <w:rPr>
          <w:rFonts w:cs="Arial"/>
          <w:szCs w:val="22"/>
        </w:rPr>
        <w:t>alimentação</w:t>
      </w:r>
      <w:r w:rsidRPr="00F5535D">
        <w:rPr>
          <w:rFonts w:cs="Arial"/>
          <w:szCs w:val="22"/>
        </w:rPr>
        <w:t xml:space="preserve"> da agua de </w:t>
      </w:r>
      <w:r w:rsidR="00B8754F" w:rsidRPr="00F5535D">
        <w:rPr>
          <w:rFonts w:cs="Arial"/>
          <w:szCs w:val="22"/>
        </w:rPr>
        <w:t>serviço</w:t>
      </w:r>
      <w:r w:rsidRPr="00F5535D">
        <w:rPr>
          <w:rFonts w:cs="Arial"/>
          <w:szCs w:val="22"/>
        </w:rPr>
        <w:t xml:space="preserve"> e das </w:t>
      </w:r>
      <w:r w:rsidR="00B8754F" w:rsidRPr="00F5535D">
        <w:rPr>
          <w:rFonts w:cs="Arial"/>
          <w:szCs w:val="22"/>
        </w:rPr>
        <w:t xml:space="preserve">instalações </w:t>
      </w:r>
      <w:r w:rsidRPr="00F5535D">
        <w:rPr>
          <w:rFonts w:cs="Arial"/>
          <w:szCs w:val="22"/>
        </w:rPr>
        <w:t>hidr</w:t>
      </w:r>
      <w:r w:rsidR="00B8754F" w:rsidRPr="00F5535D">
        <w:rPr>
          <w:rFonts w:cs="Arial"/>
          <w:szCs w:val="22"/>
        </w:rPr>
        <w:t>á</w:t>
      </w:r>
      <w:r w:rsidRPr="00F5535D">
        <w:rPr>
          <w:rFonts w:cs="Arial"/>
          <w:szCs w:val="22"/>
        </w:rPr>
        <w:t>ulico-sanit</w:t>
      </w:r>
      <w:r w:rsidR="00B8754F" w:rsidRPr="00F5535D">
        <w:rPr>
          <w:rFonts w:cs="Arial"/>
          <w:szCs w:val="22"/>
        </w:rPr>
        <w:t>á</w:t>
      </w:r>
      <w:r w:rsidRPr="00F5535D">
        <w:rPr>
          <w:rFonts w:cs="Arial"/>
          <w:szCs w:val="22"/>
        </w:rPr>
        <w:t xml:space="preserve">rias das </w:t>
      </w:r>
      <w:r w:rsidR="00B8754F" w:rsidRPr="00F5535D">
        <w:rPr>
          <w:rFonts w:cs="Arial"/>
          <w:szCs w:val="22"/>
        </w:rPr>
        <w:t>edificações</w:t>
      </w:r>
      <w:r w:rsidRPr="00F5535D">
        <w:rPr>
          <w:rFonts w:cs="Arial"/>
          <w:szCs w:val="22"/>
        </w:rPr>
        <w:t>;</w:t>
      </w:r>
    </w:p>
    <w:p w14:paraId="670E9D9B" w14:textId="7AC9D237" w:rsidR="00F936B6" w:rsidRPr="00F5535D" w:rsidRDefault="00F936B6" w:rsidP="00F512A9">
      <w:pPr>
        <w:pStyle w:val="PargrafodaLista"/>
        <w:numPr>
          <w:ilvl w:val="0"/>
          <w:numId w:val="43"/>
        </w:numPr>
        <w:autoSpaceDE w:val="0"/>
        <w:autoSpaceDN w:val="0"/>
        <w:adjustRightInd w:val="0"/>
        <w:spacing w:before="0" w:after="0"/>
        <w:rPr>
          <w:rFonts w:cs="Arial"/>
          <w:szCs w:val="22"/>
        </w:rPr>
      </w:pPr>
      <w:r w:rsidRPr="00F5535D">
        <w:rPr>
          <w:rFonts w:cs="Arial"/>
          <w:szCs w:val="22"/>
        </w:rPr>
        <w:t>Projeto do sistema para esgotamento/extravas</w:t>
      </w:r>
      <w:r w:rsidR="00B8754F" w:rsidRPr="00F5535D">
        <w:rPr>
          <w:rFonts w:cs="Arial"/>
          <w:szCs w:val="22"/>
        </w:rPr>
        <w:t>ã</w:t>
      </w:r>
      <w:r w:rsidRPr="00F5535D">
        <w:rPr>
          <w:rFonts w:cs="Arial"/>
          <w:szCs w:val="22"/>
        </w:rPr>
        <w:t>o das unidades da ETE;</w:t>
      </w:r>
    </w:p>
    <w:p w14:paraId="36C12012" w14:textId="11FB79D7" w:rsidR="00F936B6" w:rsidRPr="00F5535D" w:rsidRDefault="00F936B6" w:rsidP="00F512A9">
      <w:pPr>
        <w:pStyle w:val="PargrafodaLista"/>
        <w:numPr>
          <w:ilvl w:val="0"/>
          <w:numId w:val="43"/>
        </w:numPr>
        <w:autoSpaceDE w:val="0"/>
        <w:autoSpaceDN w:val="0"/>
        <w:adjustRightInd w:val="0"/>
        <w:spacing w:before="0" w:after="0"/>
        <w:rPr>
          <w:rFonts w:cs="Arial"/>
          <w:szCs w:val="22"/>
        </w:rPr>
      </w:pPr>
      <w:r w:rsidRPr="00F5535D">
        <w:rPr>
          <w:rFonts w:cs="Arial"/>
          <w:szCs w:val="22"/>
        </w:rPr>
        <w:t xml:space="preserve">Projeto de </w:t>
      </w:r>
      <w:r w:rsidR="00B8754F" w:rsidRPr="00F5535D">
        <w:rPr>
          <w:rFonts w:cs="Arial"/>
          <w:szCs w:val="22"/>
        </w:rPr>
        <w:t>urbanização</w:t>
      </w:r>
      <w:r w:rsidRPr="00F5535D">
        <w:rPr>
          <w:rFonts w:cs="Arial"/>
          <w:szCs w:val="22"/>
        </w:rPr>
        <w:t xml:space="preserve">, drenagem pluvial e acesso a </w:t>
      </w:r>
      <w:r w:rsidR="00B8754F" w:rsidRPr="00F5535D">
        <w:rPr>
          <w:rFonts w:cs="Arial"/>
          <w:szCs w:val="22"/>
        </w:rPr>
        <w:t>área</w:t>
      </w:r>
      <w:r w:rsidRPr="00F5535D">
        <w:rPr>
          <w:rFonts w:cs="Arial"/>
          <w:szCs w:val="22"/>
        </w:rPr>
        <w:t xml:space="preserve"> da unidade;</w:t>
      </w:r>
    </w:p>
    <w:p w14:paraId="29F8276F" w14:textId="7093F985" w:rsidR="00F936B6" w:rsidRPr="00F5535D" w:rsidRDefault="00B8754F" w:rsidP="00F512A9">
      <w:pPr>
        <w:pStyle w:val="PargrafodaLista"/>
        <w:numPr>
          <w:ilvl w:val="0"/>
          <w:numId w:val="43"/>
        </w:numPr>
        <w:autoSpaceDE w:val="0"/>
        <w:autoSpaceDN w:val="0"/>
        <w:adjustRightInd w:val="0"/>
        <w:spacing w:before="0" w:after="0"/>
        <w:rPr>
          <w:rFonts w:cs="Arial"/>
          <w:szCs w:val="22"/>
        </w:rPr>
      </w:pPr>
      <w:r w:rsidRPr="00F5535D">
        <w:rPr>
          <w:rFonts w:cs="Arial"/>
          <w:szCs w:val="22"/>
        </w:rPr>
        <w:t>Descrição</w:t>
      </w:r>
      <w:r w:rsidR="00F936B6" w:rsidRPr="00F5535D">
        <w:rPr>
          <w:rFonts w:cs="Arial"/>
          <w:szCs w:val="22"/>
        </w:rPr>
        <w:t xml:space="preserve"> </w:t>
      </w:r>
      <w:r w:rsidRPr="00F5535D">
        <w:rPr>
          <w:rFonts w:cs="Arial"/>
          <w:szCs w:val="22"/>
        </w:rPr>
        <w:t>topográfica</w:t>
      </w:r>
      <w:r w:rsidR="00F936B6" w:rsidRPr="00F5535D">
        <w:rPr>
          <w:rFonts w:cs="Arial"/>
          <w:szCs w:val="22"/>
        </w:rPr>
        <w:t xml:space="preserve"> da </w:t>
      </w:r>
      <w:r w:rsidRPr="00F5535D">
        <w:rPr>
          <w:rFonts w:cs="Arial"/>
          <w:szCs w:val="22"/>
        </w:rPr>
        <w:t>área</w:t>
      </w:r>
      <w:r w:rsidR="00F936B6" w:rsidRPr="00F5535D">
        <w:rPr>
          <w:rFonts w:cs="Arial"/>
          <w:szCs w:val="22"/>
        </w:rPr>
        <w:t xml:space="preserve"> a ser desapropriada para </w:t>
      </w:r>
      <w:r w:rsidRPr="00F5535D">
        <w:rPr>
          <w:rFonts w:cs="Arial"/>
          <w:szCs w:val="22"/>
        </w:rPr>
        <w:t>implantação</w:t>
      </w:r>
      <w:r w:rsidR="00F936B6" w:rsidRPr="00F5535D">
        <w:rPr>
          <w:rFonts w:cs="Arial"/>
          <w:szCs w:val="22"/>
        </w:rPr>
        <w:t xml:space="preserve"> da unidade;</w:t>
      </w:r>
    </w:p>
    <w:p w14:paraId="300D9F72" w14:textId="715492A6" w:rsidR="00F936B6" w:rsidRPr="00F5535D" w:rsidRDefault="00B8754F" w:rsidP="00F512A9">
      <w:pPr>
        <w:pStyle w:val="PargrafodaLista"/>
        <w:numPr>
          <w:ilvl w:val="0"/>
          <w:numId w:val="43"/>
        </w:numPr>
        <w:autoSpaceDE w:val="0"/>
        <w:autoSpaceDN w:val="0"/>
        <w:adjustRightInd w:val="0"/>
        <w:spacing w:before="0" w:after="0"/>
        <w:rPr>
          <w:rFonts w:cs="Arial"/>
          <w:szCs w:val="22"/>
        </w:rPr>
      </w:pPr>
      <w:r w:rsidRPr="00F5535D">
        <w:rPr>
          <w:rFonts w:cs="Arial"/>
          <w:szCs w:val="22"/>
        </w:rPr>
        <w:t>Especificações</w:t>
      </w:r>
      <w:r w:rsidR="00F936B6" w:rsidRPr="00F5535D">
        <w:rPr>
          <w:rFonts w:cs="Arial"/>
          <w:szCs w:val="22"/>
        </w:rPr>
        <w:t xml:space="preserve"> </w:t>
      </w:r>
      <w:r w:rsidR="00740E4A" w:rsidRPr="00F5535D">
        <w:rPr>
          <w:rFonts w:cs="Arial"/>
          <w:szCs w:val="22"/>
        </w:rPr>
        <w:t>técnicas</w:t>
      </w:r>
      <w:r w:rsidR="00F936B6" w:rsidRPr="00F5535D">
        <w:rPr>
          <w:rFonts w:cs="Arial"/>
          <w:szCs w:val="22"/>
        </w:rPr>
        <w:t xml:space="preserve"> dos </w:t>
      </w:r>
      <w:r w:rsidR="00740E4A" w:rsidRPr="00F5535D">
        <w:rPr>
          <w:rFonts w:cs="Arial"/>
          <w:szCs w:val="22"/>
        </w:rPr>
        <w:t>serviços</w:t>
      </w:r>
      <w:r w:rsidR="00F936B6" w:rsidRPr="00F5535D">
        <w:rPr>
          <w:rFonts w:cs="Arial"/>
          <w:szCs w:val="22"/>
        </w:rPr>
        <w:t>, materiais e equipamentos;</w:t>
      </w:r>
    </w:p>
    <w:p w14:paraId="50F8341D" w14:textId="6D2F93EB" w:rsidR="00F936B6" w:rsidRPr="00F5535D" w:rsidRDefault="00740E4A" w:rsidP="00F512A9">
      <w:pPr>
        <w:pStyle w:val="PargrafodaLista"/>
        <w:numPr>
          <w:ilvl w:val="0"/>
          <w:numId w:val="43"/>
        </w:numPr>
        <w:autoSpaceDE w:val="0"/>
        <w:autoSpaceDN w:val="0"/>
        <w:adjustRightInd w:val="0"/>
        <w:spacing w:before="0" w:after="0"/>
        <w:rPr>
          <w:rFonts w:cs="Arial"/>
          <w:szCs w:val="22"/>
        </w:rPr>
      </w:pPr>
      <w:r w:rsidRPr="00F5535D">
        <w:rPr>
          <w:rFonts w:cs="Arial"/>
          <w:szCs w:val="22"/>
        </w:rPr>
        <w:t>Orçamento</w:t>
      </w:r>
      <w:r w:rsidR="00F936B6" w:rsidRPr="00F5535D">
        <w:rPr>
          <w:rFonts w:cs="Arial"/>
          <w:szCs w:val="22"/>
        </w:rPr>
        <w:t xml:space="preserve"> detalhado dos </w:t>
      </w:r>
      <w:r w:rsidRPr="00F5535D">
        <w:rPr>
          <w:rFonts w:cs="Arial"/>
          <w:szCs w:val="22"/>
        </w:rPr>
        <w:t xml:space="preserve">serviços </w:t>
      </w:r>
      <w:r w:rsidR="00F936B6" w:rsidRPr="00F5535D">
        <w:rPr>
          <w:rFonts w:cs="Arial"/>
          <w:szCs w:val="22"/>
        </w:rPr>
        <w:t>/</w:t>
      </w:r>
      <w:r w:rsidRPr="00F5535D">
        <w:rPr>
          <w:rFonts w:cs="Arial"/>
          <w:szCs w:val="22"/>
        </w:rPr>
        <w:t xml:space="preserve"> aquisições</w:t>
      </w:r>
      <w:r w:rsidR="00F936B6" w:rsidRPr="00F5535D">
        <w:rPr>
          <w:rFonts w:cs="Arial"/>
          <w:szCs w:val="22"/>
        </w:rPr>
        <w:t xml:space="preserve"> </w:t>
      </w:r>
      <w:r w:rsidRPr="00F5535D">
        <w:rPr>
          <w:rFonts w:cs="Arial"/>
          <w:szCs w:val="22"/>
        </w:rPr>
        <w:t>necessárias</w:t>
      </w:r>
      <w:r w:rsidR="00F936B6" w:rsidRPr="00F5535D">
        <w:rPr>
          <w:rFonts w:cs="Arial"/>
          <w:szCs w:val="22"/>
        </w:rPr>
        <w:t xml:space="preserve">, o qual </w:t>
      </w:r>
      <w:r w:rsidRPr="00F5535D">
        <w:rPr>
          <w:rFonts w:cs="Arial"/>
          <w:szCs w:val="22"/>
        </w:rPr>
        <w:t>deverá</w:t>
      </w:r>
      <w:r w:rsidR="00F936B6" w:rsidRPr="00F5535D">
        <w:rPr>
          <w:rFonts w:cs="Arial"/>
          <w:szCs w:val="22"/>
        </w:rPr>
        <w:t xml:space="preserve"> ser revisto ap</w:t>
      </w:r>
      <w:r w:rsidRPr="00F5535D">
        <w:rPr>
          <w:rFonts w:cs="Arial"/>
          <w:szCs w:val="22"/>
        </w:rPr>
        <w:t>ó</w:t>
      </w:r>
      <w:r w:rsidR="00F936B6" w:rsidRPr="00F5535D">
        <w:rPr>
          <w:rFonts w:cs="Arial"/>
          <w:szCs w:val="22"/>
        </w:rPr>
        <w:t>s a</w:t>
      </w:r>
      <w:r w:rsidR="00F5535D" w:rsidRPr="00F5535D">
        <w:rPr>
          <w:rFonts w:cs="Arial"/>
          <w:szCs w:val="22"/>
        </w:rPr>
        <w:t xml:space="preserve"> </w:t>
      </w:r>
      <w:r w:rsidRPr="00F5535D">
        <w:rPr>
          <w:rFonts w:cs="Arial"/>
          <w:szCs w:val="22"/>
        </w:rPr>
        <w:t>elaboração</w:t>
      </w:r>
      <w:r w:rsidR="00F936B6" w:rsidRPr="00F5535D">
        <w:rPr>
          <w:rFonts w:cs="Arial"/>
          <w:szCs w:val="22"/>
        </w:rPr>
        <w:t xml:space="preserve"> do projeto executivo.</w:t>
      </w:r>
    </w:p>
    <w:p w14:paraId="7974C0DF" w14:textId="77777777" w:rsidR="00740E4A" w:rsidRPr="00F936B6" w:rsidRDefault="00740E4A" w:rsidP="00F936B6">
      <w:pPr>
        <w:autoSpaceDE w:val="0"/>
        <w:autoSpaceDN w:val="0"/>
        <w:adjustRightInd w:val="0"/>
        <w:spacing w:before="0" w:after="0"/>
        <w:rPr>
          <w:rFonts w:cs="Arial"/>
          <w:szCs w:val="22"/>
        </w:rPr>
      </w:pPr>
    </w:p>
    <w:p w14:paraId="5CF40A89" w14:textId="59D9DB31" w:rsidR="00F936B6" w:rsidRPr="00F936B6" w:rsidRDefault="00F936B6" w:rsidP="00F936B6">
      <w:pPr>
        <w:autoSpaceDE w:val="0"/>
        <w:autoSpaceDN w:val="0"/>
        <w:adjustRightInd w:val="0"/>
        <w:spacing w:before="0" w:after="0"/>
        <w:rPr>
          <w:rFonts w:cs="Arial"/>
          <w:szCs w:val="22"/>
        </w:rPr>
      </w:pPr>
      <w:r w:rsidRPr="00F936B6">
        <w:rPr>
          <w:rFonts w:cs="Arial"/>
          <w:szCs w:val="22"/>
        </w:rPr>
        <w:t xml:space="preserve">Nos casos de </w:t>
      </w:r>
      <w:r w:rsidR="00740E4A" w:rsidRPr="00F936B6">
        <w:rPr>
          <w:rFonts w:cs="Arial"/>
          <w:szCs w:val="22"/>
        </w:rPr>
        <w:t>definição</w:t>
      </w:r>
      <w:r w:rsidRPr="00F936B6">
        <w:rPr>
          <w:rFonts w:cs="Arial"/>
          <w:szCs w:val="22"/>
        </w:rPr>
        <w:t xml:space="preserve"> pela </w:t>
      </w:r>
      <w:r w:rsidR="00740E4A" w:rsidRPr="00F936B6">
        <w:rPr>
          <w:rFonts w:cs="Arial"/>
          <w:szCs w:val="22"/>
        </w:rPr>
        <w:t>utilização</w:t>
      </w:r>
      <w:r w:rsidRPr="00F936B6">
        <w:rPr>
          <w:rFonts w:cs="Arial"/>
          <w:szCs w:val="22"/>
        </w:rPr>
        <w:t xml:space="preserve"> de um projeto </w:t>
      </w:r>
      <w:r w:rsidR="00740E4A" w:rsidRPr="00F936B6">
        <w:rPr>
          <w:rFonts w:cs="Arial"/>
          <w:szCs w:val="22"/>
        </w:rPr>
        <w:t>padrão</w:t>
      </w:r>
      <w:r w:rsidRPr="00F936B6">
        <w:rPr>
          <w:rFonts w:cs="Arial"/>
          <w:szCs w:val="22"/>
        </w:rPr>
        <w:t xml:space="preserve"> de ETE da COPASA ou projeto de</w:t>
      </w:r>
    </w:p>
    <w:p w14:paraId="194506FC" w14:textId="3A416885" w:rsidR="00F936B6" w:rsidRDefault="00F936B6" w:rsidP="00F936B6">
      <w:pPr>
        <w:autoSpaceDE w:val="0"/>
        <w:autoSpaceDN w:val="0"/>
        <w:adjustRightInd w:val="0"/>
        <w:spacing w:before="0" w:after="0"/>
        <w:rPr>
          <w:rFonts w:cs="Arial"/>
          <w:szCs w:val="22"/>
        </w:rPr>
      </w:pPr>
      <w:r w:rsidRPr="00F936B6">
        <w:rPr>
          <w:rFonts w:cs="Arial"/>
          <w:szCs w:val="22"/>
        </w:rPr>
        <w:t xml:space="preserve">unidade de tratamento </w:t>
      </w:r>
      <w:r w:rsidR="00740E4A" w:rsidRPr="00F936B6">
        <w:rPr>
          <w:rFonts w:cs="Arial"/>
          <w:szCs w:val="22"/>
        </w:rPr>
        <w:t>pré-fabricada</w:t>
      </w:r>
      <w:r w:rsidRPr="00F936B6">
        <w:rPr>
          <w:rFonts w:cs="Arial"/>
          <w:szCs w:val="22"/>
        </w:rPr>
        <w:t xml:space="preserve">, o projeto de sua </w:t>
      </w:r>
      <w:r w:rsidR="00740E4A" w:rsidRPr="00F936B6">
        <w:rPr>
          <w:rFonts w:cs="Arial"/>
          <w:szCs w:val="22"/>
        </w:rPr>
        <w:t>instalação</w:t>
      </w:r>
      <w:r w:rsidRPr="00F936B6">
        <w:rPr>
          <w:rFonts w:cs="Arial"/>
          <w:szCs w:val="22"/>
        </w:rPr>
        <w:t xml:space="preserve"> deve apresentar:</w:t>
      </w:r>
    </w:p>
    <w:p w14:paraId="7A537C25" w14:textId="77777777" w:rsidR="00740E4A" w:rsidRPr="00F936B6" w:rsidRDefault="00740E4A" w:rsidP="00F936B6">
      <w:pPr>
        <w:autoSpaceDE w:val="0"/>
        <w:autoSpaceDN w:val="0"/>
        <w:adjustRightInd w:val="0"/>
        <w:spacing w:before="0" w:after="0"/>
        <w:rPr>
          <w:rFonts w:cs="Arial"/>
          <w:szCs w:val="22"/>
        </w:rPr>
      </w:pPr>
    </w:p>
    <w:p w14:paraId="0829A387" w14:textId="5C4C375C" w:rsidR="00F936B6" w:rsidRPr="00F5535D" w:rsidRDefault="00F936B6" w:rsidP="00F512A9">
      <w:pPr>
        <w:pStyle w:val="PargrafodaLista"/>
        <w:numPr>
          <w:ilvl w:val="0"/>
          <w:numId w:val="42"/>
        </w:numPr>
        <w:autoSpaceDE w:val="0"/>
        <w:autoSpaceDN w:val="0"/>
        <w:adjustRightInd w:val="0"/>
        <w:spacing w:before="0" w:after="0"/>
        <w:rPr>
          <w:rFonts w:cs="Arial"/>
          <w:szCs w:val="22"/>
        </w:rPr>
      </w:pPr>
      <w:r w:rsidRPr="00F5535D">
        <w:rPr>
          <w:rFonts w:cs="Arial"/>
          <w:szCs w:val="22"/>
        </w:rPr>
        <w:t xml:space="preserve">Justificativa para a </w:t>
      </w:r>
      <w:r w:rsidR="00740E4A" w:rsidRPr="00F5535D">
        <w:rPr>
          <w:rFonts w:cs="Arial"/>
          <w:szCs w:val="22"/>
        </w:rPr>
        <w:t>adoção</w:t>
      </w:r>
      <w:r w:rsidRPr="00F5535D">
        <w:rPr>
          <w:rFonts w:cs="Arial"/>
          <w:szCs w:val="22"/>
        </w:rPr>
        <w:t xml:space="preserve"> do tipo de tratamento adotado;</w:t>
      </w:r>
    </w:p>
    <w:p w14:paraId="1D5646C6" w14:textId="39B3B48B" w:rsidR="00F936B6" w:rsidRPr="00F5535D" w:rsidRDefault="00F936B6" w:rsidP="00F512A9">
      <w:pPr>
        <w:pStyle w:val="PargrafodaLista"/>
        <w:numPr>
          <w:ilvl w:val="0"/>
          <w:numId w:val="42"/>
        </w:numPr>
        <w:autoSpaceDE w:val="0"/>
        <w:autoSpaceDN w:val="0"/>
        <w:adjustRightInd w:val="0"/>
        <w:spacing w:before="0" w:after="0"/>
        <w:rPr>
          <w:rFonts w:cs="Arial"/>
          <w:szCs w:val="22"/>
        </w:rPr>
      </w:pPr>
      <w:r w:rsidRPr="00F5535D">
        <w:rPr>
          <w:rFonts w:cs="Arial"/>
          <w:szCs w:val="22"/>
        </w:rPr>
        <w:t xml:space="preserve">Planta de </w:t>
      </w:r>
      <w:r w:rsidR="00740E4A" w:rsidRPr="00F5535D">
        <w:rPr>
          <w:rFonts w:cs="Arial"/>
          <w:szCs w:val="22"/>
        </w:rPr>
        <w:t>situação</w:t>
      </w:r>
      <w:r w:rsidRPr="00F5535D">
        <w:rPr>
          <w:rFonts w:cs="Arial"/>
          <w:szCs w:val="22"/>
        </w:rPr>
        <w:t xml:space="preserve"> e de </w:t>
      </w:r>
      <w:r w:rsidR="00740E4A" w:rsidRPr="00F5535D">
        <w:rPr>
          <w:rFonts w:cs="Arial"/>
          <w:szCs w:val="22"/>
        </w:rPr>
        <w:t>locação</w:t>
      </w:r>
      <w:r w:rsidRPr="00F5535D">
        <w:rPr>
          <w:rFonts w:cs="Arial"/>
          <w:szCs w:val="22"/>
        </w:rPr>
        <w:t xml:space="preserve"> da unidade, com </w:t>
      </w:r>
      <w:r w:rsidR="00740E4A" w:rsidRPr="00F5535D">
        <w:rPr>
          <w:rFonts w:cs="Arial"/>
          <w:szCs w:val="22"/>
        </w:rPr>
        <w:t>definição</w:t>
      </w:r>
      <w:r w:rsidRPr="00F5535D">
        <w:rPr>
          <w:rFonts w:cs="Arial"/>
          <w:szCs w:val="22"/>
        </w:rPr>
        <w:t xml:space="preserve"> da </w:t>
      </w:r>
      <w:r w:rsidR="00740E4A" w:rsidRPr="00F5535D">
        <w:rPr>
          <w:rFonts w:cs="Arial"/>
          <w:szCs w:val="22"/>
        </w:rPr>
        <w:t>área</w:t>
      </w:r>
      <w:r w:rsidRPr="00F5535D">
        <w:rPr>
          <w:rFonts w:cs="Arial"/>
          <w:szCs w:val="22"/>
        </w:rPr>
        <w:t xml:space="preserve"> a ser desapropriada,</w:t>
      </w:r>
      <w:r w:rsidR="00740E4A" w:rsidRPr="00F5535D">
        <w:rPr>
          <w:rFonts w:cs="Arial"/>
          <w:szCs w:val="22"/>
        </w:rPr>
        <w:t xml:space="preserve"> </w:t>
      </w:r>
      <w:r w:rsidRPr="00F5535D">
        <w:rPr>
          <w:rFonts w:cs="Arial"/>
          <w:szCs w:val="22"/>
        </w:rPr>
        <w:t xml:space="preserve">devidamente amarrada aos marcos do levantamento </w:t>
      </w:r>
      <w:r w:rsidR="00740E4A" w:rsidRPr="00F5535D">
        <w:rPr>
          <w:rFonts w:cs="Arial"/>
          <w:szCs w:val="22"/>
        </w:rPr>
        <w:t>topográficos</w:t>
      </w:r>
      <w:r w:rsidRPr="00F5535D">
        <w:rPr>
          <w:rFonts w:cs="Arial"/>
          <w:szCs w:val="22"/>
        </w:rPr>
        <w:t>;</w:t>
      </w:r>
    </w:p>
    <w:p w14:paraId="3AE89F38" w14:textId="0D35175E" w:rsidR="00F936B6" w:rsidRPr="00F5535D" w:rsidRDefault="00F936B6" w:rsidP="00F512A9">
      <w:pPr>
        <w:pStyle w:val="PargrafodaLista"/>
        <w:numPr>
          <w:ilvl w:val="0"/>
          <w:numId w:val="42"/>
        </w:numPr>
        <w:autoSpaceDE w:val="0"/>
        <w:autoSpaceDN w:val="0"/>
        <w:adjustRightInd w:val="0"/>
        <w:spacing w:before="0" w:after="0"/>
        <w:rPr>
          <w:rFonts w:cs="Arial"/>
          <w:szCs w:val="22"/>
        </w:rPr>
      </w:pPr>
      <w:r w:rsidRPr="00F5535D">
        <w:rPr>
          <w:rFonts w:cs="Arial"/>
          <w:szCs w:val="22"/>
        </w:rPr>
        <w:t xml:space="preserve">Projeto de </w:t>
      </w:r>
      <w:r w:rsidR="00740E4A" w:rsidRPr="00F5535D">
        <w:rPr>
          <w:rFonts w:cs="Arial"/>
          <w:szCs w:val="22"/>
        </w:rPr>
        <w:t>movimentação</w:t>
      </w:r>
      <w:r w:rsidRPr="00F5535D">
        <w:rPr>
          <w:rFonts w:cs="Arial"/>
          <w:szCs w:val="22"/>
        </w:rPr>
        <w:t xml:space="preserve"> de terra na </w:t>
      </w:r>
      <w:r w:rsidR="00740E4A" w:rsidRPr="00F5535D">
        <w:rPr>
          <w:rFonts w:cs="Arial"/>
          <w:szCs w:val="22"/>
        </w:rPr>
        <w:t>área</w:t>
      </w:r>
      <w:r w:rsidRPr="00F5535D">
        <w:rPr>
          <w:rFonts w:cs="Arial"/>
          <w:szCs w:val="22"/>
        </w:rPr>
        <w:t xml:space="preserve"> de interesse, com </w:t>
      </w:r>
      <w:r w:rsidR="00740E4A" w:rsidRPr="00F5535D">
        <w:rPr>
          <w:rFonts w:cs="Arial"/>
          <w:szCs w:val="22"/>
        </w:rPr>
        <w:t>definição</w:t>
      </w:r>
      <w:r w:rsidRPr="00F5535D">
        <w:rPr>
          <w:rFonts w:cs="Arial"/>
          <w:szCs w:val="22"/>
        </w:rPr>
        <w:t xml:space="preserve"> das </w:t>
      </w:r>
      <w:r w:rsidR="00740E4A" w:rsidRPr="00F5535D">
        <w:rPr>
          <w:rFonts w:cs="Arial"/>
          <w:szCs w:val="22"/>
        </w:rPr>
        <w:t>seções</w:t>
      </w:r>
      <w:r w:rsidRPr="00F5535D">
        <w:rPr>
          <w:rFonts w:cs="Arial"/>
          <w:szCs w:val="22"/>
        </w:rPr>
        <w:t xml:space="preserve"> de</w:t>
      </w:r>
      <w:r w:rsidR="00740E4A" w:rsidRPr="00F5535D">
        <w:rPr>
          <w:rFonts w:cs="Arial"/>
          <w:szCs w:val="22"/>
        </w:rPr>
        <w:t xml:space="preserve"> </w:t>
      </w:r>
      <w:r w:rsidRPr="00F5535D">
        <w:rPr>
          <w:rFonts w:cs="Arial"/>
          <w:szCs w:val="22"/>
        </w:rPr>
        <w:t xml:space="preserve">terraplenagem e dos volumes de bota-fora e </w:t>
      </w:r>
      <w:r w:rsidR="00740E4A" w:rsidRPr="00F5535D">
        <w:rPr>
          <w:rFonts w:cs="Arial"/>
          <w:szCs w:val="22"/>
        </w:rPr>
        <w:t>empréstimo</w:t>
      </w:r>
      <w:r w:rsidRPr="00F5535D">
        <w:rPr>
          <w:rFonts w:cs="Arial"/>
          <w:szCs w:val="22"/>
        </w:rPr>
        <w:t>;</w:t>
      </w:r>
    </w:p>
    <w:p w14:paraId="0930E96F" w14:textId="0B7B7019" w:rsidR="00F936B6" w:rsidRPr="00F5535D" w:rsidRDefault="00F936B6" w:rsidP="00F512A9">
      <w:pPr>
        <w:pStyle w:val="PargrafodaLista"/>
        <w:numPr>
          <w:ilvl w:val="0"/>
          <w:numId w:val="42"/>
        </w:numPr>
        <w:autoSpaceDE w:val="0"/>
        <w:autoSpaceDN w:val="0"/>
        <w:adjustRightInd w:val="0"/>
        <w:spacing w:before="0" w:after="0"/>
        <w:rPr>
          <w:rFonts w:cs="Arial"/>
          <w:szCs w:val="22"/>
        </w:rPr>
      </w:pPr>
      <w:r w:rsidRPr="00F5535D">
        <w:rPr>
          <w:rFonts w:cs="Arial"/>
          <w:szCs w:val="22"/>
        </w:rPr>
        <w:t xml:space="preserve">Projeto de assentamento da unidade </w:t>
      </w:r>
      <w:r w:rsidR="00740E4A" w:rsidRPr="00F5535D">
        <w:rPr>
          <w:rFonts w:cs="Arial"/>
          <w:szCs w:val="22"/>
        </w:rPr>
        <w:t>padrão</w:t>
      </w:r>
      <w:r w:rsidRPr="00F5535D">
        <w:rPr>
          <w:rFonts w:cs="Arial"/>
          <w:szCs w:val="22"/>
        </w:rPr>
        <w:t xml:space="preserve"> ou </w:t>
      </w:r>
      <w:r w:rsidR="00740E4A" w:rsidRPr="00F5535D">
        <w:rPr>
          <w:rFonts w:cs="Arial"/>
          <w:szCs w:val="22"/>
        </w:rPr>
        <w:t>pré-fabricada</w:t>
      </w:r>
      <w:r w:rsidRPr="00F5535D">
        <w:rPr>
          <w:rFonts w:cs="Arial"/>
          <w:szCs w:val="22"/>
        </w:rPr>
        <w:t>;</w:t>
      </w:r>
    </w:p>
    <w:p w14:paraId="347802BE" w14:textId="54642A38" w:rsidR="00F936B6" w:rsidRPr="00F5535D" w:rsidRDefault="00F936B6" w:rsidP="00F512A9">
      <w:pPr>
        <w:pStyle w:val="PargrafodaLista"/>
        <w:numPr>
          <w:ilvl w:val="0"/>
          <w:numId w:val="42"/>
        </w:numPr>
        <w:autoSpaceDE w:val="0"/>
        <w:autoSpaceDN w:val="0"/>
        <w:adjustRightInd w:val="0"/>
        <w:spacing w:before="0" w:after="0"/>
        <w:rPr>
          <w:rFonts w:cs="Arial"/>
          <w:szCs w:val="22"/>
        </w:rPr>
      </w:pPr>
      <w:r w:rsidRPr="00F5535D">
        <w:rPr>
          <w:rFonts w:cs="Arial"/>
          <w:szCs w:val="22"/>
        </w:rPr>
        <w:t>Projeto do sistema de esgotamento/extravas</w:t>
      </w:r>
      <w:r w:rsidR="00740E4A" w:rsidRPr="00F5535D">
        <w:rPr>
          <w:rFonts w:cs="Arial"/>
          <w:szCs w:val="22"/>
        </w:rPr>
        <w:t>ã</w:t>
      </w:r>
      <w:r w:rsidRPr="00F5535D">
        <w:rPr>
          <w:rFonts w:cs="Arial"/>
          <w:szCs w:val="22"/>
        </w:rPr>
        <w:t>o geral da ETE;</w:t>
      </w:r>
    </w:p>
    <w:p w14:paraId="7B0E0E6F" w14:textId="55F7B4D8" w:rsidR="00F936B6" w:rsidRPr="00F5535D" w:rsidRDefault="00F936B6" w:rsidP="00F512A9">
      <w:pPr>
        <w:pStyle w:val="PargrafodaLista"/>
        <w:numPr>
          <w:ilvl w:val="0"/>
          <w:numId w:val="42"/>
        </w:numPr>
        <w:autoSpaceDE w:val="0"/>
        <w:autoSpaceDN w:val="0"/>
        <w:adjustRightInd w:val="0"/>
        <w:spacing w:before="0" w:after="0"/>
        <w:rPr>
          <w:rFonts w:cs="Arial"/>
          <w:szCs w:val="22"/>
        </w:rPr>
      </w:pPr>
      <w:r w:rsidRPr="00F5535D">
        <w:rPr>
          <w:rFonts w:cs="Arial"/>
          <w:szCs w:val="22"/>
        </w:rPr>
        <w:t xml:space="preserve">Projeto de </w:t>
      </w:r>
      <w:r w:rsidR="00740E4A" w:rsidRPr="00F5535D">
        <w:rPr>
          <w:rFonts w:cs="Arial"/>
          <w:szCs w:val="22"/>
        </w:rPr>
        <w:t>urbanização</w:t>
      </w:r>
      <w:r w:rsidRPr="00F5535D">
        <w:rPr>
          <w:rFonts w:cs="Arial"/>
          <w:szCs w:val="22"/>
        </w:rPr>
        <w:t xml:space="preserve">, drenagem pluvial e acesso a </w:t>
      </w:r>
      <w:r w:rsidR="00740E4A" w:rsidRPr="00F5535D">
        <w:rPr>
          <w:rFonts w:cs="Arial"/>
          <w:szCs w:val="22"/>
        </w:rPr>
        <w:t>área</w:t>
      </w:r>
      <w:r w:rsidRPr="00F5535D">
        <w:rPr>
          <w:rFonts w:cs="Arial"/>
          <w:szCs w:val="22"/>
        </w:rPr>
        <w:t xml:space="preserve"> da unidade;</w:t>
      </w:r>
    </w:p>
    <w:p w14:paraId="654CA93D" w14:textId="206DC46B" w:rsidR="00F936B6" w:rsidRPr="00F5535D" w:rsidRDefault="00740E4A" w:rsidP="00F512A9">
      <w:pPr>
        <w:pStyle w:val="PargrafodaLista"/>
        <w:numPr>
          <w:ilvl w:val="0"/>
          <w:numId w:val="42"/>
        </w:numPr>
        <w:autoSpaceDE w:val="0"/>
        <w:autoSpaceDN w:val="0"/>
        <w:adjustRightInd w:val="0"/>
        <w:spacing w:before="0" w:after="0"/>
        <w:rPr>
          <w:rFonts w:cs="Arial"/>
          <w:szCs w:val="22"/>
        </w:rPr>
      </w:pPr>
      <w:r w:rsidRPr="00F5535D">
        <w:rPr>
          <w:rFonts w:cs="Arial"/>
          <w:szCs w:val="22"/>
        </w:rPr>
        <w:t>Adequação</w:t>
      </w:r>
      <w:r w:rsidR="00F936B6" w:rsidRPr="00F5535D">
        <w:rPr>
          <w:rFonts w:cs="Arial"/>
          <w:szCs w:val="22"/>
        </w:rPr>
        <w:t xml:space="preserve"> do perfil </w:t>
      </w:r>
      <w:r w:rsidRPr="00F5535D">
        <w:rPr>
          <w:rFonts w:cs="Arial"/>
          <w:szCs w:val="22"/>
        </w:rPr>
        <w:t>hidráulico</w:t>
      </w:r>
      <w:r w:rsidR="00F936B6" w:rsidRPr="00F5535D">
        <w:rPr>
          <w:rFonts w:cs="Arial"/>
          <w:szCs w:val="22"/>
        </w:rPr>
        <w:t xml:space="preserve"> as cotas de </w:t>
      </w:r>
      <w:r w:rsidRPr="00F5535D">
        <w:rPr>
          <w:rFonts w:cs="Arial"/>
          <w:szCs w:val="22"/>
        </w:rPr>
        <w:t>implantação</w:t>
      </w:r>
      <w:r w:rsidR="00F936B6" w:rsidRPr="00F5535D">
        <w:rPr>
          <w:rFonts w:cs="Arial"/>
          <w:szCs w:val="22"/>
        </w:rPr>
        <w:t xml:space="preserve"> no terreno;</w:t>
      </w:r>
    </w:p>
    <w:p w14:paraId="49057F2C" w14:textId="20A1556E" w:rsidR="00F936B6" w:rsidRPr="00F5535D" w:rsidRDefault="00740E4A" w:rsidP="00F512A9">
      <w:pPr>
        <w:pStyle w:val="PargrafodaLista"/>
        <w:numPr>
          <w:ilvl w:val="0"/>
          <w:numId w:val="42"/>
        </w:numPr>
        <w:autoSpaceDE w:val="0"/>
        <w:autoSpaceDN w:val="0"/>
        <w:adjustRightInd w:val="0"/>
        <w:spacing w:before="0" w:after="0"/>
        <w:rPr>
          <w:rFonts w:cs="Arial"/>
          <w:szCs w:val="22"/>
        </w:rPr>
      </w:pPr>
      <w:r w:rsidRPr="00F5535D">
        <w:rPr>
          <w:rFonts w:cs="Arial"/>
          <w:szCs w:val="22"/>
        </w:rPr>
        <w:t>Descrição</w:t>
      </w:r>
      <w:r w:rsidR="00F936B6" w:rsidRPr="00F5535D">
        <w:rPr>
          <w:rFonts w:cs="Arial"/>
          <w:szCs w:val="22"/>
        </w:rPr>
        <w:t xml:space="preserve"> </w:t>
      </w:r>
      <w:r w:rsidRPr="00F5535D">
        <w:rPr>
          <w:rFonts w:cs="Arial"/>
          <w:szCs w:val="22"/>
        </w:rPr>
        <w:t>topográfica</w:t>
      </w:r>
      <w:r w:rsidR="00F936B6" w:rsidRPr="00F5535D">
        <w:rPr>
          <w:rFonts w:cs="Arial"/>
          <w:szCs w:val="22"/>
        </w:rPr>
        <w:t xml:space="preserve"> da </w:t>
      </w:r>
      <w:r w:rsidRPr="00F5535D">
        <w:rPr>
          <w:rFonts w:cs="Arial"/>
          <w:szCs w:val="22"/>
        </w:rPr>
        <w:t>área</w:t>
      </w:r>
      <w:r w:rsidR="00F936B6" w:rsidRPr="00F5535D">
        <w:rPr>
          <w:rFonts w:cs="Arial"/>
          <w:szCs w:val="22"/>
        </w:rPr>
        <w:t xml:space="preserve"> a ser desapropriada para </w:t>
      </w:r>
      <w:r w:rsidRPr="00F5535D">
        <w:rPr>
          <w:rFonts w:cs="Arial"/>
          <w:szCs w:val="22"/>
        </w:rPr>
        <w:t>implantação</w:t>
      </w:r>
      <w:r w:rsidR="00F936B6" w:rsidRPr="00F5535D">
        <w:rPr>
          <w:rFonts w:cs="Arial"/>
          <w:szCs w:val="22"/>
        </w:rPr>
        <w:t xml:space="preserve"> da unidade;</w:t>
      </w:r>
    </w:p>
    <w:p w14:paraId="72EC980B" w14:textId="022D58D1" w:rsidR="00F936B6" w:rsidRPr="00F5535D" w:rsidRDefault="00740E4A" w:rsidP="00F512A9">
      <w:pPr>
        <w:pStyle w:val="PargrafodaLista"/>
        <w:numPr>
          <w:ilvl w:val="0"/>
          <w:numId w:val="42"/>
        </w:numPr>
        <w:autoSpaceDE w:val="0"/>
        <w:autoSpaceDN w:val="0"/>
        <w:adjustRightInd w:val="0"/>
        <w:spacing w:before="0" w:after="0"/>
        <w:rPr>
          <w:rFonts w:cs="Arial"/>
          <w:szCs w:val="22"/>
        </w:rPr>
      </w:pPr>
      <w:r w:rsidRPr="00F5535D">
        <w:rPr>
          <w:rFonts w:cs="Arial"/>
          <w:szCs w:val="22"/>
        </w:rPr>
        <w:t>Especificações</w:t>
      </w:r>
      <w:r w:rsidR="00F936B6" w:rsidRPr="00F5535D">
        <w:rPr>
          <w:rFonts w:cs="Arial"/>
          <w:szCs w:val="22"/>
        </w:rPr>
        <w:t xml:space="preserve"> </w:t>
      </w:r>
      <w:r w:rsidRPr="00F5535D">
        <w:rPr>
          <w:rFonts w:cs="Arial"/>
          <w:szCs w:val="22"/>
        </w:rPr>
        <w:t>técnicas</w:t>
      </w:r>
      <w:r w:rsidR="00F936B6" w:rsidRPr="00F5535D">
        <w:rPr>
          <w:rFonts w:cs="Arial"/>
          <w:szCs w:val="22"/>
        </w:rPr>
        <w:t xml:space="preserve"> dos </w:t>
      </w:r>
      <w:r w:rsidRPr="00F5535D">
        <w:rPr>
          <w:rFonts w:cs="Arial"/>
          <w:szCs w:val="22"/>
        </w:rPr>
        <w:t>serviços</w:t>
      </w:r>
      <w:r w:rsidR="00F936B6" w:rsidRPr="00F5535D">
        <w:rPr>
          <w:rFonts w:cs="Arial"/>
          <w:szCs w:val="22"/>
        </w:rPr>
        <w:t>, materiais e equipamentos;</w:t>
      </w:r>
    </w:p>
    <w:p w14:paraId="4061D6A0" w14:textId="3475CB55" w:rsidR="00CF6905" w:rsidRPr="00F5535D" w:rsidRDefault="00740E4A" w:rsidP="00F512A9">
      <w:pPr>
        <w:pStyle w:val="PargrafodaLista"/>
        <w:numPr>
          <w:ilvl w:val="0"/>
          <w:numId w:val="42"/>
        </w:numPr>
        <w:autoSpaceDE w:val="0"/>
        <w:autoSpaceDN w:val="0"/>
        <w:adjustRightInd w:val="0"/>
        <w:spacing w:before="0" w:after="0"/>
        <w:rPr>
          <w:rFonts w:cs="Arial"/>
          <w:szCs w:val="22"/>
        </w:rPr>
      </w:pPr>
      <w:r w:rsidRPr="00F5535D">
        <w:rPr>
          <w:rFonts w:cs="Arial"/>
          <w:szCs w:val="22"/>
        </w:rPr>
        <w:t>Orçamento</w:t>
      </w:r>
      <w:r w:rsidR="00F936B6" w:rsidRPr="00F5535D">
        <w:rPr>
          <w:rFonts w:cs="Arial"/>
          <w:szCs w:val="22"/>
        </w:rPr>
        <w:t xml:space="preserve"> detalhado dos </w:t>
      </w:r>
      <w:r w:rsidRPr="00F5535D">
        <w:rPr>
          <w:rFonts w:cs="Arial"/>
          <w:szCs w:val="22"/>
        </w:rPr>
        <w:t>serviços</w:t>
      </w:r>
      <w:r w:rsidR="00F936B6" w:rsidRPr="00F5535D">
        <w:rPr>
          <w:rFonts w:cs="Arial"/>
          <w:szCs w:val="22"/>
        </w:rPr>
        <w:t>/</w:t>
      </w:r>
      <w:r w:rsidRPr="00F5535D">
        <w:rPr>
          <w:rFonts w:cs="Arial"/>
          <w:szCs w:val="22"/>
        </w:rPr>
        <w:t>aquisições</w:t>
      </w:r>
      <w:r w:rsidR="00F936B6" w:rsidRPr="00F5535D">
        <w:rPr>
          <w:rFonts w:cs="Arial"/>
          <w:szCs w:val="22"/>
        </w:rPr>
        <w:t xml:space="preserve"> </w:t>
      </w:r>
      <w:r w:rsidRPr="00F5535D">
        <w:rPr>
          <w:rFonts w:cs="Arial"/>
          <w:szCs w:val="22"/>
        </w:rPr>
        <w:t>necessárias</w:t>
      </w:r>
      <w:r w:rsidR="00F936B6" w:rsidRPr="00F5535D">
        <w:rPr>
          <w:rFonts w:cs="Arial"/>
          <w:szCs w:val="22"/>
        </w:rPr>
        <w:t xml:space="preserve">, o qual </w:t>
      </w:r>
      <w:r w:rsidRPr="00F5535D">
        <w:rPr>
          <w:rFonts w:cs="Arial"/>
          <w:szCs w:val="22"/>
        </w:rPr>
        <w:t>deverá</w:t>
      </w:r>
      <w:r w:rsidR="00F936B6" w:rsidRPr="00F5535D">
        <w:rPr>
          <w:rFonts w:cs="Arial"/>
          <w:szCs w:val="22"/>
        </w:rPr>
        <w:t xml:space="preserve"> ser revisto </w:t>
      </w:r>
      <w:r w:rsidRPr="00F5535D">
        <w:rPr>
          <w:rFonts w:cs="Arial"/>
          <w:szCs w:val="22"/>
        </w:rPr>
        <w:t>após</w:t>
      </w:r>
      <w:r w:rsidR="00F936B6" w:rsidRPr="00F5535D">
        <w:rPr>
          <w:rFonts w:cs="Arial"/>
          <w:szCs w:val="22"/>
        </w:rPr>
        <w:t xml:space="preserve"> a</w:t>
      </w:r>
      <w:r w:rsidRPr="00F5535D">
        <w:rPr>
          <w:rFonts w:cs="Arial"/>
          <w:szCs w:val="22"/>
        </w:rPr>
        <w:t xml:space="preserve"> elaboração</w:t>
      </w:r>
      <w:r w:rsidR="00F936B6" w:rsidRPr="00F5535D">
        <w:rPr>
          <w:rFonts w:cs="Arial"/>
          <w:szCs w:val="22"/>
        </w:rPr>
        <w:t xml:space="preserve"> do projeto executivo; contemplando, particularmente para os projetos </w:t>
      </w:r>
      <w:r w:rsidRPr="00F5535D">
        <w:rPr>
          <w:rFonts w:cs="Arial"/>
          <w:szCs w:val="22"/>
        </w:rPr>
        <w:t>padrões</w:t>
      </w:r>
      <w:r w:rsidR="00F936B6" w:rsidRPr="00F5535D">
        <w:rPr>
          <w:rFonts w:cs="Arial"/>
          <w:szCs w:val="22"/>
        </w:rPr>
        <w:t>,</w:t>
      </w:r>
      <w:r w:rsidRPr="00F5535D">
        <w:rPr>
          <w:rFonts w:cs="Arial"/>
          <w:szCs w:val="22"/>
        </w:rPr>
        <w:t xml:space="preserve"> </w:t>
      </w:r>
      <w:r w:rsidR="00F936B6" w:rsidRPr="00F5535D">
        <w:rPr>
          <w:rFonts w:cs="Arial"/>
          <w:szCs w:val="22"/>
        </w:rPr>
        <w:t xml:space="preserve">a </w:t>
      </w:r>
      <w:r w:rsidRPr="00F5535D">
        <w:rPr>
          <w:rFonts w:cs="Arial"/>
          <w:szCs w:val="22"/>
        </w:rPr>
        <w:t>revisão</w:t>
      </w:r>
      <w:r w:rsidR="00F936B6" w:rsidRPr="00F5535D">
        <w:rPr>
          <w:rFonts w:cs="Arial"/>
          <w:szCs w:val="22"/>
        </w:rPr>
        <w:t xml:space="preserve"> do item de </w:t>
      </w:r>
      <w:r w:rsidRPr="00F5535D">
        <w:rPr>
          <w:rFonts w:cs="Arial"/>
          <w:szCs w:val="22"/>
        </w:rPr>
        <w:t>urbanização</w:t>
      </w:r>
      <w:r w:rsidR="00F936B6" w:rsidRPr="00F5535D">
        <w:rPr>
          <w:rFonts w:cs="Arial"/>
          <w:szCs w:val="22"/>
        </w:rPr>
        <w:t xml:space="preserve"> (conforme a </w:t>
      </w:r>
      <w:r w:rsidRPr="00F5535D">
        <w:rPr>
          <w:rFonts w:cs="Arial"/>
          <w:szCs w:val="22"/>
        </w:rPr>
        <w:t>locação</w:t>
      </w:r>
      <w:r w:rsidR="00F936B6" w:rsidRPr="00F5535D">
        <w:rPr>
          <w:rFonts w:cs="Arial"/>
          <w:szCs w:val="22"/>
        </w:rPr>
        <w:t xml:space="preserve"> adotada no projeto) e eventuais</w:t>
      </w:r>
      <w:r w:rsidRPr="00F5535D">
        <w:rPr>
          <w:rFonts w:cs="Arial"/>
          <w:szCs w:val="22"/>
        </w:rPr>
        <w:t xml:space="preserve"> modificações</w:t>
      </w:r>
      <w:r w:rsidR="00F936B6" w:rsidRPr="00F5535D">
        <w:rPr>
          <w:rFonts w:cs="Arial"/>
          <w:szCs w:val="22"/>
        </w:rPr>
        <w:t xml:space="preserve"> </w:t>
      </w:r>
      <w:r w:rsidRPr="00F5535D">
        <w:rPr>
          <w:rFonts w:cs="Arial"/>
          <w:szCs w:val="22"/>
        </w:rPr>
        <w:t>necessárias</w:t>
      </w:r>
      <w:r w:rsidR="00F936B6" w:rsidRPr="00F5535D">
        <w:rPr>
          <w:rFonts w:cs="Arial"/>
          <w:szCs w:val="22"/>
        </w:rPr>
        <w:t xml:space="preserve"> ao assentamento do projeto </w:t>
      </w:r>
      <w:r w:rsidRPr="00F5535D">
        <w:rPr>
          <w:rFonts w:cs="Arial"/>
          <w:szCs w:val="22"/>
        </w:rPr>
        <w:t>padrão</w:t>
      </w:r>
      <w:r w:rsidR="00F936B6" w:rsidRPr="00F5535D">
        <w:rPr>
          <w:rFonts w:cs="Arial"/>
          <w:szCs w:val="22"/>
        </w:rPr>
        <w:t xml:space="preserve">, bem como a </w:t>
      </w:r>
      <w:r w:rsidRPr="00F5535D">
        <w:rPr>
          <w:rFonts w:cs="Arial"/>
          <w:szCs w:val="22"/>
        </w:rPr>
        <w:t>adequação</w:t>
      </w:r>
      <w:r w:rsidR="00F936B6" w:rsidRPr="00F5535D">
        <w:rPr>
          <w:rFonts w:cs="Arial"/>
          <w:szCs w:val="22"/>
        </w:rPr>
        <w:t xml:space="preserve"> das</w:t>
      </w:r>
      <w:r w:rsidRPr="00F5535D">
        <w:rPr>
          <w:rFonts w:cs="Arial"/>
          <w:szCs w:val="22"/>
        </w:rPr>
        <w:t xml:space="preserve"> relações</w:t>
      </w:r>
      <w:r w:rsidR="00F936B6" w:rsidRPr="00F5535D">
        <w:rPr>
          <w:rFonts w:cs="Arial"/>
          <w:szCs w:val="22"/>
        </w:rPr>
        <w:t xml:space="preserve"> de materiais, quando requerido.</w:t>
      </w:r>
    </w:p>
    <w:p w14:paraId="0860142B" w14:textId="77777777" w:rsidR="00E63B3A" w:rsidRPr="003C6AD9" w:rsidRDefault="00E63B3A" w:rsidP="00E63B3A"/>
    <w:p w14:paraId="07BA33DF" w14:textId="77777777" w:rsidR="00E63B3A" w:rsidRPr="00A8443D" w:rsidRDefault="00E63B3A" w:rsidP="00A8443D">
      <w:pPr>
        <w:pStyle w:val="Ttulo2"/>
        <w:ind w:left="578" w:hanging="578"/>
      </w:pPr>
      <w:bookmarkStart w:id="28" w:name="_Toc467674360"/>
      <w:r w:rsidRPr="00A8443D">
        <w:t>Definição do fornecedor e do prazo de entrega para as disciplinas especificas</w:t>
      </w:r>
      <w:bookmarkEnd w:id="28"/>
    </w:p>
    <w:p w14:paraId="0D64B4C7" w14:textId="77777777" w:rsidR="00E63B3A" w:rsidRPr="003C6AD9" w:rsidRDefault="00E63B3A" w:rsidP="00E63B3A">
      <w:r w:rsidRPr="003C6AD9">
        <w:t>O coordenador junto com a área comercial irão definir quais serão os fornecedores e o prazo de entrega para os projetos que são realizados fora do escritório.</w:t>
      </w:r>
    </w:p>
    <w:p w14:paraId="4CA3F8B8" w14:textId="77777777" w:rsidR="00E63B3A" w:rsidRPr="003C6AD9" w:rsidRDefault="00E63B3A" w:rsidP="00E63B3A"/>
    <w:p w14:paraId="63EE042F" w14:textId="77777777" w:rsidR="00EE06A1" w:rsidRPr="003C6AD9" w:rsidRDefault="00EE06A1" w:rsidP="00EE06A1">
      <w:pPr>
        <w:pStyle w:val="Ttulo2"/>
        <w:ind w:left="578" w:hanging="578"/>
      </w:pPr>
      <w:bookmarkStart w:id="29" w:name="_Toc467674361"/>
      <w:r w:rsidRPr="003C6AD9">
        <w:t>Verificação de todas as disciplinas</w:t>
      </w:r>
      <w:bookmarkEnd w:id="29"/>
    </w:p>
    <w:p w14:paraId="3D235DB6" w14:textId="77777777" w:rsidR="00EE06A1" w:rsidRPr="003C6AD9" w:rsidRDefault="00EE06A1" w:rsidP="00EE06A1">
      <w:r w:rsidRPr="003C6AD9">
        <w:t>Será realizado através das “Listas de Verificação”, pelo verificador definido pelo coordenador.</w:t>
      </w:r>
    </w:p>
    <w:p w14:paraId="10CED268" w14:textId="77777777" w:rsidR="00EE06A1" w:rsidRPr="003C6AD9" w:rsidRDefault="00EE06A1" w:rsidP="00EE06A1"/>
    <w:p w14:paraId="696A979A" w14:textId="77777777" w:rsidR="00EE06A1" w:rsidRPr="003C6AD9" w:rsidRDefault="00EE06A1" w:rsidP="00EE06A1">
      <w:pPr>
        <w:pStyle w:val="Ttulo2"/>
        <w:ind w:left="578" w:hanging="578"/>
      </w:pPr>
      <w:bookmarkStart w:id="30" w:name="_Toc467674362"/>
      <w:r w:rsidRPr="003C6AD9">
        <w:t>Realizar correções</w:t>
      </w:r>
      <w:bookmarkEnd w:id="30"/>
    </w:p>
    <w:p w14:paraId="3946D526" w14:textId="77777777" w:rsidR="00EE06A1" w:rsidRPr="003C6AD9" w:rsidRDefault="00EE06A1" w:rsidP="00EE06A1">
      <w:r w:rsidRPr="003C6AD9">
        <w:t>As correções serão realizados pelo engenheiro/projetista que elaborou o projeto de acordo com as correções realizadas pelo verificador.</w:t>
      </w:r>
    </w:p>
    <w:p w14:paraId="6D6BE35A" w14:textId="77777777" w:rsidR="00EE06A1" w:rsidRPr="003C6AD9" w:rsidRDefault="00EE06A1" w:rsidP="00EE06A1">
      <w:r w:rsidRPr="003C6AD9">
        <w:t>O engenheiro/projetista tem a função de transformar seus arquivos em PDF.</w:t>
      </w:r>
    </w:p>
    <w:p w14:paraId="5EFDD7A6" w14:textId="77777777" w:rsidR="00EE06A1" w:rsidRPr="003C6AD9" w:rsidRDefault="00EE06A1" w:rsidP="00EE06A1"/>
    <w:p w14:paraId="4B46E122" w14:textId="77777777" w:rsidR="00EE06A1" w:rsidRPr="003C6AD9" w:rsidRDefault="00EE06A1" w:rsidP="00EE06A1">
      <w:pPr>
        <w:pStyle w:val="Ttulo2"/>
        <w:ind w:left="578" w:hanging="578"/>
      </w:pPr>
      <w:bookmarkStart w:id="31" w:name="_Toc467674363"/>
      <w:r w:rsidRPr="003C6AD9">
        <w:lastRenderedPageBreak/>
        <w:t>Projeto conforme?</w:t>
      </w:r>
      <w:bookmarkEnd w:id="31"/>
    </w:p>
    <w:p w14:paraId="7937A96B" w14:textId="77777777" w:rsidR="00EE06A1" w:rsidRPr="003C6AD9" w:rsidRDefault="00EE06A1" w:rsidP="00EE06A1">
      <w:r w:rsidRPr="003C6AD9">
        <w:t>Quando o projeto estiver conforme será repassado para o orçamentista, para que o mesmo possa elaborar o orçamento e também será avisado ao coordenador para que o mesmo possa fazer a compilação dos memoriais descritivos e especificações de obra.</w:t>
      </w:r>
    </w:p>
    <w:p w14:paraId="676B666E" w14:textId="77777777" w:rsidR="00EE06A1" w:rsidRPr="003C6AD9" w:rsidRDefault="00EE06A1" w:rsidP="00EE06A1">
      <w:r w:rsidRPr="003C6AD9">
        <w:t>Concomitante a isso o mesmo será repassado ao arquivo técnico para que ele possa fazer a conferencia final do padrão e aguardar o termino do orçamento para realizar a entrega final do projeto.</w:t>
      </w:r>
    </w:p>
    <w:p w14:paraId="22BFF9EB" w14:textId="77777777" w:rsidR="00890487" w:rsidRPr="003C6AD9" w:rsidRDefault="00890487" w:rsidP="00DF078F"/>
    <w:p w14:paraId="6B6DAE42" w14:textId="5DB4E0BF" w:rsidR="00DF078F" w:rsidRPr="003C6AD9" w:rsidRDefault="00DF078F" w:rsidP="00DF078F">
      <w:pPr>
        <w:pStyle w:val="Ttulo1"/>
      </w:pPr>
      <w:bookmarkStart w:id="32" w:name="_Toc467674364"/>
      <w:r w:rsidRPr="003C6AD9">
        <w:t>Registros</w:t>
      </w:r>
      <w:bookmarkEnd w:id="32"/>
    </w:p>
    <w:p w14:paraId="50F46F73" w14:textId="636A9839" w:rsidR="002F04D5" w:rsidRPr="003C6AD9" w:rsidRDefault="002F04D5" w:rsidP="00736615">
      <w:pPr>
        <w:pStyle w:val="PargrafodaLista"/>
        <w:numPr>
          <w:ilvl w:val="0"/>
          <w:numId w:val="2"/>
        </w:numPr>
      </w:pPr>
      <w:r w:rsidRPr="003C6AD9">
        <w:t>Arquivos digitais (Excel, PDF, DWG, Word, etc.);</w:t>
      </w:r>
    </w:p>
    <w:p w14:paraId="7F1EE9DB" w14:textId="3EF12F57" w:rsidR="004D7A83" w:rsidRPr="003C6AD9" w:rsidRDefault="004D7A83" w:rsidP="00736615">
      <w:pPr>
        <w:pStyle w:val="PargrafodaLista"/>
        <w:numPr>
          <w:ilvl w:val="0"/>
          <w:numId w:val="2"/>
        </w:numPr>
      </w:pPr>
      <w:r w:rsidRPr="003C6AD9">
        <w:t>ART</w:t>
      </w:r>
      <w:r w:rsidR="002F04D5" w:rsidRPr="003C6AD9">
        <w:t xml:space="preserve"> interna</w:t>
      </w:r>
      <w:r w:rsidRPr="003C6AD9">
        <w:t>;</w:t>
      </w:r>
    </w:p>
    <w:p w14:paraId="54C7E747" w14:textId="1595A3F6" w:rsidR="004D7A83" w:rsidRPr="003C6AD9" w:rsidRDefault="002F04D5" w:rsidP="00736615">
      <w:pPr>
        <w:pStyle w:val="PargrafodaLista"/>
        <w:numPr>
          <w:ilvl w:val="0"/>
          <w:numId w:val="2"/>
        </w:numPr>
      </w:pPr>
      <w:r w:rsidRPr="003C6AD9">
        <w:t>Assinatura e carimbo de verificação.</w:t>
      </w:r>
    </w:p>
    <w:p w14:paraId="7D0B9913" w14:textId="0A2A5AA0" w:rsidR="00D47F80" w:rsidRPr="003C6AD9" w:rsidRDefault="00D47F80" w:rsidP="00C82432">
      <w:pPr>
        <w:pStyle w:val="PargrafodaLista"/>
        <w:numPr>
          <w:ilvl w:val="0"/>
          <w:numId w:val="2"/>
        </w:numPr>
      </w:pPr>
      <w:r w:rsidRPr="003C6AD9">
        <w:t>Projetos elaborados pelos fornecedores externos.</w:t>
      </w:r>
    </w:p>
    <w:p w14:paraId="14A3E41B" w14:textId="39D1F989" w:rsidR="009C31E2" w:rsidRDefault="009C31E2" w:rsidP="005821E0"/>
    <w:p w14:paraId="475EC5C0" w14:textId="65684AD0" w:rsidR="005821E0" w:rsidRDefault="005821E0" w:rsidP="005821E0"/>
    <w:p w14:paraId="6D0AFCAE" w14:textId="2AC89E0A" w:rsidR="005821E0" w:rsidRDefault="005821E0" w:rsidP="005821E0"/>
    <w:p w14:paraId="6D63B009" w14:textId="1A9F8B4B" w:rsidR="005821E0" w:rsidRDefault="005821E0" w:rsidP="005821E0"/>
    <w:p w14:paraId="75AF71E4" w14:textId="10335910" w:rsidR="005821E0" w:rsidRDefault="005821E0" w:rsidP="005821E0"/>
    <w:p w14:paraId="1CEC68F9" w14:textId="58B545A8" w:rsidR="005821E0" w:rsidRDefault="005821E0" w:rsidP="005821E0"/>
    <w:p w14:paraId="3D3E2655" w14:textId="179558BC" w:rsidR="005821E0" w:rsidRDefault="005821E0" w:rsidP="005821E0"/>
    <w:p w14:paraId="5779E722" w14:textId="73CECF6E" w:rsidR="005821E0" w:rsidRDefault="005821E0" w:rsidP="005821E0"/>
    <w:p w14:paraId="5FF89370" w14:textId="323D6DBF" w:rsidR="005821E0" w:rsidRDefault="005821E0" w:rsidP="005821E0"/>
    <w:p w14:paraId="79A811A0" w14:textId="1B3487CC" w:rsidR="005821E0" w:rsidRDefault="005821E0" w:rsidP="005821E0"/>
    <w:p w14:paraId="494A69E9" w14:textId="70E94798" w:rsidR="005821E0" w:rsidRDefault="005821E0" w:rsidP="005821E0"/>
    <w:p w14:paraId="406C823D" w14:textId="77777777" w:rsidR="005821E0" w:rsidRPr="003C6AD9" w:rsidRDefault="005821E0" w:rsidP="005821E0"/>
    <w:p w14:paraId="0F523CF7" w14:textId="139F450F" w:rsidR="00FD686D" w:rsidRPr="003C6AD9" w:rsidRDefault="00FD686D" w:rsidP="00E50D11">
      <w:pPr>
        <w:pStyle w:val="Ttulo1"/>
      </w:pPr>
      <w:bookmarkStart w:id="33" w:name="_Toc467674365"/>
      <w:r w:rsidRPr="003C6AD9">
        <w:t>desvios de processo</w:t>
      </w:r>
      <w:bookmarkEnd w:id="33"/>
      <w:r w:rsidRPr="003C6AD9">
        <w:t xml:space="preserve"> </w:t>
      </w:r>
    </w:p>
    <w:tbl>
      <w:tblPr>
        <w:tblStyle w:val="Tabelacomgrade"/>
        <w:tblW w:w="0" w:type="auto"/>
        <w:tblLook w:val="04A0" w:firstRow="1" w:lastRow="0" w:firstColumn="1" w:lastColumn="0" w:noHBand="0" w:noVBand="1"/>
      </w:tblPr>
      <w:tblGrid>
        <w:gridCol w:w="3209"/>
        <w:gridCol w:w="3209"/>
        <w:gridCol w:w="3210"/>
      </w:tblGrid>
      <w:tr w:rsidR="005924D1" w:rsidRPr="003C6AD9" w14:paraId="0463D98A" w14:textId="77777777" w:rsidTr="005924D1">
        <w:tc>
          <w:tcPr>
            <w:tcW w:w="3209" w:type="dxa"/>
          </w:tcPr>
          <w:p w14:paraId="19DDB90C" w14:textId="7C3A6412" w:rsidR="005924D1" w:rsidRPr="003C6AD9" w:rsidRDefault="005924D1" w:rsidP="00D80310">
            <w:pPr>
              <w:jc w:val="center"/>
              <w:rPr>
                <w:b/>
              </w:rPr>
            </w:pPr>
            <w:r w:rsidRPr="003C6AD9">
              <w:rPr>
                <w:b/>
              </w:rPr>
              <w:t>Desvio possível</w:t>
            </w:r>
          </w:p>
        </w:tc>
        <w:tc>
          <w:tcPr>
            <w:tcW w:w="3209" w:type="dxa"/>
          </w:tcPr>
          <w:p w14:paraId="6A10AEEA" w14:textId="2D04F0D2" w:rsidR="005924D1" w:rsidRPr="003C6AD9" w:rsidRDefault="005924D1" w:rsidP="00D80310">
            <w:pPr>
              <w:jc w:val="center"/>
              <w:rPr>
                <w:b/>
              </w:rPr>
            </w:pPr>
            <w:r w:rsidRPr="003C6AD9">
              <w:rPr>
                <w:b/>
              </w:rPr>
              <w:t>Ação imediata</w:t>
            </w:r>
          </w:p>
        </w:tc>
        <w:tc>
          <w:tcPr>
            <w:tcW w:w="3210" w:type="dxa"/>
          </w:tcPr>
          <w:p w14:paraId="1D1331A2" w14:textId="45339BF7" w:rsidR="005924D1" w:rsidRPr="003C6AD9" w:rsidRDefault="005924D1" w:rsidP="00D80310">
            <w:pPr>
              <w:jc w:val="center"/>
              <w:rPr>
                <w:b/>
              </w:rPr>
            </w:pPr>
            <w:r w:rsidRPr="003C6AD9">
              <w:rPr>
                <w:b/>
              </w:rPr>
              <w:t>Responsável</w:t>
            </w:r>
          </w:p>
        </w:tc>
      </w:tr>
      <w:tr w:rsidR="005924D1" w:rsidRPr="003C6AD9" w14:paraId="1A294505" w14:textId="77777777" w:rsidTr="005924D1">
        <w:tc>
          <w:tcPr>
            <w:tcW w:w="3209" w:type="dxa"/>
          </w:tcPr>
          <w:p w14:paraId="059D33C4" w14:textId="06C49F9C" w:rsidR="005924D1" w:rsidRPr="003C6AD9" w:rsidRDefault="001B1FEB" w:rsidP="00FD686D">
            <w:r w:rsidRPr="003C6AD9">
              <w:t>Atraso por parte de projetistas/desenhistas</w:t>
            </w:r>
          </w:p>
        </w:tc>
        <w:tc>
          <w:tcPr>
            <w:tcW w:w="3209" w:type="dxa"/>
          </w:tcPr>
          <w:p w14:paraId="7AD79541" w14:textId="3D2B2DBB" w:rsidR="005924D1" w:rsidRPr="003C6AD9" w:rsidRDefault="001B1FEB" w:rsidP="00FD686D">
            <w:r w:rsidRPr="003C6AD9">
              <w:t>Comunicar ao coordenador do projeto</w:t>
            </w:r>
          </w:p>
        </w:tc>
        <w:tc>
          <w:tcPr>
            <w:tcW w:w="3210" w:type="dxa"/>
          </w:tcPr>
          <w:p w14:paraId="3B85E183" w14:textId="14E119C3" w:rsidR="005924D1" w:rsidRPr="003C6AD9" w:rsidRDefault="001B1FEB" w:rsidP="00FD686D">
            <w:r w:rsidRPr="003C6AD9">
              <w:t>Projetistas</w:t>
            </w:r>
          </w:p>
        </w:tc>
      </w:tr>
      <w:tr w:rsidR="005924D1" w:rsidRPr="003C6AD9" w14:paraId="7FFCF87D" w14:textId="77777777" w:rsidTr="005924D1">
        <w:tc>
          <w:tcPr>
            <w:tcW w:w="3209" w:type="dxa"/>
          </w:tcPr>
          <w:p w14:paraId="3C498FE8" w14:textId="24E86459" w:rsidR="005924D1" w:rsidRPr="003C6AD9" w:rsidRDefault="001B1FEB" w:rsidP="00FD686D">
            <w:r w:rsidRPr="003C6AD9">
              <w:t>Atraso de fornecedores externos</w:t>
            </w:r>
          </w:p>
        </w:tc>
        <w:tc>
          <w:tcPr>
            <w:tcW w:w="3209" w:type="dxa"/>
          </w:tcPr>
          <w:p w14:paraId="6D228EDF" w14:textId="7CF5D22F" w:rsidR="005924D1" w:rsidRPr="003C6AD9" w:rsidRDefault="001B1FEB" w:rsidP="00FD686D">
            <w:r w:rsidRPr="003C6AD9">
              <w:t>Comunicar ao setor comercial para reter o pagamento até a entrega do produto.</w:t>
            </w:r>
          </w:p>
        </w:tc>
        <w:tc>
          <w:tcPr>
            <w:tcW w:w="3210" w:type="dxa"/>
          </w:tcPr>
          <w:p w14:paraId="61CFE7D0" w14:textId="18791278" w:rsidR="005924D1" w:rsidRPr="003C6AD9" w:rsidRDefault="001B1FEB" w:rsidP="00FD686D">
            <w:r w:rsidRPr="003C6AD9">
              <w:t>Coordenador</w:t>
            </w:r>
          </w:p>
        </w:tc>
      </w:tr>
      <w:tr w:rsidR="001B1FEB" w:rsidRPr="003C6AD9" w14:paraId="13DE2D26" w14:textId="77777777" w:rsidTr="005924D1">
        <w:tc>
          <w:tcPr>
            <w:tcW w:w="3209" w:type="dxa"/>
          </w:tcPr>
          <w:p w14:paraId="7EA4F221" w14:textId="22B11A1D" w:rsidR="001B1FEB" w:rsidRPr="003C6AD9" w:rsidRDefault="001B1FEB" w:rsidP="00FD686D">
            <w:r w:rsidRPr="003C6AD9">
              <w:t>Falta de informação por parte do contratante</w:t>
            </w:r>
          </w:p>
        </w:tc>
        <w:tc>
          <w:tcPr>
            <w:tcW w:w="3209" w:type="dxa"/>
          </w:tcPr>
          <w:p w14:paraId="18E9CB1C" w14:textId="1605705F" w:rsidR="001B1FEB" w:rsidRPr="003C6AD9" w:rsidRDefault="001B1FEB" w:rsidP="00FD686D">
            <w:r w:rsidRPr="003C6AD9">
              <w:t>Solicitar e formalizar a contratante deixando claro que o projeto será paralisado até as informações sejam entregues</w:t>
            </w:r>
          </w:p>
        </w:tc>
        <w:tc>
          <w:tcPr>
            <w:tcW w:w="3210" w:type="dxa"/>
          </w:tcPr>
          <w:p w14:paraId="5C21B308" w14:textId="4615F5CE" w:rsidR="001B1FEB" w:rsidRPr="003C6AD9" w:rsidRDefault="001B1FEB" w:rsidP="00FD686D">
            <w:r w:rsidRPr="003C6AD9">
              <w:t>Diretoria</w:t>
            </w:r>
          </w:p>
        </w:tc>
      </w:tr>
      <w:tr w:rsidR="00A87AC2" w:rsidRPr="003C6AD9" w14:paraId="487A23C4" w14:textId="77777777" w:rsidTr="005924D1">
        <w:tc>
          <w:tcPr>
            <w:tcW w:w="3209" w:type="dxa"/>
          </w:tcPr>
          <w:p w14:paraId="36FDAFC6" w14:textId="58A467DC" w:rsidR="00A87AC2" w:rsidRPr="003C6AD9" w:rsidRDefault="00A87AC2" w:rsidP="00FD686D">
            <w:r>
              <w:t>Atraso na elaboração do orçamento</w:t>
            </w:r>
          </w:p>
        </w:tc>
        <w:tc>
          <w:tcPr>
            <w:tcW w:w="3209" w:type="dxa"/>
          </w:tcPr>
          <w:p w14:paraId="3D4D13D3" w14:textId="3CB1D52F" w:rsidR="00A87AC2" w:rsidRPr="003C6AD9" w:rsidRDefault="00A87AC2" w:rsidP="00A87AC2">
            <w:pPr>
              <w:tabs>
                <w:tab w:val="left" w:pos="2190"/>
              </w:tabs>
            </w:pPr>
            <w:r>
              <w:t>Comunicar ao coordenador do projeto</w:t>
            </w:r>
          </w:p>
        </w:tc>
        <w:tc>
          <w:tcPr>
            <w:tcW w:w="3210" w:type="dxa"/>
          </w:tcPr>
          <w:p w14:paraId="50FE57C6" w14:textId="692DF543" w:rsidR="00A87AC2" w:rsidRPr="003C6AD9" w:rsidRDefault="00A87AC2" w:rsidP="00FD686D">
            <w:r>
              <w:t>Orçamentista</w:t>
            </w:r>
          </w:p>
        </w:tc>
      </w:tr>
      <w:tr w:rsidR="001B1FEB" w:rsidRPr="003C6AD9" w14:paraId="0D3C1E83" w14:textId="77777777" w:rsidTr="005924D1">
        <w:tc>
          <w:tcPr>
            <w:tcW w:w="3209" w:type="dxa"/>
          </w:tcPr>
          <w:p w14:paraId="5E06D0F9" w14:textId="0FBF6396" w:rsidR="001B1FEB" w:rsidRPr="003C6AD9" w:rsidRDefault="001B1FEB" w:rsidP="00FD686D">
            <w:r w:rsidRPr="003C6AD9">
              <w:lastRenderedPageBreak/>
              <w:t>Alteração de projeto por parte do contratante</w:t>
            </w:r>
          </w:p>
        </w:tc>
        <w:tc>
          <w:tcPr>
            <w:tcW w:w="3209" w:type="dxa"/>
          </w:tcPr>
          <w:p w14:paraId="468BD934" w14:textId="283D70FD" w:rsidR="001B1FEB" w:rsidRPr="003C6AD9" w:rsidRDefault="001B1FEB" w:rsidP="00FD686D">
            <w:r w:rsidRPr="003C6AD9">
              <w:t>Definição de novo prazo através de solicitação por escrito</w:t>
            </w:r>
          </w:p>
        </w:tc>
        <w:tc>
          <w:tcPr>
            <w:tcW w:w="3210" w:type="dxa"/>
          </w:tcPr>
          <w:p w14:paraId="7E1881E5" w14:textId="24C191A7" w:rsidR="001B1FEB" w:rsidRPr="003C6AD9" w:rsidRDefault="001B1FEB" w:rsidP="00FD686D">
            <w:r w:rsidRPr="003C6AD9">
              <w:t>Diretoria</w:t>
            </w:r>
          </w:p>
        </w:tc>
      </w:tr>
      <w:tr w:rsidR="001B1FEB" w:rsidRPr="003C6AD9" w14:paraId="767A76D9" w14:textId="77777777" w:rsidTr="005924D1">
        <w:tc>
          <w:tcPr>
            <w:tcW w:w="3209" w:type="dxa"/>
          </w:tcPr>
          <w:p w14:paraId="59DE4B15" w14:textId="05CA9A72" w:rsidR="001B1FEB" w:rsidRPr="003C6AD9" w:rsidRDefault="001B1FEB" w:rsidP="00FD686D">
            <w:r w:rsidRPr="003C6AD9">
              <w:t>Alteração do projeto por parte da diretoria</w:t>
            </w:r>
          </w:p>
        </w:tc>
        <w:tc>
          <w:tcPr>
            <w:tcW w:w="3209" w:type="dxa"/>
          </w:tcPr>
          <w:p w14:paraId="3FF35073" w14:textId="04C3EA34" w:rsidR="001B1FEB" w:rsidRPr="003C6AD9" w:rsidRDefault="001B1FEB" w:rsidP="001B1FEB">
            <w:r w:rsidRPr="003C6AD9">
              <w:t>Solicitação de novo prazo para o contratante</w:t>
            </w:r>
          </w:p>
        </w:tc>
        <w:tc>
          <w:tcPr>
            <w:tcW w:w="3210" w:type="dxa"/>
          </w:tcPr>
          <w:p w14:paraId="74623439" w14:textId="6BFD9851" w:rsidR="001B1FEB" w:rsidRPr="003C6AD9" w:rsidRDefault="00890487" w:rsidP="00FD686D">
            <w:r w:rsidRPr="003C6AD9">
              <w:t>Diretoria</w:t>
            </w:r>
          </w:p>
        </w:tc>
      </w:tr>
    </w:tbl>
    <w:p w14:paraId="5625A092" w14:textId="77777777" w:rsidR="000E58AF" w:rsidRPr="003C6AD9" w:rsidRDefault="000E58AF" w:rsidP="000E58AF">
      <w:pPr>
        <w:pStyle w:val="Default"/>
        <w:rPr>
          <w:color w:val="auto"/>
          <w:sz w:val="22"/>
          <w:szCs w:val="22"/>
        </w:rPr>
      </w:pPr>
    </w:p>
    <w:p w14:paraId="223CD12A" w14:textId="77777777" w:rsidR="001B1FEB" w:rsidRPr="003C6AD9" w:rsidRDefault="001B1FEB" w:rsidP="000E58AF">
      <w:pPr>
        <w:pStyle w:val="Default"/>
        <w:rPr>
          <w:color w:val="auto"/>
          <w:sz w:val="22"/>
          <w:szCs w:val="22"/>
        </w:rPr>
      </w:pPr>
    </w:p>
    <w:p w14:paraId="7B9AF957" w14:textId="77777777" w:rsidR="003C6AD9" w:rsidRPr="003C6AD9" w:rsidRDefault="003C6AD9" w:rsidP="000E58AF">
      <w:pPr>
        <w:pStyle w:val="Default"/>
        <w:rPr>
          <w:color w:val="auto"/>
          <w:sz w:val="22"/>
          <w:szCs w:val="22"/>
        </w:rPr>
      </w:pPr>
    </w:p>
    <w:p w14:paraId="035C84E2" w14:textId="77777777" w:rsidR="003C6AD9" w:rsidRPr="003C6AD9" w:rsidRDefault="003C6AD9" w:rsidP="000E58AF">
      <w:pPr>
        <w:pStyle w:val="Default"/>
        <w:rPr>
          <w:color w:val="auto"/>
          <w:sz w:val="22"/>
          <w:szCs w:val="22"/>
        </w:rPr>
      </w:pPr>
    </w:p>
    <w:p w14:paraId="0F627266" w14:textId="77777777" w:rsidR="003C6AD9" w:rsidRDefault="003C6AD9" w:rsidP="000E58AF">
      <w:pPr>
        <w:pStyle w:val="Default"/>
        <w:rPr>
          <w:color w:val="auto"/>
          <w:sz w:val="22"/>
          <w:szCs w:val="22"/>
        </w:rPr>
      </w:pPr>
    </w:p>
    <w:p w14:paraId="23081F91" w14:textId="77777777" w:rsidR="00BF526D" w:rsidRDefault="00BF526D" w:rsidP="000E58AF">
      <w:pPr>
        <w:pStyle w:val="Default"/>
        <w:rPr>
          <w:color w:val="auto"/>
          <w:sz w:val="22"/>
          <w:szCs w:val="22"/>
        </w:rPr>
      </w:pPr>
    </w:p>
    <w:p w14:paraId="09AFB26E" w14:textId="77777777" w:rsidR="00BF526D" w:rsidRDefault="00BF526D" w:rsidP="000E58AF">
      <w:pPr>
        <w:pStyle w:val="Default"/>
        <w:rPr>
          <w:color w:val="auto"/>
          <w:sz w:val="22"/>
          <w:szCs w:val="22"/>
        </w:rPr>
      </w:pPr>
    </w:p>
    <w:p w14:paraId="345CD4A4" w14:textId="2EEFFED0" w:rsidR="00BF526D" w:rsidRDefault="00BF526D" w:rsidP="000E58AF">
      <w:pPr>
        <w:pStyle w:val="Default"/>
        <w:rPr>
          <w:color w:val="auto"/>
          <w:sz w:val="22"/>
          <w:szCs w:val="22"/>
        </w:rPr>
      </w:pPr>
    </w:p>
    <w:p w14:paraId="480F37C5" w14:textId="5F8CCFB5" w:rsidR="000D6B11" w:rsidRDefault="000D6B11" w:rsidP="000E58AF">
      <w:pPr>
        <w:pStyle w:val="Default"/>
        <w:rPr>
          <w:color w:val="auto"/>
          <w:sz w:val="22"/>
          <w:szCs w:val="22"/>
        </w:rPr>
      </w:pPr>
    </w:p>
    <w:p w14:paraId="38093DE7" w14:textId="03A71DE5" w:rsidR="000D6B11" w:rsidRDefault="000D6B11" w:rsidP="000E58AF">
      <w:pPr>
        <w:pStyle w:val="Default"/>
        <w:rPr>
          <w:color w:val="auto"/>
          <w:sz w:val="22"/>
          <w:szCs w:val="22"/>
        </w:rPr>
      </w:pPr>
    </w:p>
    <w:p w14:paraId="3D329D8D" w14:textId="2AC3A415" w:rsidR="000D6B11" w:rsidRDefault="000D6B11" w:rsidP="000E58AF">
      <w:pPr>
        <w:pStyle w:val="Default"/>
        <w:rPr>
          <w:color w:val="auto"/>
          <w:sz w:val="22"/>
          <w:szCs w:val="22"/>
        </w:rPr>
      </w:pPr>
    </w:p>
    <w:p w14:paraId="2E7A83A9" w14:textId="25A43543" w:rsidR="000D6B11" w:rsidRDefault="000D6B11" w:rsidP="000E58AF">
      <w:pPr>
        <w:pStyle w:val="Default"/>
        <w:rPr>
          <w:color w:val="auto"/>
          <w:sz w:val="22"/>
          <w:szCs w:val="22"/>
        </w:rPr>
      </w:pPr>
    </w:p>
    <w:p w14:paraId="279C0DCE" w14:textId="364F70D4" w:rsidR="000D6B11" w:rsidRDefault="000D6B11" w:rsidP="000E58AF">
      <w:pPr>
        <w:pStyle w:val="Default"/>
        <w:rPr>
          <w:color w:val="auto"/>
          <w:sz w:val="22"/>
          <w:szCs w:val="22"/>
        </w:rPr>
      </w:pPr>
    </w:p>
    <w:p w14:paraId="20A83D06" w14:textId="18E0006C" w:rsidR="000D6B11" w:rsidRDefault="000D6B11" w:rsidP="000E58AF">
      <w:pPr>
        <w:pStyle w:val="Default"/>
        <w:rPr>
          <w:color w:val="auto"/>
          <w:sz w:val="22"/>
          <w:szCs w:val="22"/>
        </w:rPr>
      </w:pPr>
    </w:p>
    <w:p w14:paraId="647CE3AF" w14:textId="4F3028DE" w:rsidR="000D6B11" w:rsidRDefault="000D6B11" w:rsidP="000E58AF">
      <w:pPr>
        <w:pStyle w:val="Default"/>
        <w:rPr>
          <w:color w:val="auto"/>
          <w:sz w:val="22"/>
          <w:szCs w:val="22"/>
        </w:rPr>
      </w:pPr>
    </w:p>
    <w:p w14:paraId="059CB6C0" w14:textId="2DC4417A" w:rsidR="000D6B11" w:rsidRDefault="000D6B11" w:rsidP="000E58AF">
      <w:pPr>
        <w:pStyle w:val="Default"/>
        <w:rPr>
          <w:color w:val="auto"/>
          <w:sz w:val="22"/>
          <w:szCs w:val="22"/>
        </w:rPr>
      </w:pPr>
    </w:p>
    <w:p w14:paraId="5D10A77B" w14:textId="6BFBDABD" w:rsidR="000D6B11" w:rsidRDefault="000D6B11" w:rsidP="000E58AF">
      <w:pPr>
        <w:pStyle w:val="Default"/>
        <w:rPr>
          <w:color w:val="auto"/>
          <w:sz w:val="22"/>
          <w:szCs w:val="22"/>
        </w:rPr>
      </w:pPr>
    </w:p>
    <w:p w14:paraId="3803835D" w14:textId="72AADEED" w:rsidR="000D6B11" w:rsidRDefault="000D6B11" w:rsidP="000E58AF">
      <w:pPr>
        <w:pStyle w:val="Default"/>
        <w:rPr>
          <w:color w:val="auto"/>
          <w:sz w:val="22"/>
          <w:szCs w:val="22"/>
        </w:rPr>
      </w:pPr>
    </w:p>
    <w:p w14:paraId="20371852" w14:textId="606B8FA8" w:rsidR="000D6B11" w:rsidRDefault="000D6B11" w:rsidP="000E58AF">
      <w:pPr>
        <w:pStyle w:val="Default"/>
        <w:rPr>
          <w:color w:val="auto"/>
          <w:sz w:val="22"/>
          <w:szCs w:val="22"/>
        </w:rPr>
      </w:pPr>
    </w:p>
    <w:p w14:paraId="19730556" w14:textId="20281BA8" w:rsidR="000D6B11" w:rsidRDefault="000D6B11" w:rsidP="000E58AF">
      <w:pPr>
        <w:pStyle w:val="Default"/>
        <w:rPr>
          <w:color w:val="auto"/>
          <w:sz w:val="22"/>
          <w:szCs w:val="22"/>
        </w:rPr>
      </w:pPr>
    </w:p>
    <w:p w14:paraId="3DB9BE6B" w14:textId="792F4004" w:rsidR="000D6B11" w:rsidRDefault="000D6B11" w:rsidP="000E58AF">
      <w:pPr>
        <w:pStyle w:val="Default"/>
        <w:rPr>
          <w:color w:val="auto"/>
          <w:sz w:val="22"/>
          <w:szCs w:val="22"/>
        </w:rPr>
      </w:pPr>
    </w:p>
    <w:p w14:paraId="24B7E1C0" w14:textId="23FDA3B4" w:rsidR="000D6B11" w:rsidRDefault="000D6B11" w:rsidP="000E58AF">
      <w:pPr>
        <w:pStyle w:val="Default"/>
        <w:rPr>
          <w:color w:val="auto"/>
          <w:sz w:val="22"/>
          <w:szCs w:val="22"/>
        </w:rPr>
      </w:pPr>
    </w:p>
    <w:p w14:paraId="547E0343" w14:textId="386747F1" w:rsidR="000D6B11" w:rsidRDefault="000D6B11" w:rsidP="000E58AF">
      <w:pPr>
        <w:pStyle w:val="Default"/>
        <w:rPr>
          <w:color w:val="auto"/>
          <w:sz w:val="22"/>
          <w:szCs w:val="22"/>
        </w:rPr>
      </w:pPr>
    </w:p>
    <w:p w14:paraId="6D3FBBDE" w14:textId="2B7BD5F3" w:rsidR="000D6B11" w:rsidRDefault="000D6B11" w:rsidP="000E58AF">
      <w:pPr>
        <w:pStyle w:val="Default"/>
        <w:rPr>
          <w:color w:val="auto"/>
          <w:sz w:val="22"/>
          <w:szCs w:val="22"/>
        </w:rPr>
      </w:pPr>
    </w:p>
    <w:p w14:paraId="48CBA0B2" w14:textId="20FF3D53" w:rsidR="000D6B11" w:rsidRDefault="000D6B11" w:rsidP="000E58AF">
      <w:pPr>
        <w:pStyle w:val="Default"/>
        <w:rPr>
          <w:color w:val="auto"/>
          <w:sz w:val="22"/>
          <w:szCs w:val="22"/>
        </w:rPr>
      </w:pPr>
    </w:p>
    <w:p w14:paraId="7AE06C8B" w14:textId="77777777" w:rsidR="000D6B11" w:rsidRPr="003C6AD9" w:rsidRDefault="000D6B11" w:rsidP="000E58AF">
      <w:pPr>
        <w:pStyle w:val="Default"/>
        <w:rPr>
          <w:color w:val="auto"/>
          <w:sz w:val="22"/>
          <w:szCs w:val="22"/>
        </w:rPr>
      </w:pPr>
    </w:p>
    <w:p w14:paraId="2C683F0F" w14:textId="77777777" w:rsidR="000E58AF" w:rsidRPr="003C6AD9" w:rsidRDefault="000E58AF" w:rsidP="000E58AF">
      <w:pPr>
        <w:pStyle w:val="Default"/>
        <w:rPr>
          <w:color w:val="auto"/>
          <w:sz w:val="22"/>
          <w:szCs w:val="22"/>
        </w:rPr>
      </w:pPr>
    </w:p>
    <w:p w14:paraId="514F9AD2" w14:textId="714215FB" w:rsidR="00E50D11" w:rsidRPr="003C6AD9" w:rsidRDefault="00E50D11" w:rsidP="00E50D11">
      <w:pPr>
        <w:pStyle w:val="Ttulo1"/>
      </w:pPr>
      <w:bookmarkStart w:id="34" w:name="_Toc467674366"/>
      <w:r w:rsidRPr="003C6AD9">
        <w:t>Anexos</w:t>
      </w:r>
      <w:bookmarkEnd w:id="34"/>
    </w:p>
    <w:p w14:paraId="14F95D0E" w14:textId="52FE8394" w:rsidR="007016E5" w:rsidRPr="00AF6DC9" w:rsidRDefault="00AF6DC9" w:rsidP="000E58AF">
      <w:pPr>
        <w:pStyle w:val="Ttulo2"/>
        <w:numPr>
          <w:ilvl w:val="0"/>
          <w:numId w:val="0"/>
        </w:numPr>
        <w:ind w:left="578" w:hanging="578"/>
      </w:pPr>
      <w:bookmarkStart w:id="35" w:name="_Toc467674367"/>
      <w:r w:rsidRPr="00AF6DC9">
        <w:t>ANEXO 1: FLUXOGRAMA DO PROCESSO</w:t>
      </w:r>
      <w:bookmarkEnd w:id="35"/>
    </w:p>
    <w:p w14:paraId="4D89EF93" w14:textId="77777777" w:rsidR="000D6B11" w:rsidRDefault="000D6B11" w:rsidP="000D6B11">
      <w:pPr>
        <w:pStyle w:val="Default"/>
        <w:rPr>
          <w:color w:val="auto"/>
          <w:sz w:val="22"/>
          <w:szCs w:val="22"/>
        </w:rPr>
      </w:pPr>
    </w:p>
    <w:p w14:paraId="3FB8AFD2" w14:textId="2775F560" w:rsidR="000D6B11" w:rsidRDefault="000D6B11" w:rsidP="000D6B11">
      <w:pPr>
        <w:pStyle w:val="Default"/>
        <w:jc w:val="center"/>
        <w:rPr>
          <w:color w:val="auto"/>
          <w:sz w:val="22"/>
          <w:szCs w:val="22"/>
        </w:rPr>
      </w:pPr>
      <w:r>
        <w:rPr>
          <w:noProof/>
          <w:color w:val="auto"/>
          <w:sz w:val="22"/>
          <w:szCs w:val="22"/>
        </w:rPr>
        <w:lastRenderedPageBreak/>
        <w:drawing>
          <wp:inline distT="0" distB="0" distL="0" distR="0" wp14:anchorId="39E62799" wp14:editId="104AFA6E">
            <wp:extent cx="5172075" cy="782955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2075" cy="7829550"/>
                    </a:xfrm>
                    <a:prstGeom prst="rect">
                      <a:avLst/>
                    </a:prstGeom>
                    <a:noFill/>
                    <a:ln>
                      <a:noFill/>
                    </a:ln>
                  </pic:spPr>
                </pic:pic>
              </a:graphicData>
            </a:graphic>
          </wp:inline>
        </w:drawing>
      </w:r>
    </w:p>
    <w:p w14:paraId="1E85147A" w14:textId="4FA8E8CA" w:rsidR="00C71DC0" w:rsidRDefault="00C71DC0" w:rsidP="00D57FCA">
      <w:pPr>
        <w:pStyle w:val="Default"/>
        <w:rPr>
          <w:color w:val="auto"/>
          <w:sz w:val="22"/>
          <w:szCs w:val="22"/>
        </w:rPr>
      </w:pPr>
    </w:p>
    <w:sectPr w:rsidR="00C71DC0" w:rsidSect="008A51C1">
      <w:headerReference w:type="even" r:id="rId9"/>
      <w:headerReference w:type="default" r:id="rId10"/>
      <w:footerReference w:type="even" r:id="rId11"/>
      <w:footerReference w:type="default" r:id="rId12"/>
      <w:headerReference w:type="first" r:id="rId13"/>
      <w:footerReference w:type="first" r:id="rId14"/>
      <w:pgSz w:w="11907" w:h="16840" w:code="9"/>
      <w:pgMar w:top="2098" w:right="851" w:bottom="624" w:left="1418" w:header="680"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15065" w14:textId="77777777" w:rsidR="00442CF6" w:rsidRDefault="00442CF6">
      <w:r>
        <w:separator/>
      </w:r>
    </w:p>
  </w:endnote>
  <w:endnote w:type="continuationSeparator" w:id="0">
    <w:p w14:paraId="78F7235D" w14:textId="77777777" w:rsidR="00442CF6" w:rsidRDefault="00442CF6">
      <w:r>
        <w:continuationSeparator/>
      </w:r>
    </w:p>
  </w:endnote>
  <w:endnote w:type="continuationNotice" w:id="1">
    <w:p w14:paraId="7D7F9EDD" w14:textId="77777777" w:rsidR="00442CF6" w:rsidRDefault="00442CF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 w:name="Calibri">
    <w:charset w:val="00"/>
    <w:family w:val="swiss"/>
    <w:pitch w:val="variable"/>
    <w:sig w:usb0="E10002FF" w:usb1="4000ACFF" w:usb2="00000009" w:usb3="00000000" w:csb0="0000019F"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E9EB9" w14:textId="77777777" w:rsidR="00E7596B" w:rsidRDefault="00E7596B">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EF2BD" w14:textId="77777777" w:rsidR="00E7596B" w:rsidRDefault="00E7596B">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E89F4" w14:textId="77777777" w:rsidR="00E7596B" w:rsidRDefault="00E7596B">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69A97" w14:textId="77777777" w:rsidR="00442CF6" w:rsidRDefault="00442CF6">
      <w:r>
        <w:separator/>
      </w:r>
    </w:p>
  </w:footnote>
  <w:footnote w:type="continuationSeparator" w:id="0">
    <w:p w14:paraId="2EA58882" w14:textId="77777777" w:rsidR="00442CF6" w:rsidRDefault="00442CF6">
      <w:r>
        <w:continuationSeparator/>
      </w:r>
    </w:p>
  </w:footnote>
  <w:footnote w:type="continuationNotice" w:id="1">
    <w:p w14:paraId="0C007290" w14:textId="77777777" w:rsidR="00442CF6" w:rsidRDefault="00442CF6">
      <w:pPr>
        <w:spacing w:before="0"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B3F1B" w14:textId="77777777" w:rsidR="00442CF6" w:rsidRDefault="00E7596B">
    <w:pPr>
      <w:pStyle w:val="Cabealho"/>
    </w:pPr>
    <w:r>
      <w:rPr>
        <w:noProof/>
      </w:rPr>
      <w:pict w14:anchorId="00CC39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left:0;text-align:left;margin-left:0;margin-top:0;width:540pt;height:49.5pt;rotation:315;z-index:-251658240;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3" w:type="dxa"/>
      <w:tblInd w:w="-28" w:type="dxa"/>
      <w:tblLayout w:type="fixed"/>
      <w:tblCellMar>
        <w:left w:w="70" w:type="dxa"/>
        <w:right w:w="70" w:type="dxa"/>
      </w:tblCellMar>
      <w:tblLook w:val="0000" w:firstRow="0" w:lastRow="0" w:firstColumn="0" w:lastColumn="0" w:noHBand="0" w:noVBand="0"/>
    </w:tblPr>
    <w:tblGrid>
      <w:gridCol w:w="5990"/>
      <w:gridCol w:w="1835"/>
      <w:gridCol w:w="1918"/>
    </w:tblGrid>
    <w:tr w:rsidR="00442CF6" w14:paraId="599B559D" w14:textId="77777777" w:rsidTr="0026300F">
      <w:trPr>
        <w:cantSplit/>
        <w:trHeight w:hRule="exact" w:val="284"/>
      </w:trPr>
      <w:tc>
        <w:tcPr>
          <w:tcW w:w="5990" w:type="dxa"/>
        </w:tcPr>
        <w:p w14:paraId="0761294C" w14:textId="69CED7A2" w:rsidR="00442CF6" w:rsidRDefault="00442CF6">
          <w:pPr>
            <w:spacing w:after="0"/>
            <w:rPr>
              <w:b/>
              <w:sz w:val="24"/>
            </w:rPr>
          </w:pPr>
          <w:r>
            <w:rPr>
              <w:b/>
              <w:sz w:val="18"/>
            </w:rPr>
            <w:t>Título do documento:</w:t>
          </w:r>
        </w:p>
        <w:p w14:paraId="357A011B" w14:textId="77777777" w:rsidR="00442CF6" w:rsidRDefault="00442CF6">
          <w:pPr>
            <w:spacing w:after="0"/>
            <w:rPr>
              <w:b/>
              <w:sz w:val="24"/>
            </w:rPr>
          </w:pPr>
        </w:p>
      </w:tc>
      <w:tc>
        <w:tcPr>
          <w:tcW w:w="3753" w:type="dxa"/>
          <w:gridSpan w:val="2"/>
          <w:shd w:val="clear" w:color="auto" w:fill="auto"/>
          <w:vAlign w:val="center"/>
        </w:tcPr>
        <w:p w14:paraId="24894100" w14:textId="77777777" w:rsidR="00442CF6" w:rsidRPr="004E7800" w:rsidRDefault="00442CF6" w:rsidP="00974B9D">
          <w:pPr>
            <w:ind w:right="113"/>
            <w:jc w:val="right"/>
            <w:rPr>
              <w:rFonts w:cs="Arial"/>
              <w:sz w:val="18"/>
              <w:szCs w:val="18"/>
            </w:rPr>
          </w:pPr>
          <w:r w:rsidRPr="004E7800">
            <w:rPr>
              <w:rFonts w:cs="Arial"/>
              <w:sz w:val="18"/>
              <w:szCs w:val="18"/>
            </w:rPr>
            <w:t>Classificação: Reservad</w:t>
          </w:r>
          <w:r>
            <w:rPr>
              <w:rFonts w:cs="Arial"/>
              <w:sz w:val="18"/>
              <w:szCs w:val="18"/>
            </w:rPr>
            <w:t>o</w:t>
          </w:r>
        </w:p>
        <w:p w14:paraId="408F6ED2" w14:textId="77777777" w:rsidR="00442CF6" w:rsidRDefault="00442CF6">
          <w:pPr>
            <w:spacing w:after="0"/>
            <w:rPr>
              <w:b/>
              <w:sz w:val="24"/>
            </w:rPr>
          </w:pPr>
        </w:p>
      </w:tc>
    </w:tr>
    <w:tr w:rsidR="00442CF6" w14:paraId="17D6E710" w14:textId="77777777" w:rsidTr="00723A0F">
      <w:tblPrEx>
        <w:tblCellMar>
          <w:left w:w="0" w:type="dxa"/>
          <w:right w:w="0" w:type="dxa"/>
        </w:tblCellMar>
      </w:tblPrEx>
      <w:trPr>
        <w:cantSplit/>
        <w:trHeight w:hRule="exact" w:val="284"/>
      </w:trPr>
      <w:tc>
        <w:tcPr>
          <w:tcW w:w="5990" w:type="dxa"/>
          <w:vMerge w:val="restart"/>
          <w:tcBorders>
            <w:bottom w:val="single" w:sz="18" w:space="0" w:color="auto"/>
          </w:tcBorders>
          <w:vAlign w:val="center"/>
        </w:tcPr>
        <w:p w14:paraId="37305462" w14:textId="14E9F574" w:rsidR="00442CF6" w:rsidRDefault="00442CF6">
          <w:pPr>
            <w:spacing w:after="0"/>
            <w:jc w:val="left"/>
            <w:rPr>
              <w:b/>
              <w:caps/>
              <w:color w:val="000000"/>
              <w:sz w:val="28"/>
            </w:rPr>
          </w:pPr>
          <w:r>
            <w:rPr>
              <w:b/>
              <w:caps/>
              <w:color w:val="FF0000"/>
              <w:sz w:val="28"/>
            </w:rPr>
            <w:t>ELABORAÇÃO DE PROJETO DE SANEAMENTO</w:t>
          </w:r>
        </w:p>
      </w:tc>
      <w:tc>
        <w:tcPr>
          <w:tcW w:w="1835" w:type="dxa"/>
          <w:vMerge w:val="restart"/>
          <w:tcBorders>
            <w:right w:val="single" w:sz="4" w:space="0" w:color="auto"/>
          </w:tcBorders>
          <w:shd w:val="clear" w:color="auto" w:fill="auto"/>
          <w:vAlign w:val="center"/>
        </w:tcPr>
        <w:p w14:paraId="5422001A" w14:textId="3D571610" w:rsidR="00442CF6" w:rsidRDefault="00442CF6" w:rsidP="00522B63">
          <w:pPr>
            <w:rPr>
              <w:sz w:val="18"/>
            </w:rPr>
          </w:pPr>
          <w:r>
            <w:t xml:space="preserve">     </w:t>
          </w:r>
          <w:r w:rsidR="00E7596B">
            <w:rPr>
              <w:noProof/>
              <w:sz w:val="18"/>
            </w:rPr>
            <w:drawing>
              <wp:inline distT="0" distB="0" distL="0" distR="0" wp14:anchorId="50F646A4" wp14:editId="1300F1D3">
                <wp:extent cx="1023235" cy="38036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CONEP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300" cy="384478"/>
                        </a:xfrm>
                        <a:prstGeom prst="rect">
                          <a:avLst/>
                        </a:prstGeom>
                      </pic:spPr>
                    </pic:pic>
                  </a:graphicData>
                </a:graphic>
              </wp:inline>
            </w:drawing>
          </w:r>
          <w:bookmarkStart w:id="36" w:name="_GoBack"/>
          <w:bookmarkEnd w:id="36"/>
        </w:p>
      </w:tc>
      <w:tc>
        <w:tcPr>
          <w:tcW w:w="1918" w:type="dxa"/>
          <w:tcBorders>
            <w:left w:val="single" w:sz="4" w:space="0" w:color="auto"/>
            <w:right w:val="single" w:sz="4" w:space="0" w:color="auto"/>
          </w:tcBorders>
          <w:vAlign w:val="center"/>
        </w:tcPr>
        <w:p w14:paraId="376AD0BE" w14:textId="7F37813D" w:rsidR="00442CF6" w:rsidRPr="00BA2C33" w:rsidRDefault="00442CF6" w:rsidP="00A87AC2">
          <w:pPr>
            <w:spacing w:before="0" w:after="0"/>
            <w:jc w:val="center"/>
            <w:rPr>
              <w:b/>
              <w:sz w:val="26"/>
              <w:szCs w:val="26"/>
            </w:rPr>
          </w:pPr>
          <w:r>
            <w:rPr>
              <w:b/>
              <w:color w:val="FF0000"/>
              <w:sz w:val="26"/>
              <w:szCs w:val="26"/>
            </w:rPr>
            <w:t>B.</w:t>
          </w:r>
          <w:r w:rsidR="00A87AC2">
            <w:rPr>
              <w:b/>
              <w:color w:val="FF0000"/>
              <w:sz w:val="26"/>
              <w:szCs w:val="26"/>
            </w:rPr>
            <w:t>4</w:t>
          </w:r>
        </w:p>
      </w:tc>
    </w:tr>
    <w:tr w:rsidR="00442CF6" w14:paraId="01598CCB" w14:textId="77777777" w:rsidTr="00723A0F">
      <w:tblPrEx>
        <w:tblCellMar>
          <w:left w:w="0" w:type="dxa"/>
          <w:right w:w="0" w:type="dxa"/>
        </w:tblCellMar>
      </w:tblPrEx>
      <w:trPr>
        <w:cantSplit/>
        <w:trHeight w:hRule="exact" w:val="284"/>
      </w:trPr>
      <w:tc>
        <w:tcPr>
          <w:tcW w:w="5990" w:type="dxa"/>
          <w:vMerge/>
          <w:tcBorders>
            <w:top w:val="single" w:sz="18" w:space="0" w:color="auto"/>
            <w:bottom w:val="single" w:sz="18" w:space="0" w:color="auto"/>
          </w:tcBorders>
        </w:tcPr>
        <w:p w14:paraId="2A6B02B7" w14:textId="77777777" w:rsidR="00442CF6" w:rsidRDefault="00442CF6">
          <w:pPr>
            <w:spacing w:after="0"/>
          </w:pPr>
        </w:p>
      </w:tc>
      <w:tc>
        <w:tcPr>
          <w:tcW w:w="1835" w:type="dxa"/>
          <w:vMerge/>
          <w:shd w:val="clear" w:color="auto" w:fill="auto"/>
        </w:tcPr>
        <w:p w14:paraId="6653FF45" w14:textId="77777777" w:rsidR="00442CF6" w:rsidRDefault="00442CF6">
          <w:pPr>
            <w:spacing w:after="0"/>
          </w:pPr>
        </w:p>
      </w:tc>
      <w:tc>
        <w:tcPr>
          <w:tcW w:w="1918" w:type="dxa"/>
        </w:tcPr>
        <w:p w14:paraId="3F74DD46" w14:textId="77777777" w:rsidR="00442CF6" w:rsidRDefault="00442CF6" w:rsidP="00BA2C33">
          <w:pPr>
            <w:spacing w:after="0"/>
            <w:rPr>
              <w:position w:val="-14"/>
              <w:sz w:val="18"/>
              <w:vertAlign w:val="superscript"/>
            </w:rPr>
          </w:pPr>
          <w:r>
            <w:rPr>
              <w:sz w:val="18"/>
              <w:vertAlign w:val="superscript"/>
            </w:rPr>
            <w:t xml:space="preserve">N.º documento </w:t>
          </w:r>
        </w:p>
      </w:tc>
    </w:tr>
    <w:tr w:rsidR="00442CF6" w14:paraId="3378FA61" w14:textId="77777777" w:rsidTr="00723A0F">
      <w:tblPrEx>
        <w:tblCellMar>
          <w:left w:w="0" w:type="dxa"/>
          <w:right w:w="0" w:type="dxa"/>
        </w:tblCellMar>
      </w:tblPrEx>
      <w:trPr>
        <w:cantSplit/>
        <w:trHeight w:hRule="exact" w:val="421"/>
      </w:trPr>
      <w:tc>
        <w:tcPr>
          <w:tcW w:w="5990" w:type="dxa"/>
          <w:vMerge/>
          <w:tcBorders>
            <w:top w:val="single" w:sz="18" w:space="0" w:color="auto"/>
            <w:bottom w:val="single" w:sz="18" w:space="0" w:color="auto"/>
          </w:tcBorders>
        </w:tcPr>
        <w:p w14:paraId="637AEA5C" w14:textId="77777777" w:rsidR="00442CF6" w:rsidRDefault="00442CF6">
          <w:pPr>
            <w:spacing w:after="0"/>
          </w:pPr>
        </w:p>
      </w:tc>
      <w:tc>
        <w:tcPr>
          <w:tcW w:w="1835" w:type="dxa"/>
          <w:vMerge/>
          <w:tcBorders>
            <w:bottom w:val="single" w:sz="18" w:space="0" w:color="auto"/>
          </w:tcBorders>
        </w:tcPr>
        <w:p w14:paraId="7D7DC87A" w14:textId="77777777" w:rsidR="00442CF6" w:rsidRDefault="00442CF6">
          <w:pPr>
            <w:spacing w:after="0"/>
          </w:pPr>
        </w:p>
      </w:tc>
      <w:tc>
        <w:tcPr>
          <w:tcW w:w="1918" w:type="dxa"/>
          <w:tcBorders>
            <w:bottom w:val="single" w:sz="18" w:space="0" w:color="auto"/>
          </w:tcBorders>
        </w:tcPr>
        <w:p w14:paraId="5D80DBB1" w14:textId="3380C7B5" w:rsidR="00442CF6" w:rsidRDefault="00442CF6" w:rsidP="00852B7E">
          <w:pPr>
            <w:spacing w:after="0"/>
            <w:jc w:val="center"/>
            <w:rPr>
              <w:position w:val="-14"/>
              <w:sz w:val="18"/>
            </w:rPr>
          </w:pPr>
          <w:r>
            <w:rPr>
              <w:sz w:val="18"/>
            </w:rPr>
            <w:t xml:space="preserve">Página </w:t>
          </w:r>
          <w:r>
            <w:rPr>
              <w:rStyle w:val="Nmerodepgina"/>
            </w:rPr>
            <w:fldChar w:fldCharType="begin"/>
          </w:r>
          <w:r>
            <w:rPr>
              <w:rStyle w:val="Nmerodepgina"/>
            </w:rPr>
            <w:instrText xml:space="preserve"> PAGE </w:instrText>
          </w:r>
          <w:r>
            <w:rPr>
              <w:rStyle w:val="Nmerodepgina"/>
            </w:rPr>
            <w:fldChar w:fldCharType="separate"/>
          </w:r>
          <w:r w:rsidR="00E7596B">
            <w:rPr>
              <w:rStyle w:val="Nmerodepgina"/>
              <w:noProof/>
            </w:rPr>
            <w:t>1</w:t>
          </w:r>
          <w:r>
            <w:rPr>
              <w:rStyle w:val="Nmerodepgina"/>
            </w:rPr>
            <w:fldChar w:fldCharType="end"/>
          </w:r>
          <w:r>
            <w:rPr>
              <w:rStyle w:val="Nmerodepgina"/>
            </w:rPr>
            <w:t xml:space="preserve"> </w:t>
          </w:r>
          <w:r>
            <w:rPr>
              <w:sz w:val="18"/>
            </w:rPr>
            <w:t xml:space="preserve">de </w:t>
          </w:r>
          <w:r>
            <w:rPr>
              <w:rStyle w:val="Nmerodepgina"/>
            </w:rPr>
            <w:fldChar w:fldCharType="begin"/>
          </w:r>
          <w:r>
            <w:rPr>
              <w:rStyle w:val="Nmerodepgina"/>
            </w:rPr>
            <w:instrText xml:space="preserve"> NUMPAGES </w:instrText>
          </w:r>
          <w:r>
            <w:rPr>
              <w:rStyle w:val="Nmerodepgina"/>
            </w:rPr>
            <w:fldChar w:fldCharType="separate"/>
          </w:r>
          <w:r w:rsidR="00E7596B">
            <w:rPr>
              <w:rStyle w:val="Nmerodepgina"/>
              <w:noProof/>
            </w:rPr>
            <w:t>36</w:t>
          </w:r>
          <w:r>
            <w:rPr>
              <w:rStyle w:val="Nmerodepgina"/>
            </w:rPr>
            <w:fldChar w:fldCharType="end"/>
          </w:r>
        </w:p>
      </w:tc>
    </w:tr>
  </w:tbl>
  <w:p w14:paraId="432A365A" w14:textId="77777777" w:rsidR="00442CF6" w:rsidRPr="007027B4" w:rsidRDefault="00442CF6" w:rsidP="00852B7E">
    <w:pPr>
      <w:spacing w:before="0" w:after="0"/>
      <w:rPr>
        <w:sz w:val="16"/>
        <w:szCs w:val="16"/>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105B9" w14:textId="77777777" w:rsidR="00442CF6" w:rsidRDefault="00E7596B">
    <w:pPr>
      <w:pStyle w:val="Cabealho"/>
    </w:pPr>
    <w:r>
      <w:rPr>
        <w:noProof/>
      </w:rPr>
      <w:pict w14:anchorId="34C4B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left:0;text-align:left;margin-left:0;margin-top:0;width:540pt;height:49.5pt;rotation:315;z-index:-251659264;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58BA"/>
    <w:multiLevelType w:val="hybridMultilevel"/>
    <w:tmpl w:val="4872AD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1106385"/>
    <w:multiLevelType w:val="singleLevel"/>
    <w:tmpl w:val="04160017"/>
    <w:lvl w:ilvl="0">
      <w:start w:val="1"/>
      <w:numFmt w:val="lowerLetter"/>
      <w:lvlText w:val="%1)"/>
      <w:lvlJc w:val="left"/>
      <w:pPr>
        <w:tabs>
          <w:tab w:val="num" w:pos="360"/>
        </w:tabs>
        <w:ind w:left="360" w:hanging="360"/>
      </w:pPr>
    </w:lvl>
  </w:abstractNum>
  <w:abstractNum w:abstractNumId="2" w15:restartNumberingAfterBreak="0">
    <w:nsid w:val="02790627"/>
    <w:multiLevelType w:val="hybridMultilevel"/>
    <w:tmpl w:val="77AEBC6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38000AA"/>
    <w:multiLevelType w:val="singleLevel"/>
    <w:tmpl w:val="04160017"/>
    <w:lvl w:ilvl="0">
      <w:start w:val="1"/>
      <w:numFmt w:val="lowerLetter"/>
      <w:lvlText w:val="%1)"/>
      <w:lvlJc w:val="left"/>
      <w:pPr>
        <w:tabs>
          <w:tab w:val="num" w:pos="360"/>
        </w:tabs>
        <w:ind w:left="360" w:hanging="360"/>
      </w:pPr>
    </w:lvl>
  </w:abstractNum>
  <w:abstractNum w:abstractNumId="4" w15:restartNumberingAfterBreak="0">
    <w:nsid w:val="04BC57AA"/>
    <w:multiLevelType w:val="hybridMultilevel"/>
    <w:tmpl w:val="A04280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52F04A0"/>
    <w:multiLevelType w:val="hybridMultilevel"/>
    <w:tmpl w:val="1EAC1C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05ED0C76"/>
    <w:multiLevelType w:val="hybridMultilevel"/>
    <w:tmpl w:val="7A6A9E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060C1F07"/>
    <w:multiLevelType w:val="hybridMultilevel"/>
    <w:tmpl w:val="3070AAFA"/>
    <w:lvl w:ilvl="0" w:tplc="D652AD80">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08E904D7"/>
    <w:multiLevelType w:val="singleLevel"/>
    <w:tmpl w:val="04160017"/>
    <w:lvl w:ilvl="0">
      <w:start w:val="1"/>
      <w:numFmt w:val="lowerLetter"/>
      <w:lvlText w:val="%1)"/>
      <w:lvlJc w:val="left"/>
      <w:pPr>
        <w:tabs>
          <w:tab w:val="num" w:pos="360"/>
        </w:tabs>
        <w:ind w:left="360" w:hanging="360"/>
      </w:pPr>
    </w:lvl>
  </w:abstractNum>
  <w:abstractNum w:abstractNumId="9" w15:restartNumberingAfterBreak="0">
    <w:nsid w:val="09953D46"/>
    <w:multiLevelType w:val="hybridMultilevel"/>
    <w:tmpl w:val="CBB6AD12"/>
    <w:lvl w:ilvl="0" w:tplc="D652AD80">
      <w:numFmt w:val="bullet"/>
      <w:lvlText w:val="-"/>
      <w:lvlJc w:val="left"/>
      <w:pPr>
        <w:ind w:left="1352" w:hanging="360"/>
      </w:pPr>
      <w:rPr>
        <w:rFonts w:hint="default"/>
      </w:rPr>
    </w:lvl>
    <w:lvl w:ilvl="1" w:tplc="04160003" w:tentative="1">
      <w:start w:val="1"/>
      <w:numFmt w:val="bullet"/>
      <w:lvlText w:val="o"/>
      <w:lvlJc w:val="left"/>
      <w:pPr>
        <w:ind w:left="2072" w:hanging="360"/>
      </w:pPr>
      <w:rPr>
        <w:rFonts w:ascii="Courier New" w:hAnsi="Courier New" w:cs="Courier New" w:hint="default"/>
      </w:rPr>
    </w:lvl>
    <w:lvl w:ilvl="2" w:tplc="04160005" w:tentative="1">
      <w:start w:val="1"/>
      <w:numFmt w:val="bullet"/>
      <w:lvlText w:val=""/>
      <w:lvlJc w:val="left"/>
      <w:pPr>
        <w:ind w:left="2792" w:hanging="360"/>
      </w:pPr>
      <w:rPr>
        <w:rFonts w:ascii="Wingdings" w:hAnsi="Wingdings" w:hint="default"/>
      </w:rPr>
    </w:lvl>
    <w:lvl w:ilvl="3" w:tplc="04160001" w:tentative="1">
      <w:start w:val="1"/>
      <w:numFmt w:val="bullet"/>
      <w:lvlText w:val=""/>
      <w:lvlJc w:val="left"/>
      <w:pPr>
        <w:ind w:left="3512" w:hanging="360"/>
      </w:pPr>
      <w:rPr>
        <w:rFonts w:ascii="Symbol" w:hAnsi="Symbol" w:hint="default"/>
      </w:rPr>
    </w:lvl>
    <w:lvl w:ilvl="4" w:tplc="04160003" w:tentative="1">
      <w:start w:val="1"/>
      <w:numFmt w:val="bullet"/>
      <w:lvlText w:val="o"/>
      <w:lvlJc w:val="left"/>
      <w:pPr>
        <w:ind w:left="4232" w:hanging="360"/>
      </w:pPr>
      <w:rPr>
        <w:rFonts w:ascii="Courier New" w:hAnsi="Courier New" w:cs="Courier New" w:hint="default"/>
      </w:rPr>
    </w:lvl>
    <w:lvl w:ilvl="5" w:tplc="04160005" w:tentative="1">
      <w:start w:val="1"/>
      <w:numFmt w:val="bullet"/>
      <w:lvlText w:val=""/>
      <w:lvlJc w:val="left"/>
      <w:pPr>
        <w:ind w:left="4952" w:hanging="360"/>
      </w:pPr>
      <w:rPr>
        <w:rFonts w:ascii="Wingdings" w:hAnsi="Wingdings" w:hint="default"/>
      </w:rPr>
    </w:lvl>
    <w:lvl w:ilvl="6" w:tplc="04160001" w:tentative="1">
      <w:start w:val="1"/>
      <w:numFmt w:val="bullet"/>
      <w:lvlText w:val=""/>
      <w:lvlJc w:val="left"/>
      <w:pPr>
        <w:ind w:left="5672" w:hanging="360"/>
      </w:pPr>
      <w:rPr>
        <w:rFonts w:ascii="Symbol" w:hAnsi="Symbol" w:hint="default"/>
      </w:rPr>
    </w:lvl>
    <w:lvl w:ilvl="7" w:tplc="04160003" w:tentative="1">
      <w:start w:val="1"/>
      <w:numFmt w:val="bullet"/>
      <w:lvlText w:val="o"/>
      <w:lvlJc w:val="left"/>
      <w:pPr>
        <w:ind w:left="6392" w:hanging="360"/>
      </w:pPr>
      <w:rPr>
        <w:rFonts w:ascii="Courier New" w:hAnsi="Courier New" w:cs="Courier New" w:hint="default"/>
      </w:rPr>
    </w:lvl>
    <w:lvl w:ilvl="8" w:tplc="04160005" w:tentative="1">
      <w:start w:val="1"/>
      <w:numFmt w:val="bullet"/>
      <w:lvlText w:val=""/>
      <w:lvlJc w:val="left"/>
      <w:pPr>
        <w:ind w:left="7112" w:hanging="360"/>
      </w:pPr>
      <w:rPr>
        <w:rFonts w:ascii="Wingdings" w:hAnsi="Wingdings" w:hint="default"/>
      </w:rPr>
    </w:lvl>
  </w:abstractNum>
  <w:abstractNum w:abstractNumId="10" w15:restartNumberingAfterBreak="0">
    <w:nsid w:val="0D4B3A11"/>
    <w:multiLevelType w:val="hybridMultilevel"/>
    <w:tmpl w:val="D26C04F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0DA40F82"/>
    <w:multiLevelType w:val="hybridMultilevel"/>
    <w:tmpl w:val="639CE26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0E0165A5"/>
    <w:multiLevelType w:val="hybridMultilevel"/>
    <w:tmpl w:val="8F4AAF10"/>
    <w:lvl w:ilvl="0" w:tplc="8CDA328C">
      <w:start w:val="1"/>
      <w:numFmt w:val="lowerLetter"/>
      <w:lvlText w:val="%1)"/>
      <w:lvlJc w:val="left"/>
      <w:pPr>
        <w:ind w:left="1001" w:hanging="360"/>
      </w:pPr>
      <w:rPr>
        <w:rFonts w:hint="default"/>
      </w:rPr>
    </w:lvl>
    <w:lvl w:ilvl="1" w:tplc="04160019" w:tentative="1">
      <w:start w:val="1"/>
      <w:numFmt w:val="lowerLetter"/>
      <w:lvlText w:val="%2."/>
      <w:lvlJc w:val="left"/>
      <w:pPr>
        <w:ind w:left="1721" w:hanging="360"/>
      </w:pPr>
    </w:lvl>
    <w:lvl w:ilvl="2" w:tplc="0416001B" w:tentative="1">
      <w:start w:val="1"/>
      <w:numFmt w:val="lowerRoman"/>
      <w:lvlText w:val="%3."/>
      <w:lvlJc w:val="right"/>
      <w:pPr>
        <w:ind w:left="2441" w:hanging="180"/>
      </w:pPr>
    </w:lvl>
    <w:lvl w:ilvl="3" w:tplc="0416000F" w:tentative="1">
      <w:start w:val="1"/>
      <w:numFmt w:val="decimal"/>
      <w:lvlText w:val="%4."/>
      <w:lvlJc w:val="left"/>
      <w:pPr>
        <w:ind w:left="3161" w:hanging="360"/>
      </w:pPr>
    </w:lvl>
    <w:lvl w:ilvl="4" w:tplc="04160019" w:tentative="1">
      <w:start w:val="1"/>
      <w:numFmt w:val="lowerLetter"/>
      <w:lvlText w:val="%5."/>
      <w:lvlJc w:val="left"/>
      <w:pPr>
        <w:ind w:left="3881" w:hanging="360"/>
      </w:pPr>
    </w:lvl>
    <w:lvl w:ilvl="5" w:tplc="0416001B" w:tentative="1">
      <w:start w:val="1"/>
      <w:numFmt w:val="lowerRoman"/>
      <w:lvlText w:val="%6."/>
      <w:lvlJc w:val="right"/>
      <w:pPr>
        <w:ind w:left="4601" w:hanging="180"/>
      </w:pPr>
    </w:lvl>
    <w:lvl w:ilvl="6" w:tplc="0416000F" w:tentative="1">
      <w:start w:val="1"/>
      <w:numFmt w:val="decimal"/>
      <w:lvlText w:val="%7."/>
      <w:lvlJc w:val="left"/>
      <w:pPr>
        <w:ind w:left="5321" w:hanging="360"/>
      </w:pPr>
    </w:lvl>
    <w:lvl w:ilvl="7" w:tplc="04160019" w:tentative="1">
      <w:start w:val="1"/>
      <w:numFmt w:val="lowerLetter"/>
      <w:lvlText w:val="%8."/>
      <w:lvlJc w:val="left"/>
      <w:pPr>
        <w:ind w:left="6041" w:hanging="360"/>
      </w:pPr>
    </w:lvl>
    <w:lvl w:ilvl="8" w:tplc="0416001B" w:tentative="1">
      <w:start w:val="1"/>
      <w:numFmt w:val="lowerRoman"/>
      <w:lvlText w:val="%9."/>
      <w:lvlJc w:val="right"/>
      <w:pPr>
        <w:ind w:left="6761" w:hanging="180"/>
      </w:pPr>
    </w:lvl>
  </w:abstractNum>
  <w:abstractNum w:abstractNumId="13" w15:restartNumberingAfterBreak="0">
    <w:nsid w:val="0E285782"/>
    <w:multiLevelType w:val="hybridMultilevel"/>
    <w:tmpl w:val="98F800F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144841FF"/>
    <w:multiLevelType w:val="hybridMultilevel"/>
    <w:tmpl w:val="1E9A7B2A"/>
    <w:lvl w:ilvl="0" w:tplc="D652AD80">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152C6813"/>
    <w:multiLevelType w:val="singleLevel"/>
    <w:tmpl w:val="04160017"/>
    <w:lvl w:ilvl="0">
      <w:start w:val="1"/>
      <w:numFmt w:val="lowerLetter"/>
      <w:lvlText w:val="%1)"/>
      <w:lvlJc w:val="left"/>
      <w:pPr>
        <w:tabs>
          <w:tab w:val="num" w:pos="360"/>
        </w:tabs>
        <w:ind w:left="360" w:hanging="360"/>
      </w:pPr>
    </w:lvl>
  </w:abstractNum>
  <w:abstractNum w:abstractNumId="16" w15:restartNumberingAfterBreak="0">
    <w:nsid w:val="153662EC"/>
    <w:multiLevelType w:val="hybridMultilevel"/>
    <w:tmpl w:val="810AC6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1881384C"/>
    <w:multiLevelType w:val="singleLevel"/>
    <w:tmpl w:val="04160017"/>
    <w:lvl w:ilvl="0">
      <w:start w:val="1"/>
      <w:numFmt w:val="lowerLetter"/>
      <w:lvlText w:val="%1)"/>
      <w:lvlJc w:val="left"/>
      <w:pPr>
        <w:tabs>
          <w:tab w:val="num" w:pos="360"/>
        </w:tabs>
        <w:ind w:left="360" w:hanging="360"/>
      </w:pPr>
    </w:lvl>
  </w:abstractNum>
  <w:abstractNum w:abstractNumId="18" w15:restartNumberingAfterBreak="0">
    <w:nsid w:val="196D147C"/>
    <w:multiLevelType w:val="hybridMultilevel"/>
    <w:tmpl w:val="A8728FFE"/>
    <w:lvl w:ilvl="0" w:tplc="04160001">
      <w:start w:val="1"/>
      <w:numFmt w:val="bullet"/>
      <w:lvlText w:val=""/>
      <w:lvlJc w:val="left"/>
      <w:pPr>
        <w:ind w:left="720" w:hanging="360"/>
      </w:pPr>
      <w:rPr>
        <w:rFonts w:ascii="Symbol" w:hAnsi="Symbol" w:hint="default"/>
      </w:rPr>
    </w:lvl>
    <w:lvl w:ilvl="1" w:tplc="6E764398">
      <w:numFmt w:val="bullet"/>
      <w:lvlText w:val="•"/>
      <w:lvlJc w:val="left"/>
      <w:pPr>
        <w:ind w:left="1440" w:hanging="360"/>
      </w:pPr>
      <w:rPr>
        <w:rFonts w:ascii="Arial" w:eastAsia="Times New Roman" w:hAnsi="Arial" w:cs="Aria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196F5EF3"/>
    <w:multiLevelType w:val="hybridMultilevel"/>
    <w:tmpl w:val="9E8E58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19EB75BD"/>
    <w:multiLevelType w:val="hybridMultilevel"/>
    <w:tmpl w:val="42145B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1A305152"/>
    <w:multiLevelType w:val="hybridMultilevel"/>
    <w:tmpl w:val="D4A8CFA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1F891374"/>
    <w:multiLevelType w:val="hybridMultilevel"/>
    <w:tmpl w:val="EE4A27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20B75206"/>
    <w:multiLevelType w:val="hybridMultilevel"/>
    <w:tmpl w:val="DB6A326E"/>
    <w:lvl w:ilvl="0" w:tplc="D652AD80">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246A40C2"/>
    <w:multiLevelType w:val="hybridMultilevel"/>
    <w:tmpl w:val="3DDA48BC"/>
    <w:lvl w:ilvl="0" w:tplc="D652AD80">
      <w:numFmt w:val="bullet"/>
      <w:lvlText w:val="-"/>
      <w:lvlJc w:val="left"/>
      <w:pPr>
        <w:ind w:left="1352" w:hanging="360"/>
      </w:pPr>
      <w:rPr>
        <w:rFonts w:hint="default"/>
      </w:rPr>
    </w:lvl>
    <w:lvl w:ilvl="1" w:tplc="04160019" w:tentative="1">
      <w:start w:val="1"/>
      <w:numFmt w:val="lowerLetter"/>
      <w:lvlText w:val="%2."/>
      <w:lvlJc w:val="left"/>
      <w:pPr>
        <w:ind w:left="2072" w:hanging="360"/>
      </w:pPr>
    </w:lvl>
    <w:lvl w:ilvl="2" w:tplc="0416001B" w:tentative="1">
      <w:start w:val="1"/>
      <w:numFmt w:val="lowerRoman"/>
      <w:lvlText w:val="%3."/>
      <w:lvlJc w:val="right"/>
      <w:pPr>
        <w:ind w:left="2792" w:hanging="180"/>
      </w:pPr>
    </w:lvl>
    <w:lvl w:ilvl="3" w:tplc="0416000F" w:tentative="1">
      <w:start w:val="1"/>
      <w:numFmt w:val="decimal"/>
      <w:lvlText w:val="%4."/>
      <w:lvlJc w:val="left"/>
      <w:pPr>
        <w:ind w:left="3512" w:hanging="360"/>
      </w:pPr>
    </w:lvl>
    <w:lvl w:ilvl="4" w:tplc="04160019" w:tentative="1">
      <w:start w:val="1"/>
      <w:numFmt w:val="lowerLetter"/>
      <w:lvlText w:val="%5."/>
      <w:lvlJc w:val="left"/>
      <w:pPr>
        <w:ind w:left="4232" w:hanging="360"/>
      </w:pPr>
    </w:lvl>
    <w:lvl w:ilvl="5" w:tplc="0416001B" w:tentative="1">
      <w:start w:val="1"/>
      <w:numFmt w:val="lowerRoman"/>
      <w:lvlText w:val="%6."/>
      <w:lvlJc w:val="right"/>
      <w:pPr>
        <w:ind w:left="4952" w:hanging="180"/>
      </w:pPr>
    </w:lvl>
    <w:lvl w:ilvl="6" w:tplc="0416000F" w:tentative="1">
      <w:start w:val="1"/>
      <w:numFmt w:val="decimal"/>
      <w:lvlText w:val="%7."/>
      <w:lvlJc w:val="left"/>
      <w:pPr>
        <w:ind w:left="5672" w:hanging="360"/>
      </w:pPr>
    </w:lvl>
    <w:lvl w:ilvl="7" w:tplc="04160019" w:tentative="1">
      <w:start w:val="1"/>
      <w:numFmt w:val="lowerLetter"/>
      <w:lvlText w:val="%8."/>
      <w:lvlJc w:val="left"/>
      <w:pPr>
        <w:ind w:left="6392" w:hanging="360"/>
      </w:pPr>
    </w:lvl>
    <w:lvl w:ilvl="8" w:tplc="0416001B" w:tentative="1">
      <w:start w:val="1"/>
      <w:numFmt w:val="lowerRoman"/>
      <w:lvlText w:val="%9."/>
      <w:lvlJc w:val="right"/>
      <w:pPr>
        <w:ind w:left="7112" w:hanging="180"/>
      </w:pPr>
    </w:lvl>
  </w:abstractNum>
  <w:abstractNum w:abstractNumId="25" w15:restartNumberingAfterBreak="0">
    <w:nsid w:val="249C3679"/>
    <w:multiLevelType w:val="hybridMultilevel"/>
    <w:tmpl w:val="9B6630DC"/>
    <w:lvl w:ilvl="0" w:tplc="64C4301A">
      <w:start w:val="1"/>
      <w:numFmt w:val="lowerLetter"/>
      <w:lvlText w:val="%1)"/>
      <w:lvlJc w:val="left"/>
      <w:pPr>
        <w:ind w:left="1001" w:hanging="360"/>
      </w:pPr>
      <w:rPr>
        <w:rFonts w:hint="default"/>
      </w:rPr>
    </w:lvl>
    <w:lvl w:ilvl="1" w:tplc="04160019" w:tentative="1">
      <w:start w:val="1"/>
      <w:numFmt w:val="lowerLetter"/>
      <w:lvlText w:val="%2."/>
      <w:lvlJc w:val="left"/>
      <w:pPr>
        <w:ind w:left="1721" w:hanging="360"/>
      </w:pPr>
    </w:lvl>
    <w:lvl w:ilvl="2" w:tplc="0416001B" w:tentative="1">
      <w:start w:val="1"/>
      <w:numFmt w:val="lowerRoman"/>
      <w:lvlText w:val="%3."/>
      <w:lvlJc w:val="right"/>
      <w:pPr>
        <w:ind w:left="2441" w:hanging="180"/>
      </w:pPr>
    </w:lvl>
    <w:lvl w:ilvl="3" w:tplc="0416000F" w:tentative="1">
      <w:start w:val="1"/>
      <w:numFmt w:val="decimal"/>
      <w:lvlText w:val="%4."/>
      <w:lvlJc w:val="left"/>
      <w:pPr>
        <w:ind w:left="3161" w:hanging="360"/>
      </w:pPr>
    </w:lvl>
    <w:lvl w:ilvl="4" w:tplc="04160019" w:tentative="1">
      <w:start w:val="1"/>
      <w:numFmt w:val="lowerLetter"/>
      <w:lvlText w:val="%5."/>
      <w:lvlJc w:val="left"/>
      <w:pPr>
        <w:ind w:left="3881" w:hanging="360"/>
      </w:pPr>
    </w:lvl>
    <w:lvl w:ilvl="5" w:tplc="0416001B" w:tentative="1">
      <w:start w:val="1"/>
      <w:numFmt w:val="lowerRoman"/>
      <w:lvlText w:val="%6."/>
      <w:lvlJc w:val="right"/>
      <w:pPr>
        <w:ind w:left="4601" w:hanging="180"/>
      </w:pPr>
    </w:lvl>
    <w:lvl w:ilvl="6" w:tplc="0416000F" w:tentative="1">
      <w:start w:val="1"/>
      <w:numFmt w:val="decimal"/>
      <w:lvlText w:val="%7."/>
      <w:lvlJc w:val="left"/>
      <w:pPr>
        <w:ind w:left="5321" w:hanging="360"/>
      </w:pPr>
    </w:lvl>
    <w:lvl w:ilvl="7" w:tplc="04160019" w:tentative="1">
      <w:start w:val="1"/>
      <w:numFmt w:val="lowerLetter"/>
      <w:lvlText w:val="%8."/>
      <w:lvlJc w:val="left"/>
      <w:pPr>
        <w:ind w:left="6041" w:hanging="360"/>
      </w:pPr>
    </w:lvl>
    <w:lvl w:ilvl="8" w:tplc="0416001B" w:tentative="1">
      <w:start w:val="1"/>
      <w:numFmt w:val="lowerRoman"/>
      <w:lvlText w:val="%9."/>
      <w:lvlJc w:val="right"/>
      <w:pPr>
        <w:ind w:left="6761" w:hanging="180"/>
      </w:pPr>
    </w:lvl>
  </w:abstractNum>
  <w:abstractNum w:abstractNumId="26" w15:restartNumberingAfterBreak="0">
    <w:nsid w:val="26274E21"/>
    <w:multiLevelType w:val="hybridMultilevel"/>
    <w:tmpl w:val="0F2ED510"/>
    <w:lvl w:ilvl="0" w:tplc="D652AD80">
      <w:numFmt w:val="bullet"/>
      <w:lvlText w:val="-"/>
      <w:lvlJc w:val="left"/>
      <w:pPr>
        <w:ind w:left="1352" w:hanging="360"/>
      </w:pPr>
      <w:rPr>
        <w:rFonts w:hint="default"/>
      </w:rPr>
    </w:lvl>
    <w:lvl w:ilvl="1" w:tplc="04160003" w:tentative="1">
      <w:start w:val="1"/>
      <w:numFmt w:val="bullet"/>
      <w:lvlText w:val="o"/>
      <w:lvlJc w:val="left"/>
      <w:pPr>
        <w:ind w:left="2072" w:hanging="360"/>
      </w:pPr>
      <w:rPr>
        <w:rFonts w:ascii="Courier New" w:hAnsi="Courier New" w:cs="Courier New" w:hint="default"/>
      </w:rPr>
    </w:lvl>
    <w:lvl w:ilvl="2" w:tplc="04160005" w:tentative="1">
      <w:start w:val="1"/>
      <w:numFmt w:val="bullet"/>
      <w:lvlText w:val=""/>
      <w:lvlJc w:val="left"/>
      <w:pPr>
        <w:ind w:left="2792" w:hanging="360"/>
      </w:pPr>
      <w:rPr>
        <w:rFonts w:ascii="Wingdings" w:hAnsi="Wingdings" w:hint="default"/>
      </w:rPr>
    </w:lvl>
    <w:lvl w:ilvl="3" w:tplc="04160001" w:tentative="1">
      <w:start w:val="1"/>
      <w:numFmt w:val="bullet"/>
      <w:lvlText w:val=""/>
      <w:lvlJc w:val="left"/>
      <w:pPr>
        <w:ind w:left="3512" w:hanging="360"/>
      </w:pPr>
      <w:rPr>
        <w:rFonts w:ascii="Symbol" w:hAnsi="Symbol" w:hint="default"/>
      </w:rPr>
    </w:lvl>
    <w:lvl w:ilvl="4" w:tplc="04160003" w:tentative="1">
      <w:start w:val="1"/>
      <w:numFmt w:val="bullet"/>
      <w:lvlText w:val="o"/>
      <w:lvlJc w:val="left"/>
      <w:pPr>
        <w:ind w:left="4232" w:hanging="360"/>
      </w:pPr>
      <w:rPr>
        <w:rFonts w:ascii="Courier New" w:hAnsi="Courier New" w:cs="Courier New" w:hint="default"/>
      </w:rPr>
    </w:lvl>
    <w:lvl w:ilvl="5" w:tplc="04160005" w:tentative="1">
      <w:start w:val="1"/>
      <w:numFmt w:val="bullet"/>
      <w:lvlText w:val=""/>
      <w:lvlJc w:val="left"/>
      <w:pPr>
        <w:ind w:left="4952" w:hanging="360"/>
      </w:pPr>
      <w:rPr>
        <w:rFonts w:ascii="Wingdings" w:hAnsi="Wingdings" w:hint="default"/>
      </w:rPr>
    </w:lvl>
    <w:lvl w:ilvl="6" w:tplc="04160001" w:tentative="1">
      <w:start w:val="1"/>
      <w:numFmt w:val="bullet"/>
      <w:lvlText w:val=""/>
      <w:lvlJc w:val="left"/>
      <w:pPr>
        <w:ind w:left="5672" w:hanging="360"/>
      </w:pPr>
      <w:rPr>
        <w:rFonts w:ascii="Symbol" w:hAnsi="Symbol" w:hint="default"/>
      </w:rPr>
    </w:lvl>
    <w:lvl w:ilvl="7" w:tplc="04160003" w:tentative="1">
      <w:start w:val="1"/>
      <w:numFmt w:val="bullet"/>
      <w:lvlText w:val="o"/>
      <w:lvlJc w:val="left"/>
      <w:pPr>
        <w:ind w:left="6392" w:hanging="360"/>
      </w:pPr>
      <w:rPr>
        <w:rFonts w:ascii="Courier New" w:hAnsi="Courier New" w:cs="Courier New" w:hint="default"/>
      </w:rPr>
    </w:lvl>
    <w:lvl w:ilvl="8" w:tplc="04160005" w:tentative="1">
      <w:start w:val="1"/>
      <w:numFmt w:val="bullet"/>
      <w:lvlText w:val=""/>
      <w:lvlJc w:val="left"/>
      <w:pPr>
        <w:ind w:left="7112" w:hanging="360"/>
      </w:pPr>
      <w:rPr>
        <w:rFonts w:ascii="Wingdings" w:hAnsi="Wingdings" w:hint="default"/>
      </w:rPr>
    </w:lvl>
  </w:abstractNum>
  <w:abstractNum w:abstractNumId="27" w15:restartNumberingAfterBreak="0">
    <w:nsid w:val="26BC2913"/>
    <w:multiLevelType w:val="singleLevel"/>
    <w:tmpl w:val="04160017"/>
    <w:lvl w:ilvl="0">
      <w:start w:val="1"/>
      <w:numFmt w:val="lowerLetter"/>
      <w:lvlText w:val="%1)"/>
      <w:lvlJc w:val="left"/>
      <w:pPr>
        <w:tabs>
          <w:tab w:val="num" w:pos="360"/>
        </w:tabs>
        <w:ind w:left="360" w:hanging="360"/>
      </w:pPr>
    </w:lvl>
  </w:abstractNum>
  <w:abstractNum w:abstractNumId="28" w15:restartNumberingAfterBreak="0">
    <w:nsid w:val="281E39FA"/>
    <w:multiLevelType w:val="hybridMultilevel"/>
    <w:tmpl w:val="C436E4B2"/>
    <w:lvl w:ilvl="0" w:tplc="D652AD80">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29751C23"/>
    <w:multiLevelType w:val="hybridMultilevel"/>
    <w:tmpl w:val="35D0EF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29F0098E"/>
    <w:multiLevelType w:val="hybridMultilevel"/>
    <w:tmpl w:val="947E27B8"/>
    <w:lvl w:ilvl="0" w:tplc="D652AD80">
      <w:numFmt w:val="bullet"/>
      <w:lvlText w:val="-"/>
      <w:lvlJc w:val="left"/>
      <w:pPr>
        <w:ind w:left="1352" w:hanging="360"/>
      </w:pPr>
      <w:rPr>
        <w:rFonts w:hint="default"/>
      </w:rPr>
    </w:lvl>
    <w:lvl w:ilvl="1" w:tplc="04160003" w:tentative="1">
      <w:start w:val="1"/>
      <w:numFmt w:val="bullet"/>
      <w:lvlText w:val="o"/>
      <w:lvlJc w:val="left"/>
      <w:pPr>
        <w:ind w:left="2072" w:hanging="360"/>
      </w:pPr>
      <w:rPr>
        <w:rFonts w:ascii="Courier New" w:hAnsi="Courier New" w:cs="Courier New" w:hint="default"/>
      </w:rPr>
    </w:lvl>
    <w:lvl w:ilvl="2" w:tplc="04160005" w:tentative="1">
      <w:start w:val="1"/>
      <w:numFmt w:val="bullet"/>
      <w:lvlText w:val=""/>
      <w:lvlJc w:val="left"/>
      <w:pPr>
        <w:ind w:left="2792" w:hanging="360"/>
      </w:pPr>
      <w:rPr>
        <w:rFonts w:ascii="Wingdings" w:hAnsi="Wingdings" w:hint="default"/>
      </w:rPr>
    </w:lvl>
    <w:lvl w:ilvl="3" w:tplc="04160001" w:tentative="1">
      <w:start w:val="1"/>
      <w:numFmt w:val="bullet"/>
      <w:lvlText w:val=""/>
      <w:lvlJc w:val="left"/>
      <w:pPr>
        <w:ind w:left="3512" w:hanging="360"/>
      </w:pPr>
      <w:rPr>
        <w:rFonts w:ascii="Symbol" w:hAnsi="Symbol" w:hint="default"/>
      </w:rPr>
    </w:lvl>
    <w:lvl w:ilvl="4" w:tplc="04160003" w:tentative="1">
      <w:start w:val="1"/>
      <w:numFmt w:val="bullet"/>
      <w:lvlText w:val="o"/>
      <w:lvlJc w:val="left"/>
      <w:pPr>
        <w:ind w:left="4232" w:hanging="360"/>
      </w:pPr>
      <w:rPr>
        <w:rFonts w:ascii="Courier New" w:hAnsi="Courier New" w:cs="Courier New" w:hint="default"/>
      </w:rPr>
    </w:lvl>
    <w:lvl w:ilvl="5" w:tplc="04160005" w:tentative="1">
      <w:start w:val="1"/>
      <w:numFmt w:val="bullet"/>
      <w:lvlText w:val=""/>
      <w:lvlJc w:val="left"/>
      <w:pPr>
        <w:ind w:left="4952" w:hanging="360"/>
      </w:pPr>
      <w:rPr>
        <w:rFonts w:ascii="Wingdings" w:hAnsi="Wingdings" w:hint="default"/>
      </w:rPr>
    </w:lvl>
    <w:lvl w:ilvl="6" w:tplc="04160001" w:tentative="1">
      <w:start w:val="1"/>
      <w:numFmt w:val="bullet"/>
      <w:lvlText w:val=""/>
      <w:lvlJc w:val="left"/>
      <w:pPr>
        <w:ind w:left="5672" w:hanging="360"/>
      </w:pPr>
      <w:rPr>
        <w:rFonts w:ascii="Symbol" w:hAnsi="Symbol" w:hint="default"/>
      </w:rPr>
    </w:lvl>
    <w:lvl w:ilvl="7" w:tplc="04160003" w:tentative="1">
      <w:start w:val="1"/>
      <w:numFmt w:val="bullet"/>
      <w:lvlText w:val="o"/>
      <w:lvlJc w:val="left"/>
      <w:pPr>
        <w:ind w:left="6392" w:hanging="360"/>
      </w:pPr>
      <w:rPr>
        <w:rFonts w:ascii="Courier New" w:hAnsi="Courier New" w:cs="Courier New" w:hint="default"/>
      </w:rPr>
    </w:lvl>
    <w:lvl w:ilvl="8" w:tplc="04160005" w:tentative="1">
      <w:start w:val="1"/>
      <w:numFmt w:val="bullet"/>
      <w:lvlText w:val=""/>
      <w:lvlJc w:val="left"/>
      <w:pPr>
        <w:ind w:left="7112" w:hanging="360"/>
      </w:pPr>
      <w:rPr>
        <w:rFonts w:ascii="Wingdings" w:hAnsi="Wingdings" w:hint="default"/>
      </w:rPr>
    </w:lvl>
  </w:abstractNum>
  <w:abstractNum w:abstractNumId="31" w15:restartNumberingAfterBreak="0">
    <w:nsid w:val="2A5D717A"/>
    <w:multiLevelType w:val="hybridMultilevel"/>
    <w:tmpl w:val="653E651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2CA458DC"/>
    <w:multiLevelType w:val="hybridMultilevel"/>
    <w:tmpl w:val="58C29D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2DD909EF"/>
    <w:multiLevelType w:val="hybridMultilevel"/>
    <w:tmpl w:val="AEF442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2DE435AE"/>
    <w:multiLevelType w:val="singleLevel"/>
    <w:tmpl w:val="04160017"/>
    <w:lvl w:ilvl="0">
      <w:start w:val="1"/>
      <w:numFmt w:val="lowerLetter"/>
      <w:lvlText w:val="%1)"/>
      <w:lvlJc w:val="left"/>
      <w:pPr>
        <w:tabs>
          <w:tab w:val="num" w:pos="360"/>
        </w:tabs>
        <w:ind w:left="360" w:hanging="360"/>
      </w:pPr>
    </w:lvl>
  </w:abstractNum>
  <w:abstractNum w:abstractNumId="35" w15:restartNumberingAfterBreak="0">
    <w:nsid w:val="317A4AE5"/>
    <w:multiLevelType w:val="hybridMultilevel"/>
    <w:tmpl w:val="117289A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354C56F0"/>
    <w:multiLevelType w:val="singleLevel"/>
    <w:tmpl w:val="04160017"/>
    <w:lvl w:ilvl="0">
      <w:start w:val="1"/>
      <w:numFmt w:val="lowerLetter"/>
      <w:lvlText w:val="%1)"/>
      <w:lvlJc w:val="left"/>
      <w:pPr>
        <w:tabs>
          <w:tab w:val="num" w:pos="360"/>
        </w:tabs>
        <w:ind w:left="360" w:hanging="360"/>
      </w:pPr>
    </w:lvl>
  </w:abstractNum>
  <w:abstractNum w:abstractNumId="37" w15:restartNumberingAfterBreak="0">
    <w:nsid w:val="371615AC"/>
    <w:multiLevelType w:val="hybridMultilevel"/>
    <w:tmpl w:val="2C5C48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38500C3A"/>
    <w:multiLevelType w:val="singleLevel"/>
    <w:tmpl w:val="04160017"/>
    <w:lvl w:ilvl="0">
      <w:start w:val="1"/>
      <w:numFmt w:val="lowerLetter"/>
      <w:lvlText w:val="%1)"/>
      <w:lvlJc w:val="left"/>
      <w:pPr>
        <w:tabs>
          <w:tab w:val="num" w:pos="360"/>
        </w:tabs>
        <w:ind w:left="360" w:hanging="360"/>
      </w:pPr>
    </w:lvl>
  </w:abstractNum>
  <w:abstractNum w:abstractNumId="39" w15:restartNumberingAfterBreak="0">
    <w:nsid w:val="38CD4082"/>
    <w:multiLevelType w:val="hybridMultilevel"/>
    <w:tmpl w:val="212AB558"/>
    <w:lvl w:ilvl="0" w:tplc="374A788C">
      <w:start w:val="1"/>
      <w:numFmt w:val="lowerLetter"/>
      <w:lvlText w:val="%1)"/>
      <w:lvlJc w:val="left"/>
      <w:pPr>
        <w:ind w:left="1001" w:hanging="360"/>
      </w:pPr>
      <w:rPr>
        <w:rFonts w:hint="default"/>
      </w:rPr>
    </w:lvl>
    <w:lvl w:ilvl="1" w:tplc="04160019" w:tentative="1">
      <w:start w:val="1"/>
      <w:numFmt w:val="lowerLetter"/>
      <w:lvlText w:val="%2."/>
      <w:lvlJc w:val="left"/>
      <w:pPr>
        <w:ind w:left="1721" w:hanging="360"/>
      </w:pPr>
    </w:lvl>
    <w:lvl w:ilvl="2" w:tplc="0416001B" w:tentative="1">
      <w:start w:val="1"/>
      <w:numFmt w:val="lowerRoman"/>
      <w:lvlText w:val="%3."/>
      <w:lvlJc w:val="right"/>
      <w:pPr>
        <w:ind w:left="2441" w:hanging="180"/>
      </w:pPr>
    </w:lvl>
    <w:lvl w:ilvl="3" w:tplc="0416000F" w:tentative="1">
      <w:start w:val="1"/>
      <w:numFmt w:val="decimal"/>
      <w:lvlText w:val="%4."/>
      <w:lvlJc w:val="left"/>
      <w:pPr>
        <w:ind w:left="3161" w:hanging="360"/>
      </w:pPr>
    </w:lvl>
    <w:lvl w:ilvl="4" w:tplc="04160019" w:tentative="1">
      <w:start w:val="1"/>
      <w:numFmt w:val="lowerLetter"/>
      <w:lvlText w:val="%5."/>
      <w:lvlJc w:val="left"/>
      <w:pPr>
        <w:ind w:left="3881" w:hanging="360"/>
      </w:pPr>
    </w:lvl>
    <w:lvl w:ilvl="5" w:tplc="0416001B" w:tentative="1">
      <w:start w:val="1"/>
      <w:numFmt w:val="lowerRoman"/>
      <w:lvlText w:val="%6."/>
      <w:lvlJc w:val="right"/>
      <w:pPr>
        <w:ind w:left="4601" w:hanging="180"/>
      </w:pPr>
    </w:lvl>
    <w:lvl w:ilvl="6" w:tplc="0416000F" w:tentative="1">
      <w:start w:val="1"/>
      <w:numFmt w:val="decimal"/>
      <w:lvlText w:val="%7."/>
      <w:lvlJc w:val="left"/>
      <w:pPr>
        <w:ind w:left="5321" w:hanging="360"/>
      </w:pPr>
    </w:lvl>
    <w:lvl w:ilvl="7" w:tplc="04160019" w:tentative="1">
      <w:start w:val="1"/>
      <w:numFmt w:val="lowerLetter"/>
      <w:lvlText w:val="%8."/>
      <w:lvlJc w:val="left"/>
      <w:pPr>
        <w:ind w:left="6041" w:hanging="360"/>
      </w:pPr>
    </w:lvl>
    <w:lvl w:ilvl="8" w:tplc="0416001B" w:tentative="1">
      <w:start w:val="1"/>
      <w:numFmt w:val="lowerRoman"/>
      <w:lvlText w:val="%9."/>
      <w:lvlJc w:val="right"/>
      <w:pPr>
        <w:ind w:left="6761" w:hanging="180"/>
      </w:pPr>
    </w:lvl>
  </w:abstractNum>
  <w:abstractNum w:abstractNumId="40" w15:restartNumberingAfterBreak="0">
    <w:nsid w:val="39AC47A3"/>
    <w:multiLevelType w:val="hybridMultilevel"/>
    <w:tmpl w:val="1DF6BC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3A575993"/>
    <w:multiLevelType w:val="hybridMultilevel"/>
    <w:tmpl w:val="5F1ABE84"/>
    <w:lvl w:ilvl="0" w:tplc="D652AD80">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3A59304C"/>
    <w:multiLevelType w:val="hybridMultilevel"/>
    <w:tmpl w:val="02BAFB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407622B1"/>
    <w:multiLevelType w:val="hybridMultilevel"/>
    <w:tmpl w:val="38E2AE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15:restartNumberingAfterBreak="0">
    <w:nsid w:val="40955E74"/>
    <w:multiLevelType w:val="singleLevel"/>
    <w:tmpl w:val="04160017"/>
    <w:lvl w:ilvl="0">
      <w:start w:val="1"/>
      <w:numFmt w:val="lowerLetter"/>
      <w:lvlText w:val="%1)"/>
      <w:lvlJc w:val="left"/>
      <w:pPr>
        <w:tabs>
          <w:tab w:val="num" w:pos="360"/>
        </w:tabs>
        <w:ind w:left="360" w:hanging="360"/>
      </w:pPr>
    </w:lvl>
  </w:abstractNum>
  <w:abstractNum w:abstractNumId="45" w15:restartNumberingAfterBreak="0">
    <w:nsid w:val="4251534A"/>
    <w:multiLevelType w:val="hybridMultilevel"/>
    <w:tmpl w:val="0E3A1E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15:restartNumberingAfterBreak="0">
    <w:nsid w:val="44A11094"/>
    <w:multiLevelType w:val="singleLevel"/>
    <w:tmpl w:val="04160017"/>
    <w:lvl w:ilvl="0">
      <w:start w:val="1"/>
      <w:numFmt w:val="lowerLetter"/>
      <w:lvlText w:val="%1)"/>
      <w:lvlJc w:val="left"/>
      <w:pPr>
        <w:tabs>
          <w:tab w:val="num" w:pos="360"/>
        </w:tabs>
        <w:ind w:left="360" w:hanging="360"/>
      </w:pPr>
    </w:lvl>
  </w:abstractNum>
  <w:abstractNum w:abstractNumId="47" w15:restartNumberingAfterBreak="0">
    <w:nsid w:val="47234BE8"/>
    <w:multiLevelType w:val="hybridMultilevel"/>
    <w:tmpl w:val="7F78AB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8" w15:restartNumberingAfterBreak="0">
    <w:nsid w:val="49271F96"/>
    <w:multiLevelType w:val="hybridMultilevel"/>
    <w:tmpl w:val="D00E28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9" w15:restartNumberingAfterBreak="0">
    <w:nsid w:val="4AD80816"/>
    <w:multiLevelType w:val="hybridMultilevel"/>
    <w:tmpl w:val="ED72C9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0" w15:restartNumberingAfterBreak="0">
    <w:nsid w:val="4BED020C"/>
    <w:multiLevelType w:val="hybridMultilevel"/>
    <w:tmpl w:val="60C278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1" w15:restartNumberingAfterBreak="0">
    <w:nsid w:val="4C9951BC"/>
    <w:multiLevelType w:val="hybridMultilevel"/>
    <w:tmpl w:val="A76415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2" w15:restartNumberingAfterBreak="0">
    <w:nsid w:val="4D696A05"/>
    <w:multiLevelType w:val="hybridMultilevel"/>
    <w:tmpl w:val="31388D6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3" w15:restartNumberingAfterBreak="0">
    <w:nsid w:val="4DC0097C"/>
    <w:multiLevelType w:val="hybridMultilevel"/>
    <w:tmpl w:val="20522C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4" w15:restartNumberingAfterBreak="0">
    <w:nsid w:val="5037215A"/>
    <w:multiLevelType w:val="hybridMultilevel"/>
    <w:tmpl w:val="7848F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5" w15:restartNumberingAfterBreak="0">
    <w:nsid w:val="50AD3719"/>
    <w:multiLevelType w:val="hybridMultilevel"/>
    <w:tmpl w:val="DC4E39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6" w15:restartNumberingAfterBreak="0">
    <w:nsid w:val="51F145AE"/>
    <w:multiLevelType w:val="hybridMultilevel"/>
    <w:tmpl w:val="CA12C0C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7" w15:restartNumberingAfterBreak="0">
    <w:nsid w:val="520A08EE"/>
    <w:multiLevelType w:val="hybridMultilevel"/>
    <w:tmpl w:val="977E4890"/>
    <w:lvl w:ilvl="0" w:tplc="D652AD80">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8" w15:restartNumberingAfterBreak="0">
    <w:nsid w:val="520F4C3F"/>
    <w:multiLevelType w:val="hybridMultilevel"/>
    <w:tmpl w:val="B73275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9" w15:restartNumberingAfterBreak="0">
    <w:nsid w:val="52152A53"/>
    <w:multiLevelType w:val="singleLevel"/>
    <w:tmpl w:val="04160017"/>
    <w:lvl w:ilvl="0">
      <w:start w:val="1"/>
      <w:numFmt w:val="lowerLetter"/>
      <w:lvlText w:val="%1)"/>
      <w:lvlJc w:val="left"/>
      <w:pPr>
        <w:tabs>
          <w:tab w:val="num" w:pos="360"/>
        </w:tabs>
        <w:ind w:left="360" w:hanging="360"/>
      </w:pPr>
    </w:lvl>
  </w:abstractNum>
  <w:abstractNum w:abstractNumId="60" w15:restartNumberingAfterBreak="0">
    <w:nsid w:val="53DB3269"/>
    <w:multiLevelType w:val="singleLevel"/>
    <w:tmpl w:val="04160017"/>
    <w:lvl w:ilvl="0">
      <w:start w:val="1"/>
      <w:numFmt w:val="lowerLetter"/>
      <w:lvlText w:val="%1)"/>
      <w:lvlJc w:val="left"/>
      <w:pPr>
        <w:tabs>
          <w:tab w:val="num" w:pos="360"/>
        </w:tabs>
        <w:ind w:left="360" w:hanging="360"/>
      </w:pPr>
    </w:lvl>
  </w:abstractNum>
  <w:abstractNum w:abstractNumId="61" w15:restartNumberingAfterBreak="0">
    <w:nsid w:val="571454E2"/>
    <w:multiLevelType w:val="hybridMultilevel"/>
    <w:tmpl w:val="5F407C60"/>
    <w:lvl w:ilvl="0" w:tplc="D652AD80">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2" w15:restartNumberingAfterBreak="0">
    <w:nsid w:val="59B130D6"/>
    <w:multiLevelType w:val="hybridMultilevel"/>
    <w:tmpl w:val="58447E4E"/>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3" w15:restartNumberingAfterBreak="0">
    <w:nsid w:val="59E5773F"/>
    <w:multiLevelType w:val="hybridMultilevel"/>
    <w:tmpl w:val="1B8C3C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4" w15:restartNumberingAfterBreak="0">
    <w:nsid w:val="5C1C7583"/>
    <w:multiLevelType w:val="hybridMultilevel"/>
    <w:tmpl w:val="EAB858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5" w15:restartNumberingAfterBreak="0">
    <w:nsid w:val="5C6D07EC"/>
    <w:multiLevelType w:val="hybridMultilevel"/>
    <w:tmpl w:val="2FD45B4C"/>
    <w:lvl w:ilvl="0" w:tplc="D652AD80">
      <w:numFmt w:val="bullet"/>
      <w:lvlText w:val="-"/>
      <w:lvlJc w:val="left"/>
      <w:pPr>
        <w:ind w:left="1352" w:hanging="360"/>
      </w:pPr>
      <w:rPr>
        <w:rFonts w:hint="default"/>
      </w:rPr>
    </w:lvl>
    <w:lvl w:ilvl="1" w:tplc="04160003" w:tentative="1">
      <w:start w:val="1"/>
      <w:numFmt w:val="bullet"/>
      <w:lvlText w:val="o"/>
      <w:lvlJc w:val="left"/>
      <w:pPr>
        <w:ind w:left="2072" w:hanging="360"/>
      </w:pPr>
      <w:rPr>
        <w:rFonts w:ascii="Courier New" w:hAnsi="Courier New" w:cs="Courier New" w:hint="default"/>
      </w:rPr>
    </w:lvl>
    <w:lvl w:ilvl="2" w:tplc="04160005" w:tentative="1">
      <w:start w:val="1"/>
      <w:numFmt w:val="bullet"/>
      <w:lvlText w:val=""/>
      <w:lvlJc w:val="left"/>
      <w:pPr>
        <w:ind w:left="2792" w:hanging="360"/>
      </w:pPr>
      <w:rPr>
        <w:rFonts w:ascii="Wingdings" w:hAnsi="Wingdings" w:hint="default"/>
      </w:rPr>
    </w:lvl>
    <w:lvl w:ilvl="3" w:tplc="04160001" w:tentative="1">
      <w:start w:val="1"/>
      <w:numFmt w:val="bullet"/>
      <w:lvlText w:val=""/>
      <w:lvlJc w:val="left"/>
      <w:pPr>
        <w:ind w:left="3512" w:hanging="360"/>
      </w:pPr>
      <w:rPr>
        <w:rFonts w:ascii="Symbol" w:hAnsi="Symbol" w:hint="default"/>
      </w:rPr>
    </w:lvl>
    <w:lvl w:ilvl="4" w:tplc="04160003" w:tentative="1">
      <w:start w:val="1"/>
      <w:numFmt w:val="bullet"/>
      <w:lvlText w:val="o"/>
      <w:lvlJc w:val="left"/>
      <w:pPr>
        <w:ind w:left="4232" w:hanging="360"/>
      </w:pPr>
      <w:rPr>
        <w:rFonts w:ascii="Courier New" w:hAnsi="Courier New" w:cs="Courier New" w:hint="default"/>
      </w:rPr>
    </w:lvl>
    <w:lvl w:ilvl="5" w:tplc="04160005" w:tentative="1">
      <w:start w:val="1"/>
      <w:numFmt w:val="bullet"/>
      <w:lvlText w:val=""/>
      <w:lvlJc w:val="left"/>
      <w:pPr>
        <w:ind w:left="4952" w:hanging="360"/>
      </w:pPr>
      <w:rPr>
        <w:rFonts w:ascii="Wingdings" w:hAnsi="Wingdings" w:hint="default"/>
      </w:rPr>
    </w:lvl>
    <w:lvl w:ilvl="6" w:tplc="04160001" w:tentative="1">
      <w:start w:val="1"/>
      <w:numFmt w:val="bullet"/>
      <w:lvlText w:val=""/>
      <w:lvlJc w:val="left"/>
      <w:pPr>
        <w:ind w:left="5672" w:hanging="360"/>
      </w:pPr>
      <w:rPr>
        <w:rFonts w:ascii="Symbol" w:hAnsi="Symbol" w:hint="default"/>
      </w:rPr>
    </w:lvl>
    <w:lvl w:ilvl="7" w:tplc="04160003" w:tentative="1">
      <w:start w:val="1"/>
      <w:numFmt w:val="bullet"/>
      <w:lvlText w:val="o"/>
      <w:lvlJc w:val="left"/>
      <w:pPr>
        <w:ind w:left="6392" w:hanging="360"/>
      </w:pPr>
      <w:rPr>
        <w:rFonts w:ascii="Courier New" w:hAnsi="Courier New" w:cs="Courier New" w:hint="default"/>
      </w:rPr>
    </w:lvl>
    <w:lvl w:ilvl="8" w:tplc="04160005" w:tentative="1">
      <w:start w:val="1"/>
      <w:numFmt w:val="bullet"/>
      <w:lvlText w:val=""/>
      <w:lvlJc w:val="left"/>
      <w:pPr>
        <w:ind w:left="7112" w:hanging="360"/>
      </w:pPr>
      <w:rPr>
        <w:rFonts w:ascii="Wingdings" w:hAnsi="Wingdings" w:hint="default"/>
      </w:rPr>
    </w:lvl>
  </w:abstractNum>
  <w:abstractNum w:abstractNumId="66" w15:restartNumberingAfterBreak="0">
    <w:nsid w:val="5CB96312"/>
    <w:multiLevelType w:val="hybridMultilevel"/>
    <w:tmpl w:val="04A6D8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7" w15:restartNumberingAfterBreak="0">
    <w:nsid w:val="5DC22CD3"/>
    <w:multiLevelType w:val="hybridMultilevel"/>
    <w:tmpl w:val="AF5E5B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8" w15:restartNumberingAfterBreak="0">
    <w:nsid w:val="5E6E5AFC"/>
    <w:multiLevelType w:val="hybridMultilevel"/>
    <w:tmpl w:val="695412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9" w15:restartNumberingAfterBreak="0">
    <w:nsid w:val="5F4C3D0C"/>
    <w:multiLevelType w:val="hybridMultilevel"/>
    <w:tmpl w:val="66CE51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0" w15:restartNumberingAfterBreak="0">
    <w:nsid w:val="62041239"/>
    <w:multiLevelType w:val="hybridMultilevel"/>
    <w:tmpl w:val="A81020A8"/>
    <w:lvl w:ilvl="0" w:tplc="D652AD80">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1" w15:restartNumberingAfterBreak="0">
    <w:nsid w:val="627E52F6"/>
    <w:multiLevelType w:val="hybridMultilevel"/>
    <w:tmpl w:val="FDD46600"/>
    <w:lvl w:ilvl="0" w:tplc="D652AD80">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2" w15:restartNumberingAfterBreak="0">
    <w:nsid w:val="62A35F1B"/>
    <w:multiLevelType w:val="singleLevel"/>
    <w:tmpl w:val="04160017"/>
    <w:lvl w:ilvl="0">
      <w:start w:val="1"/>
      <w:numFmt w:val="lowerLetter"/>
      <w:lvlText w:val="%1)"/>
      <w:lvlJc w:val="left"/>
      <w:pPr>
        <w:tabs>
          <w:tab w:val="num" w:pos="360"/>
        </w:tabs>
        <w:ind w:left="360" w:hanging="360"/>
      </w:pPr>
    </w:lvl>
  </w:abstractNum>
  <w:abstractNum w:abstractNumId="73" w15:restartNumberingAfterBreak="0">
    <w:nsid w:val="63EA5B3B"/>
    <w:multiLevelType w:val="hybridMultilevel"/>
    <w:tmpl w:val="8248A86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4" w15:restartNumberingAfterBreak="0">
    <w:nsid w:val="6593772D"/>
    <w:multiLevelType w:val="hybridMultilevel"/>
    <w:tmpl w:val="88C8E1A8"/>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75" w15:restartNumberingAfterBreak="0">
    <w:nsid w:val="65937BB5"/>
    <w:multiLevelType w:val="singleLevel"/>
    <w:tmpl w:val="04160017"/>
    <w:lvl w:ilvl="0">
      <w:start w:val="1"/>
      <w:numFmt w:val="lowerLetter"/>
      <w:lvlText w:val="%1)"/>
      <w:lvlJc w:val="left"/>
      <w:pPr>
        <w:tabs>
          <w:tab w:val="num" w:pos="360"/>
        </w:tabs>
        <w:ind w:left="360" w:hanging="360"/>
      </w:pPr>
    </w:lvl>
  </w:abstractNum>
  <w:abstractNum w:abstractNumId="76" w15:restartNumberingAfterBreak="0">
    <w:nsid w:val="67266768"/>
    <w:multiLevelType w:val="singleLevel"/>
    <w:tmpl w:val="04160017"/>
    <w:lvl w:ilvl="0">
      <w:start w:val="1"/>
      <w:numFmt w:val="lowerLetter"/>
      <w:lvlText w:val="%1)"/>
      <w:lvlJc w:val="left"/>
      <w:pPr>
        <w:tabs>
          <w:tab w:val="num" w:pos="360"/>
        </w:tabs>
        <w:ind w:left="360" w:hanging="360"/>
      </w:pPr>
    </w:lvl>
  </w:abstractNum>
  <w:abstractNum w:abstractNumId="77" w15:restartNumberingAfterBreak="0">
    <w:nsid w:val="690B26D0"/>
    <w:multiLevelType w:val="hybridMultilevel"/>
    <w:tmpl w:val="7C5437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8" w15:restartNumberingAfterBreak="0">
    <w:nsid w:val="6F295198"/>
    <w:multiLevelType w:val="multilevel"/>
    <w:tmpl w:val="B80E645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b/>
        <w:i w:val="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79" w15:restartNumberingAfterBreak="0">
    <w:nsid w:val="6F5973EB"/>
    <w:multiLevelType w:val="hybridMultilevel"/>
    <w:tmpl w:val="70DC3E6E"/>
    <w:lvl w:ilvl="0" w:tplc="C2E42636">
      <w:start w:val="1"/>
      <w:numFmt w:val="lowerLetter"/>
      <w:lvlText w:val="%1)"/>
      <w:lvlJc w:val="left"/>
      <w:pPr>
        <w:ind w:left="1001" w:hanging="360"/>
      </w:pPr>
      <w:rPr>
        <w:rFonts w:hint="default"/>
      </w:rPr>
    </w:lvl>
    <w:lvl w:ilvl="1" w:tplc="04160019" w:tentative="1">
      <w:start w:val="1"/>
      <w:numFmt w:val="lowerLetter"/>
      <w:lvlText w:val="%2."/>
      <w:lvlJc w:val="left"/>
      <w:pPr>
        <w:ind w:left="1721" w:hanging="360"/>
      </w:pPr>
    </w:lvl>
    <w:lvl w:ilvl="2" w:tplc="0416001B" w:tentative="1">
      <w:start w:val="1"/>
      <w:numFmt w:val="lowerRoman"/>
      <w:lvlText w:val="%3."/>
      <w:lvlJc w:val="right"/>
      <w:pPr>
        <w:ind w:left="2441" w:hanging="180"/>
      </w:pPr>
    </w:lvl>
    <w:lvl w:ilvl="3" w:tplc="0416000F" w:tentative="1">
      <w:start w:val="1"/>
      <w:numFmt w:val="decimal"/>
      <w:lvlText w:val="%4."/>
      <w:lvlJc w:val="left"/>
      <w:pPr>
        <w:ind w:left="3161" w:hanging="360"/>
      </w:pPr>
    </w:lvl>
    <w:lvl w:ilvl="4" w:tplc="04160019" w:tentative="1">
      <w:start w:val="1"/>
      <w:numFmt w:val="lowerLetter"/>
      <w:lvlText w:val="%5."/>
      <w:lvlJc w:val="left"/>
      <w:pPr>
        <w:ind w:left="3881" w:hanging="360"/>
      </w:pPr>
    </w:lvl>
    <w:lvl w:ilvl="5" w:tplc="0416001B" w:tentative="1">
      <w:start w:val="1"/>
      <w:numFmt w:val="lowerRoman"/>
      <w:lvlText w:val="%6."/>
      <w:lvlJc w:val="right"/>
      <w:pPr>
        <w:ind w:left="4601" w:hanging="180"/>
      </w:pPr>
    </w:lvl>
    <w:lvl w:ilvl="6" w:tplc="0416000F" w:tentative="1">
      <w:start w:val="1"/>
      <w:numFmt w:val="decimal"/>
      <w:lvlText w:val="%7."/>
      <w:lvlJc w:val="left"/>
      <w:pPr>
        <w:ind w:left="5321" w:hanging="360"/>
      </w:pPr>
    </w:lvl>
    <w:lvl w:ilvl="7" w:tplc="04160019" w:tentative="1">
      <w:start w:val="1"/>
      <w:numFmt w:val="lowerLetter"/>
      <w:lvlText w:val="%8."/>
      <w:lvlJc w:val="left"/>
      <w:pPr>
        <w:ind w:left="6041" w:hanging="360"/>
      </w:pPr>
    </w:lvl>
    <w:lvl w:ilvl="8" w:tplc="0416001B" w:tentative="1">
      <w:start w:val="1"/>
      <w:numFmt w:val="lowerRoman"/>
      <w:lvlText w:val="%9."/>
      <w:lvlJc w:val="right"/>
      <w:pPr>
        <w:ind w:left="6761" w:hanging="180"/>
      </w:pPr>
    </w:lvl>
  </w:abstractNum>
  <w:abstractNum w:abstractNumId="80" w15:restartNumberingAfterBreak="0">
    <w:nsid w:val="6FA9647D"/>
    <w:multiLevelType w:val="singleLevel"/>
    <w:tmpl w:val="04160017"/>
    <w:lvl w:ilvl="0">
      <w:start w:val="1"/>
      <w:numFmt w:val="lowerLetter"/>
      <w:lvlText w:val="%1)"/>
      <w:lvlJc w:val="left"/>
      <w:pPr>
        <w:tabs>
          <w:tab w:val="num" w:pos="360"/>
        </w:tabs>
        <w:ind w:left="360" w:hanging="360"/>
      </w:pPr>
    </w:lvl>
  </w:abstractNum>
  <w:abstractNum w:abstractNumId="81" w15:restartNumberingAfterBreak="0">
    <w:nsid w:val="72CA715E"/>
    <w:multiLevelType w:val="hybridMultilevel"/>
    <w:tmpl w:val="07C42896"/>
    <w:lvl w:ilvl="0" w:tplc="D652AD80">
      <w:numFmt w:val="bullet"/>
      <w:lvlText w:val="-"/>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2" w15:restartNumberingAfterBreak="0">
    <w:nsid w:val="73654991"/>
    <w:multiLevelType w:val="hybridMultilevel"/>
    <w:tmpl w:val="234A30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3" w15:restartNumberingAfterBreak="0">
    <w:nsid w:val="73D2133F"/>
    <w:multiLevelType w:val="hybridMultilevel"/>
    <w:tmpl w:val="25FA73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4" w15:restartNumberingAfterBreak="0">
    <w:nsid w:val="73E6138D"/>
    <w:multiLevelType w:val="hybridMultilevel"/>
    <w:tmpl w:val="63F073E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5" w15:restartNumberingAfterBreak="0">
    <w:nsid w:val="754C340A"/>
    <w:multiLevelType w:val="hybridMultilevel"/>
    <w:tmpl w:val="3E245D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6" w15:restartNumberingAfterBreak="0">
    <w:nsid w:val="79452E50"/>
    <w:multiLevelType w:val="singleLevel"/>
    <w:tmpl w:val="04160017"/>
    <w:lvl w:ilvl="0">
      <w:start w:val="1"/>
      <w:numFmt w:val="lowerLetter"/>
      <w:lvlText w:val="%1)"/>
      <w:lvlJc w:val="left"/>
      <w:pPr>
        <w:tabs>
          <w:tab w:val="num" w:pos="360"/>
        </w:tabs>
        <w:ind w:left="360" w:hanging="360"/>
      </w:pPr>
    </w:lvl>
  </w:abstractNum>
  <w:abstractNum w:abstractNumId="87" w15:restartNumberingAfterBreak="0">
    <w:nsid w:val="79797850"/>
    <w:multiLevelType w:val="singleLevel"/>
    <w:tmpl w:val="04160017"/>
    <w:lvl w:ilvl="0">
      <w:start w:val="1"/>
      <w:numFmt w:val="lowerLetter"/>
      <w:lvlText w:val="%1)"/>
      <w:lvlJc w:val="left"/>
      <w:pPr>
        <w:tabs>
          <w:tab w:val="num" w:pos="360"/>
        </w:tabs>
        <w:ind w:left="360" w:hanging="360"/>
      </w:pPr>
    </w:lvl>
  </w:abstractNum>
  <w:num w:numId="1">
    <w:abstractNumId w:val="78"/>
  </w:num>
  <w:num w:numId="2">
    <w:abstractNumId w:val="51"/>
  </w:num>
  <w:num w:numId="3">
    <w:abstractNumId w:val="49"/>
  </w:num>
  <w:num w:numId="4">
    <w:abstractNumId w:val="17"/>
  </w:num>
  <w:num w:numId="5">
    <w:abstractNumId w:val="80"/>
  </w:num>
  <w:num w:numId="6">
    <w:abstractNumId w:val="75"/>
  </w:num>
  <w:num w:numId="7">
    <w:abstractNumId w:val="8"/>
  </w:num>
  <w:num w:numId="8">
    <w:abstractNumId w:val="34"/>
  </w:num>
  <w:num w:numId="9">
    <w:abstractNumId w:val="15"/>
  </w:num>
  <w:num w:numId="10">
    <w:abstractNumId w:val="1"/>
  </w:num>
  <w:num w:numId="11">
    <w:abstractNumId w:val="44"/>
  </w:num>
  <w:num w:numId="12">
    <w:abstractNumId w:val="60"/>
  </w:num>
  <w:num w:numId="13">
    <w:abstractNumId w:val="3"/>
  </w:num>
  <w:num w:numId="14">
    <w:abstractNumId w:val="38"/>
  </w:num>
  <w:num w:numId="15">
    <w:abstractNumId w:val="59"/>
  </w:num>
  <w:num w:numId="16">
    <w:abstractNumId w:val="87"/>
  </w:num>
  <w:num w:numId="17">
    <w:abstractNumId w:val="76"/>
  </w:num>
  <w:num w:numId="18">
    <w:abstractNumId w:val="46"/>
  </w:num>
  <w:num w:numId="19">
    <w:abstractNumId w:val="27"/>
  </w:num>
  <w:num w:numId="20">
    <w:abstractNumId w:val="86"/>
  </w:num>
  <w:num w:numId="21">
    <w:abstractNumId w:val="12"/>
  </w:num>
  <w:num w:numId="22">
    <w:abstractNumId w:val="39"/>
  </w:num>
  <w:num w:numId="23">
    <w:abstractNumId w:val="79"/>
  </w:num>
  <w:num w:numId="24">
    <w:abstractNumId w:val="25"/>
  </w:num>
  <w:num w:numId="25">
    <w:abstractNumId w:val="36"/>
  </w:num>
  <w:num w:numId="26">
    <w:abstractNumId w:val="72"/>
  </w:num>
  <w:num w:numId="27">
    <w:abstractNumId w:val="78"/>
    <w:lvlOverride w:ilvl="0">
      <w:startOverride w:val="6"/>
    </w:lvlOverride>
    <w:lvlOverride w:ilvl="1">
      <w:startOverride w:val="5"/>
    </w:lvlOverride>
    <w:lvlOverride w:ilvl="2">
      <w:startOverride w:val="6"/>
    </w:lvlOverride>
  </w:num>
  <w:num w:numId="28">
    <w:abstractNumId w:val="54"/>
  </w:num>
  <w:num w:numId="29">
    <w:abstractNumId w:val="2"/>
  </w:num>
  <w:num w:numId="30">
    <w:abstractNumId w:val="19"/>
  </w:num>
  <w:num w:numId="31">
    <w:abstractNumId w:val="48"/>
  </w:num>
  <w:num w:numId="32">
    <w:abstractNumId w:val="13"/>
  </w:num>
  <w:num w:numId="33">
    <w:abstractNumId w:val="57"/>
  </w:num>
  <w:num w:numId="34">
    <w:abstractNumId w:val="6"/>
  </w:num>
  <w:num w:numId="35">
    <w:abstractNumId w:val="31"/>
  </w:num>
  <w:num w:numId="36">
    <w:abstractNumId w:val="66"/>
  </w:num>
  <w:num w:numId="37">
    <w:abstractNumId w:val="64"/>
  </w:num>
  <w:num w:numId="38">
    <w:abstractNumId w:val="45"/>
  </w:num>
  <w:num w:numId="39">
    <w:abstractNumId w:val="32"/>
  </w:num>
  <w:num w:numId="40">
    <w:abstractNumId w:val="28"/>
  </w:num>
  <w:num w:numId="41">
    <w:abstractNumId w:val="83"/>
  </w:num>
  <w:num w:numId="42">
    <w:abstractNumId w:val="29"/>
  </w:num>
  <w:num w:numId="43">
    <w:abstractNumId w:val="50"/>
  </w:num>
  <w:num w:numId="44">
    <w:abstractNumId w:val="53"/>
  </w:num>
  <w:num w:numId="45">
    <w:abstractNumId w:val="18"/>
  </w:num>
  <w:num w:numId="46">
    <w:abstractNumId w:val="7"/>
  </w:num>
  <w:num w:numId="47">
    <w:abstractNumId w:val="70"/>
  </w:num>
  <w:num w:numId="48">
    <w:abstractNumId w:val="52"/>
  </w:num>
  <w:num w:numId="49">
    <w:abstractNumId w:val="37"/>
  </w:num>
  <w:num w:numId="50">
    <w:abstractNumId w:val="41"/>
  </w:num>
  <w:num w:numId="51">
    <w:abstractNumId w:val="40"/>
  </w:num>
  <w:num w:numId="52">
    <w:abstractNumId w:val="82"/>
  </w:num>
  <w:num w:numId="53">
    <w:abstractNumId w:val="58"/>
  </w:num>
  <w:num w:numId="54">
    <w:abstractNumId w:val="0"/>
  </w:num>
  <w:num w:numId="55">
    <w:abstractNumId w:val="14"/>
  </w:num>
  <w:num w:numId="56">
    <w:abstractNumId w:val="22"/>
  </w:num>
  <w:num w:numId="57">
    <w:abstractNumId w:val="5"/>
  </w:num>
  <w:num w:numId="58">
    <w:abstractNumId w:val="71"/>
  </w:num>
  <w:num w:numId="59">
    <w:abstractNumId w:val="10"/>
  </w:num>
  <w:num w:numId="60">
    <w:abstractNumId w:val="74"/>
  </w:num>
  <w:num w:numId="61">
    <w:abstractNumId w:val="67"/>
  </w:num>
  <w:num w:numId="62">
    <w:abstractNumId w:val="42"/>
  </w:num>
  <w:num w:numId="63">
    <w:abstractNumId w:val="33"/>
  </w:num>
  <w:num w:numId="64">
    <w:abstractNumId w:val="23"/>
  </w:num>
  <w:num w:numId="65">
    <w:abstractNumId w:val="61"/>
  </w:num>
  <w:num w:numId="66">
    <w:abstractNumId w:val="85"/>
  </w:num>
  <w:num w:numId="67">
    <w:abstractNumId w:val="81"/>
  </w:num>
  <w:num w:numId="68">
    <w:abstractNumId w:val="16"/>
  </w:num>
  <w:num w:numId="69">
    <w:abstractNumId w:val="43"/>
  </w:num>
  <w:num w:numId="70">
    <w:abstractNumId w:val="63"/>
  </w:num>
  <w:num w:numId="71">
    <w:abstractNumId w:val="11"/>
  </w:num>
  <w:num w:numId="72">
    <w:abstractNumId w:val="68"/>
  </w:num>
  <w:num w:numId="73">
    <w:abstractNumId w:val="21"/>
  </w:num>
  <w:num w:numId="74">
    <w:abstractNumId w:val="56"/>
  </w:num>
  <w:num w:numId="75">
    <w:abstractNumId w:val="47"/>
  </w:num>
  <w:num w:numId="76">
    <w:abstractNumId w:val="20"/>
  </w:num>
  <w:num w:numId="77">
    <w:abstractNumId w:val="77"/>
  </w:num>
  <w:num w:numId="78">
    <w:abstractNumId w:val="4"/>
  </w:num>
  <w:num w:numId="79">
    <w:abstractNumId w:val="9"/>
  </w:num>
  <w:num w:numId="80">
    <w:abstractNumId w:val="73"/>
  </w:num>
  <w:num w:numId="81">
    <w:abstractNumId w:val="26"/>
  </w:num>
  <w:num w:numId="82">
    <w:abstractNumId w:val="69"/>
  </w:num>
  <w:num w:numId="83">
    <w:abstractNumId w:val="24"/>
  </w:num>
  <w:num w:numId="84">
    <w:abstractNumId w:val="55"/>
  </w:num>
  <w:num w:numId="85">
    <w:abstractNumId w:val="30"/>
  </w:num>
  <w:num w:numId="86">
    <w:abstractNumId w:val="35"/>
  </w:num>
  <w:num w:numId="87">
    <w:abstractNumId w:val="65"/>
  </w:num>
  <w:num w:numId="88">
    <w:abstractNumId w:val="62"/>
  </w:num>
  <w:num w:numId="89">
    <w:abstractNumId w:val="84"/>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FEF"/>
    <w:rsid w:val="00003929"/>
    <w:rsid w:val="000057CA"/>
    <w:rsid w:val="00005DA7"/>
    <w:rsid w:val="00007019"/>
    <w:rsid w:val="000123A4"/>
    <w:rsid w:val="000125C8"/>
    <w:rsid w:val="000128CA"/>
    <w:rsid w:val="000129CB"/>
    <w:rsid w:val="000146BC"/>
    <w:rsid w:val="00015FA4"/>
    <w:rsid w:val="00016301"/>
    <w:rsid w:val="000222D5"/>
    <w:rsid w:val="00031388"/>
    <w:rsid w:val="000403D7"/>
    <w:rsid w:val="00041659"/>
    <w:rsid w:val="0005119D"/>
    <w:rsid w:val="00051A96"/>
    <w:rsid w:val="000520AC"/>
    <w:rsid w:val="00052A42"/>
    <w:rsid w:val="00055CBE"/>
    <w:rsid w:val="000613C8"/>
    <w:rsid w:val="00061BAC"/>
    <w:rsid w:val="00062A6D"/>
    <w:rsid w:val="00062B9B"/>
    <w:rsid w:val="00070552"/>
    <w:rsid w:val="00073EEA"/>
    <w:rsid w:val="00075790"/>
    <w:rsid w:val="0007707F"/>
    <w:rsid w:val="0007737F"/>
    <w:rsid w:val="0007791B"/>
    <w:rsid w:val="00092593"/>
    <w:rsid w:val="00093798"/>
    <w:rsid w:val="000956D7"/>
    <w:rsid w:val="000A2152"/>
    <w:rsid w:val="000A58A7"/>
    <w:rsid w:val="000B1E7D"/>
    <w:rsid w:val="000C10F1"/>
    <w:rsid w:val="000C4494"/>
    <w:rsid w:val="000C5F06"/>
    <w:rsid w:val="000C6190"/>
    <w:rsid w:val="000C6424"/>
    <w:rsid w:val="000D31E7"/>
    <w:rsid w:val="000D49D5"/>
    <w:rsid w:val="000D5313"/>
    <w:rsid w:val="000D6B11"/>
    <w:rsid w:val="000D70CB"/>
    <w:rsid w:val="000E4855"/>
    <w:rsid w:val="000E4A49"/>
    <w:rsid w:val="000E5616"/>
    <w:rsid w:val="000E58AF"/>
    <w:rsid w:val="000F0EDC"/>
    <w:rsid w:val="00101FD3"/>
    <w:rsid w:val="00102634"/>
    <w:rsid w:val="00102A6D"/>
    <w:rsid w:val="001036C6"/>
    <w:rsid w:val="0010602F"/>
    <w:rsid w:val="0010630C"/>
    <w:rsid w:val="001063B1"/>
    <w:rsid w:val="00110C20"/>
    <w:rsid w:val="001158B5"/>
    <w:rsid w:val="00115D2D"/>
    <w:rsid w:val="00140B6D"/>
    <w:rsid w:val="00140D6A"/>
    <w:rsid w:val="0014250D"/>
    <w:rsid w:val="0014541C"/>
    <w:rsid w:val="00145D7D"/>
    <w:rsid w:val="001470E3"/>
    <w:rsid w:val="00147E51"/>
    <w:rsid w:val="0015138E"/>
    <w:rsid w:val="001536A5"/>
    <w:rsid w:val="00153E8D"/>
    <w:rsid w:val="00155294"/>
    <w:rsid w:val="00160941"/>
    <w:rsid w:val="001627C3"/>
    <w:rsid w:val="00165922"/>
    <w:rsid w:val="00166E43"/>
    <w:rsid w:val="0016734A"/>
    <w:rsid w:val="0017188D"/>
    <w:rsid w:val="00171A9E"/>
    <w:rsid w:val="00173D23"/>
    <w:rsid w:val="00174DE9"/>
    <w:rsid w:val="001763ED"/>
    <w:rsid w:val="001801E7"/>
    <w:rsid w:val="00181AF6"/>
    <w:rsid w:val="0018484B"/>
    <w:rsid w:val="00185397"/>
    <w:rsid w:val="00193A04"/>
    <w:rsid w:val="001959CF"/>
    <w:rsid w:val="001975A1"/>
    <w:rsid w:val="001A1052"/>
    <w:rsid w:val="001A47B1"/>
    <w:rsid w:val="001A56FB"/>
    <w:rsid w:val="001B1FEB"/>
    <w:rsid w:val="001B5326"/>
    <w:rsid w:val="001B5873"/>
    <w:rsid w:val="001B6DC9"/>
    <w:rsid w:val="001C4056"/>
    <w:rsid w:val="001C4E25"/>
    <w:rsid w:val="001D0FFD"/>
    <w:rsid w:val="001E1204"/>
    <w:rsid w:val="001E1EFA"/>
    <w:rsid w:val="001E23EF"/>
    <w:rsid w:val="001E428B"/>
    <w:rsid w:val="001E6288"/>
    <w:rsid w:val="001E7F84"/>
    <w:rsid w:val="001E7F9C"/>
    <w:rsid w:val="001E7FDA"/>
    <w:rsid w:val="001F48A9"/>
    <w:rsid w:val="00200798"/>
    <w:rsid w:val="00203E46"/>
    <w:rsid w:val="00205E1C"/>
    <w:rsid w:val="00206274"/>
    <w:rsid w:val="00207C71"/>
    <w:rsid w:val="00214861"/>
    <w:rsid w:val="00216733"/>
    <w:rsid w:val="002211F4"/>
    <w:rsid w:val="00221CC1"/>
    <w:rsid w:val="0022276D"/>
    <w:rsid w:val="002246E1"/>
    <w:rsid w:val="00226BCA"/>
    <w:rsid w:val="002271C7"/>
    <w:rsid w:val="00233D20"/>
    <w:rsid w:val="00235FD4"/>
    <w:rsid w:val="00246F56"/>
    <w:rsid w:val="00250D55"/>
    <w:rsid w:val="0025181B"/>
    <w:rsid w:val="00252C92"/>
    <w:rsid w:val="00256E49"/>
    <w:rsid w:val="002607C0"/>
    <w:rsid w:val="0026300F"/>
    <w:rsid w:val="0026479B"/>
    <w:rsid w:val="002664CB"/>
    <w:rsid w:val="00266737"/>
    <w:rsid w:val="00266992"/>
    <w:rsid w:val="00266FB2"/>
    <w:rsid w:val="002736CB"/>
    <w:rsid w:val="0027428B"/>
    <w:rsid w:val="002760FC"/>
    <w:rsid w:val="00276B5B"/>
    <w:rsid w:val="002826FD"/>
    <w:rsid w:val="0028567A"/>
    <w:rsid w:val="00290AE1"/>
    <w:rsid w:val="002912D5"/>
    <w:rsid w:val="00292CE1"/>
    <w:rsid w:val="0029609B"/>
    <w:rsid w:val="00296566"/>
    <w:rsid w:val="002974F2"/>
    <w:rsid w:val="002A1797"/>
    <w:rsid w:val="002A4B1D"/>
    <w:rsid w:val="002A5AAD"/>
    <w:rsid w:val="002A5C7C"/>
    <w:rsid w:val="002A7E9B"/>
    <w:rsid w:val="002A7FA7"/>
    <w:rsid w:val="002B044F"/>
    <w:rsid w:val="002B1E01"/>
    <w:rsid w:val="002B6C50"/>
    <w:rsid w:val="002D3C3A"/>
    <w:rsid w:val="002D4E9D"/>
    <w:rsid w:val="002D7CC4"/>
    <w:rsid w:val="002E0750"/>
    <w:rsid w:val="002E23F1"/>
    <w:rsid w:val="002E7654"/>
    <w:rsid w:val="002E7C87"/>
    <w:rsid w:val="002F04D5"/>
    <w:rsid w:val="002F16EB"/>
    <w:rsid w:val="002F1DA1"/>
    <w:rsid w:val="002F384C"/>
    <w:rsid w:val="003011DE"/>
    <w:rsid w:val="00307816"/>
    <w:rsid w:val="0031098B"/>
    <w:rsid w:val="00311E7B"/>
    <w:rsid w:val="0031405D"/>
    <w:rsid w:val="00317C1C"/>
    <w:rsid w:val="00320D49"/>
    <w:rsid w:val="00321A5D"/>
    <w:rsid w:val="00322812"/>
    <w:rsid w:val="00322C46"/>
    <w:rsid w:val="00323644"/>
    <w:rsid w:val="00333910"/>
    <w:rsid w:val="0033625E"/>
    <w:rsid w:val="00336BBB"/>
    <w:rsid w:val="0034023A"/>
    <w:rsid w:val="003402DE"/>
    <w:rsid w:val="00341293"/>
    <w:rsid w:val="003460DD"/>
    <w:rsid w:val="003462ED"/>
    <w:rsid w:val="0034639A"/>
    <w:rsid w:val="00347568"/>
    <w:rsid w:val="00356B77"/>
    <w:rsid w:val="0035719A"/>
    <w:rsid w:val="003618D1"/>
    <w:rsid w:val="00364C13"/>
    <w:rsid w:val="00367FC4"/>
    <w:rsid w:val="00376B2D"/>
    <w:rsid w:val="00381A40"/>
    <w:rsid w:val="00381B46"/>
    <w:rsid w:val="003831FA"/>
    <w:rsid w:val="00383F1F"/>
    <w:rsid w:val="0038628C"/>
    <w:rsid w:val="00386500"/>
    <w:rsid w:val="00390A07"/>
    <w:rsid w:val="00391066"/>
    <w:rsid w:val="0039532B"/>
    <w:rsid w:val="003A083C"/>
    <w:rsid w:val="003A141C"/>
    <w:rsid w:val="003A1C05"/>
    <w:rsid w:val="003A36AB"/>
    <w:rsid w:val="003A3C34"/>
    <w:rsid w:val="003A3DD2"/>
    <w:rsid w:val="003A4334"/>
    <w:rsid w:val="003A5FCF"/>
    <w:rsid w:val="003A6157"/>
    <w:rsid w:val="003B2DE7"/>
    <w:rsid w:val="003B6A81"/>
    <w:rsid w:val="003C0F30"/>
    <w:rsid w:val="003C5442"/>
    <w:rsid w:val="003C6768"/>
    <w:rsid w:val="003C6AD9"/>
    <w:rsid w:val="003D0FE3"/>
    <w:rsid w:val="003D288F"/>
    <w:rsid w:val="003E0BEF"/>
    <w:rsid w:val="003E1279"/>
    <w:rsid w:val="003F4FAF"/>
    <w:rsid w:val="004004A7"/>
    <w:rsid w:val="00401E68"/>
    <w:rsid w:val="00403579"/>
    <w:rsid w:val="00415B18"/>
    <w:rsid w:val="00417643"/>
    <w:rsid w:val="00420E19"/>
    <w:rsid w:val="004211C8"/>
    <w:rsid w:val="00423D9E"/>
    <w:rsid w:val="00425353"/>
    <w:rsid w:val="00430228"/>
    <w:rsid w:val="00431CCC"/>
    <w:rsid w:val="00433EF0"/>
    <w:rsid w:val="00440DDD"/>
    <w:rsid w:val="00440DE0"/>
    <w:rsid w:val="00440F27"/>
    <w:rsid w:val="00441152"/>
    <w:rsid w:val="00442CF6"/>
    <w:rsid w:val="00442D58"/>
    <w:rsid w:val="00443FD8"/>
    <w:rsid w:val="004465E8"/>
    <w:rsid w:val="00454877"/>
    <w:rsid w:val="00455A81"/>
    <w:rsid w:val="004561E5"/>
    <w:rsid w:val="00457480"/>
    <w:rsid w:val="0046201F"/>
    <w:rsid w:val="0046414A"/>
    <w:rsid w:val="00465C6A"/>
    <w:rsid w:val="00470C27"/>
    <w:rsid w:val="0047283F"/>
    <w:rsid w:val="004746BF"/>
    <w:rsid w:val="0047513A"/>
    <w:rsid w:val="00477A11"/>
    <w:rsid w:val="00477CA9"/>
    <w:rsid w:val="00482D7F"/>
    <w:rsid w:val="0049314D"/>
    <w:rsid w:val="004939B9"/>
    <w:rsid w:val="004A113E"/>
    <w:rsid w:val="004A2FFE"/>
    <w:rsid w:val="004A43A5"/>
    <w:rsid w:val="004A4DDA"/>
    <w:rsid w:val="004A630A"/>
    <w:rsid w:val="004B13A7"/>
    <w:rsid w:val="004B150B"/>
    <w:rsid w:val="004B38D4"/>
    <w:rsid w:val="004B55FE"/>
    <w:rsid w:val="004B6F4A"/>
    <w:rsid w:val="004C0960"/>
    <w:rsid w:val="004C119C"/>
    <w:rsid w:val="004C6D49"/>
    <w:rsid w:val="004D4BE2"/>
    <w:rsid w:val="004D7A83"/>
    <w:rsid w:val="004E0794"/>
    <w:rsid w:val="004E1DE0"/>
    <w:rsid w:val="004E2033"/>
    <w:rsid w:val="004E5155"/>
    <w:rsid w:val="004E5FEB"/>
    <w:rsid w:val="004F1D31"/>
    <w:rsid w:val="004F1FB9"/>
    <w:rsid w:val="004F4E74"/>
    <w:rsid w:val="005001D0"/>
    <w:rsid w:val="00505EDC"/>
    <w:rsid w:val="00506290"/>
    <w:rsid w:val="00513541"/>
    <w:rsid w:val="00513D4C"/>
    <w:rsid w:val="00513FBA"/>
    <w:rsid w:val="005166A4"/>
    <w:rsid w:val="0052062D"/>
    <w:rsid w:val="0052179D"/>
    <w:rsid w:val="00522B63"/>
    <w:rsid w:val="00522DD7"/>
    <w:rsid w:val="00534C74"/>
    <w:rsid w:val="005353CE"/>
    <w:rsid w:val="00535E8F"/>
    <w:rsid w:val="005363E6"/>
    <w:rsid w:val="0053714C"/>
    <w:rsid w:val="005418EB"/>
    <w:rsid w:val="00544ED1"/>
    <w:rsid w:val="00554343"/>
    <w:rsid w:val="00560EBD"/>
    <w:rsid w:val="0056325E"/>
    <w:rsid w:val="00570964"/>
    <w:rsid w:val="00581496"/>
    <w:rsid w:val="005821E0"/>
    <w:rsid w:val="005829EE"/>
    <w:rsid w:val="00584ECE"/>
    <w:rsid w:val="00590EE9"/>
    <w:rsid w:val="005924D1"/>
    <w:rsid w:val="00592B12"/>
    <w:rsid w:val="00593FCD"/>
    <w:rsid w:val="005A1182"/>
    <w:rsid w:val="005A31F8"/>
    <w:rsid w:val="005A388B"/>
    <w:rsid w:val="005B0219"/>
    <w:rsid w:val="005B0BC0"/>
    <w:rsid w:val="005B1028"/>
    <w:rsid w:val="005B54E0"/>
    <w:rsid w:val="005C1489"/>
    <w:rsid w:val="005C554D"/>
    <w:rsid w:val="005C55D7"/>
    <w:rsid w:val="005D2AC1"/>
    <w:rsid w:val="005D385E"/>
    <w:rsid w:val="005D4010"/>
    <w:rsid w:val="005D55E9"/>
    <w:rsid w:val="005E52C2"/>
    <w:rsid w:val="005E70EC"/>
    <w:rsid w:val="005F2188"/>
    <w:rsid w:val="005F750F"/>
    <w:rsid w:val="00600077"/>
    <w:rsid w:val="00600C2E"/>
    <w:rsid w:val="00601897"/>
    <w:rsid w:val="006020D7"/>
    <w:rsid w:val="006025CF"/>
    <w:rsid w:val="00603975"/>
    <w:rsid w:val="006041E4"/>
    <w:rsid w:val="00604359"/>
    <w:rsid w:val="006064BE"/>
    <w:rsid w:val="0061246C"/>
    <w:rsid w:val="00613B2D"/>
    <w:rsid w:val="006249D6"/>
    <w:rsid w:val="00631D65"/>
    <w:rsid w:val="00632B35"/>
    <w:rsid w:val="00635081"/>
    <w:rsid w:val="0063796F"/>
    <w:rsid w:val="00640447"/>
    <w:rsid w:val="0064275F"/>
    <w:rsid w:val="006500C6"/>
    <w:rsid w:val="00653A98"/>
    <w:rsid w:val="00653D45"/>
    <w:rsid w:val="006551EB"/>
    <w:rsid w:val="00656645"/>
    <w:rsid w:val="006577FF"/>
    <w:rsid w:val="006578FF"/>
    <w:rsid w:val="00664BF6"/>
    <w:rsid w:val="006663FD"/>
    <w:rsid w:val="00666C8B"/>
    <w:rsid w:val="00674DA8"/>
    <w:rsid w:val="006755E2"/>
    <w:rsid w:val="006762DC"/>
    <w:rsid w:val="0067796A"/>
    <w:rsid w:val="00677A42"/>
    <w:rsid w:val="00684D6C"/>
    <w:rsid w:val="00684E4E"/>
    <w:rsid w:val="006938AF"/>
    <w:rsid w:val="006964B3"/>
    <w:rsid w:val="006B5FEC"/>
    <w:rsid w:val="006C4953"/>
    <w:rsid w:val="006C53EB"/>
    <w:rsid w:val="006C5FBE"/>
    <w:rsid w:val="006D4DB5"/>
    <w:rsid w:val="006D72D9"/>
    <w:rsid w:val="006D7915"/>
    <w:rsid w:val="006E7500"/>
    <w:rsid w:val="00700203"/>
    <w:rsid w:val="007016E5"/>
    <w:rsid w:val="007027B4"/>
    <w:rsid w:val="00711E22"/>
    <w:rsid w:val="0071261F"/>
    <w:rsid w:val="0071388B"/>
    <w:rsid w:val="00714C65"/>
    <w:rsid w:val="0071526B"/>
    <w:rsid w:val="00720256"/>
    <w:rsid w:val="00720F68"/>
    <w:rsid w:val="00723A0F"/>
    <w:rsid w:val="0072478F"/>
    <w:rsid w:val="00730B87"/>
    <w:rsid w:val="00734A2A"/>
    <w:rsid w:val="007353B1"/>
    <w:rsid w:val="00736615"/>
    <w:rsid w:val="0073744A"/>
    <w:rsid w:val="0073775D"/>
    <w:rsid w:val="00737BF9"/>
    <w:rsid w:val="00737C98"/>
    <w:rsid w:val="0074061B"/>
    <w:rsid w:val="00740E4A"/>
    <w:rsid w:val="00742A11"/>
    <w:rsid w:val="007506F0"/>
    <w:rsid w:val="00757DAF"/>
    <w:rsid w:val="0076192C"/>
    <w:rsid w:val="00761B48"/>
    <w:rsid w:val="0076353A"/>
    <w:rsid w:val="00765255"/>
    <w:rsid w:val="007675F5"/>
    <w:rsid w:val="0076763D"/>
    <w:rsid w:val="00770841"/>
    <w:rsid w:val="00771AA5"/>
    <w:rsid w:val="007754E0"/>
    <w:rsid w:val="00780E38"/>
    <w:rsid w:val="00783350"/>
    <w:rsid w:val="0078341E"/>
    <w:rsid w:val="00785292"/>
    <w:rsid w:val="00785950"/>
    <w:rsid w:val="00792331"/>
    <w:rsid w:val="00793612"/>
    <w:rsid w:val="007966C5"/>
    <w:rsid w:val="007A01EC"/>
    <w:rsid w:val="007A6BF3"/>
    <w:rsid w:val="007B0839"/>
    <w:rsid w:val="007B0D3B"/>
    <w:rsid w:val="007B1C58"/>
    <w:rsid w:val="007B3F5A"/>
    <w:rsid w:val="007B536E"/>
    <w:rsid w:val="007C0F97"/>
    <w:rsid w:val="007C0FC5"/>
    <w:rsid w:val="007C2CA4"/>
    <w:rsid w:val="007C40CF"/>
    <w:rsid w:val="007C7756"/>
    <w:rsid w:val="007D4428"/>
    <w:rsid w:val="007D4DE5"/>
    <w:rsid w:val="007D6B3F"/>
    <w:rsid w:val="007E2FFA"/>
    <w:rsid w:val="007E3148"/>
    <w:rsid w:val="007E6E20"/>
    <w:rsid w:val="007F6144"/>
    <w:rsid w:val="007F7AEB"/>
    <w:rsid w:val="008105E3"/>
    <w:rsid w:val="00811781"/>
    <w:rsid w:val="00811E3D"/>
    <w:rsid w:val="00814AF2"/>
    <w:rsid w:val="00815932"/>
    <w:rsid w:val="008170A3"/>
    <w:rsid w:val="00820497"/>
    <w:rsid w:val="00821BC9"/>
    <w:rsid w:val="00824012"/>
    <w:rsid w:val="00825289"/>
    <w:rsid w:val="00825EC0"/>
    <w:rsid w:val="00827330"/>
    <w:rsid w:val="008302E2"/>
    <w:rsid w:val="00831ED5"/>
    <w:rsid w:val="00834673"/>
    <w:rsid w:val="00834C77"/>
    <w:rsid w:val="00836E83"/>
    <w:rsid w:val="0084145E"/>
    <w:rsid w:val="008415F6"/>
    <w:rsid w:val="008458F0"/>
    <w:rsid w:val="00846597"/>
    <w:rsid w:val="00852B7E"/>
    <w:rsid w:val="00853B4C"/>
    <w:rsid w:val="00854CA2"/>
    <w:rsid w:val="00855740"/>
    <w:rsid w:val="0086107B"/>
    <w:rsid w:val="0086445B"/>
    <w:rsid w:val="008669B9"/>
    <w:rsid w:val="0087124A"/>
    <w:rsid w:val="00873890"/>
    <w:rsid w:val="00874AE4"/>
    <w:rsid w:val="008770F1"/>
    <w:rsid w:val="00880BC9"/>
    <w:rsid w:val="00880F7C"/>
    <w:rsid w:val="008810A4"/>
    <w:rsid w:val="0088146D"/>
    <w:rsid w:val="0088440E"/>
    <w:rsid w:val="00890487"/>
    <w:rsid w:val="008924D0"/>
    <w:rsid w:val="0089480A"/>
    <w:rsid w:val="008A289B"/>
    <w:rsid w:val="008A3405"/>
    <w:rsid w:val="008A51C1"/>
    <w:rsid w:val="008A542F"/>
    <w:rsid w:val="008A563B"/>
    <w:rsid w:val="008B4C7E"/>
    <w:rsid w:val="008B559C"/>
    <w:rsid w:val="008B57E1"/>
    <w:rsid w:val="008C097D"/>
    <w:rsid w:val="008C0B92"/>
    <w:rsid w:val="008C22E9"/>
    <w:rsid w:val="008C587E"/>
    <w:rsid w:val="008C5F45"/>
    <w:rsid w:val="008C70A9"/>
    <w:rsid w:val="008E042B"/>
    <w:rsid w:val="008E2B8E"/>
    <w:rsid w:val="008E6142"/>
    <w:rsid w:val="008F0442"/>
    <w:rsid w:val="008F1E1D"/>
    <w:rsid w:val="008F4F29"/>
    <w:rsid w:val="009010F8"/>
    <w:rsid w:val="00903E7F"/>
    <w:rsid w:val="00906566"/>
    <w:rsid w:val="0091077D"/>
    <w:rsid w:val="00915319"/>
    <w:rsid w:val="00920380"/>
    <w:rsid w:val="00921EC9"/>
    <w:rsid w:val="00925B12"/>
    <w:rsid w:val="00926754"/>
    <w:rsid w:val="009300EF"/>
    <w:rsid w:val="00932316"/>
    <w:rsid w:val="009420AF"/>
    <w:rsid w:val="00951F01"/>
    <w:rsid w:val="009530A3"/>
    <w:rsid w:val="0095782A"/>
    <w:rsid w:val="0096498B"/>
    <w:rsid w:val="00965C62"/>
    <w:rsid w:val="009665ED"/>
    <w:rsid w:val="0097072A"/>
    <w:rsid w:val="009707C4"/>
    <w:rsid w:val="00970E76"/>
    <w:rsid w:val="00971E16"/>
    <w:rsid w:val="00974B9D"/>
    <w:rsid w:val="00974BCD"/>
    <w:rsid w:val="00977474"/>
    <w:rsid w:val="00980AF4"/>
    <w:rsid w:val="00981440"/>
    <w:rsid w:val="009820AE"/>
    <w:rsid w:val="0098455C"/>
    <w:rsid w:val="00984A47"/>
    <w:rsid w:val="00986A53"/>
    <w:rsid w:val="0099004D"/>
    <w:rsid w:val="00991A15"/>
    <w:rsid w:val="00995EBE"/>
    <w:rsid w:val="009A03E2"/>
    <w:rsid w:val="009A1CD7"/>
    <w:rsid w:val="009A2689"/>
    <w:rsid w:val="009A441D"/>
    <w:rsid w:val="009A45F1"/>
    <w:rsid w:val="009B18A6"/>
    <w:rsid w:val="009B48D4"/>
    <w:rsid w:val="009B710A"/>
    <w:rsid w:val="009C016F"/>
    <w:rsid w:val="009C1220"/>
    <w:rsid w:val="009C1332"/>
    <w:rsid w:val="009C31E2"/>
    <w:rsid w:val="009C3A75"/>
    <w:rsid w:val="009C46F3"/>
    <w:rsid w:val="009C6004"/>
    <w:rsid w:val="009D13CC"/>
    <w:rsid w:val="009D32C7"/>
    <w:rsid w:val="009D4F70"/>
    <w:rsid w:val="009D67F5"/>
    <w:rsid w:val="009D77F2"/>
    <w:rsid w:val="009E115E"/>
    <w:rsid w:val="009E1BE0"/>
    <w:rsid w:val="009E249F"/>
    <w:rsid w:val="009E3FE8"/>
    <w:rsid w:val="009F0DD0"/>
    <w:rsid w:val="009F4690"/>
    <w:rsid w:val="009F50F4"/>
    <w:rsid w:val="00A00595"/>
    <w:rsid w:val="00A05771"/>
    <w:rsid w:val="00A06E6A"/>
    <w:rsid w:val="00A1272C"/>
    <w:rsid w:val="00A13B8C"/>
    <w:rsid w:val="00A161ED"/>
    <w:rsid w:val="00A169D4"/>
    <w:rsid w:val="00A176AD"/>
    <w:rsid w:val="00A2292F"/>
    <w:rsid w:val="00A251A1"/>
    <w:rsid w:val="00A25EDB"/>
    <w:rsid w:val="00A26797"/>
    <w:rsid w:val="00A36B99"/>
    <w:rsid w:val="00A37075"/>
    <w:rsid w:val="00A40CF3"/>
    <w:rsid w:val="00A429F8"/>
    <w:rsid w:val="00A46F71"/>
    <w:rsid w:val="00A46FEE"/>
    <w:rsid w:val="00A501CB"/>
    <w:rsid w:val="00A502D1"/>
    <w:rsid w:val="00A529BB"/>
    <w:rsid w:val="00A53B8A"/>
    <w:rsid w:val="00A5540A"/>
    <w:rsid w:val="00A560A6"/>
    <w:rsid w:val="00A56E95"/>
    <w:rsid w:val="00A60803"/>
    <w:rsid w:val="00A635B6"/>
    <w:rsid w:val="00A67700"/>
    <w:rsid w:val="00A7007B"/>
    <w:rsid w:val="00A7339D"/>
    <w:rsid w:val="00A80F57"/>
    <w:rsid w:val="00A81A9C"/>
    <w:rsid w:val="00A8443D"/>
    <w:rsid w:val="00A87AC2"/>
    <w:rsid w:val="00A87DE2"/>
    <w:rsid w:val="00A923CE"/>
    <w:rsid w:val="00AA45BF"/>
    <w:rsid w:val="00AA7F9A"/>
    <w:rsid w:val="00AB37B3"/>
    <w:rsid w:val="00AB7B8C"/>
    <w:rsid w:val="00AC5047"/>
    <w:rsid w:val="00AD116E"/>
    <w:rsid w:val="00AD796F"/>
    <w:rsid w:val="00AE15E5"/>
    <w:rsid w:val="00AE6007"/>
    <w:rsid w:val="00AE651C"/>
    <w:rsid w:val="00AE7907"/>
    <w:rsid w:val="00AF03D3"/>
    <w:rsid w:val="00AF4582"/>
    <w:rsid w:val="00AF511F"/>
    <w:rsid w:val="00AF6DC9"/>
    <w:rsid w:val="00AF77E9"/>
    <w:rsid w:val="00B00D77"/>
    <w:rsid w:val="00B05A45"/>
    <w:rsid w:val="00B06403"/>
    <w:rsid w:val="00B10D96"/>
    <w:rsid w:val="00B177AB"/>
    <w:rsid w:val="00B17856"/>
    <w:rsid w:val="00B1785D"/>
    <w:rsid w:val="00B200BF"/>
    <w:rsid w:val="00B20BBA"/>
    <w:rsid w:val="00B22CF2"/>
    <w:rsid w:val="00B23703"/>
    <w:rsid w:val="00B241EC"/>
    <w:rsid w:val="00B26348"/>
    <w:rsid w:val="00B26EB5"/>
    <w:rsid w:val="00B30631"/>
    <w:rsid w:val="00B31997"/>
    <w:rsid w:val="00B34DFB"/>
    <w:rsid w:val="00B35222"/>
    <w:rsid w:val="00B47C17"/>
    <w:rsid w:val="00B56FEB"/>
    <w:rsid w:val="00B62B2D"/>
    <w:rsid w:val="00B65808"/>
    <w:rsid w:val="00B661A1"/>
    <w:rsid w:val="00B666CC"/>
    <w:rsid w:val="00B739AD"/>
    <w:rsid w:val="00B73D3D"/>
    <w:rsid w:val="00B74AD2"/>
    <w:rsid w:val="00B75E67"/>
    <w:rsid w:val="00B7617D"/>
    <w:rsid w:val="00B80A08"/>
    <w:rsid w:val="00B845EC"/>
    <w:rsid w:val="00B84BAA"/>
    <w:rsid w:val="00B86766"/>
    <w:rsid w:val="00B8754F"/>
    <w:rsid w:val="00B87F57"/>
    <w:rsid w:val="00B9079D"/>
    <w:rsid w:val="00B936A7"/>
    <w:rsid w:val="00B93E77"/>
    <w:rsid w:val="00B961E9"/>
    <w:rsid w:val="00BA2C33"/>
    <w:rsid w:val="00BB2150"/>
    <w:rsid w:val="00BB4EE1"/>
    <w:rsid w:val="00BB649C"/>
    <w:rsid w:val="00BC19BC"/>
    <w:rsid w:val="00BC630C"/>
    <w:rsid w:val="00BD42BD"/>
    <w:rsid w:val="00BD7F2F"/>
    <w:rsid w:val="00BE5633"/>
    <w:rsid w:val="00BF09CB"/>
    <w:rsid w:val="00BF126D"/>
    <w:rsid w:val="00BF1EDC"/>
    <w:rsid w:val="00BF29FF"/>
    <w:rsid w:val="00BF4937"/>
    <w:rsid w:val="00BF526D"/>
    <w:rsid w:val="00C0032D"/>
    <w:rsid w:val="00C0150D"/>
    <w:rsid w:val="00C11B84"/>
    <w:rsid w:val="00C13A29"/>
    <w:rsid w:val="00C14B11"/>
    <w:rsid w:val="00C15024"/>
    <w:rsid w:val="00C1686B"/>
    <w:rsid w:val="00C17646"/>
    <w:rsid w:val="00C17733"/>
    <w:rsid w:val="00C227EF"/>
    <w:rsid w:val="00C23829"/>
    <w:rsid w:val="00C31D86"/>
    <w:rsid w:val="00C3288A"/>
    <w:rsid w:val="00C37494"/>
    <w:rsid w:val="00C37D4C"/>
    <w:rsid w:val="00C41F7F"/>
    <w:rsid w:val="00C41FDC"/>
    <w:rsid w:val="00C506CD"/>
    <w:rsid w:val="00C54FEF"/>
    <w:rsid w:val="00C61574"/>
    <w:rsid w:val="00C61888"/>
    <w:rsid w:val="00C63A5D"/>
    <w:rsid w:val="00C65577"/>
    <w:rsid w:val="00C71DC0"/>
    <w:rsid w:val="00C73685"/>
    <w:rsid w:val="00C7421A"/>
    <w:rsid w:val="00C81882"/>
    <w:rsid w:val="00C82432"/>
    <w:rsid w:val="00C87921"/>
    <w:rsid w:val="00CA0B3D"/>
    <w:rsid w:val="00CA4C0B"/>
    <w:rsid w:val="00CC1BC5"/>
    <w:rsid w:val="00CC4D93"/>
    <w:rsid w:val="00CC5D5B"/>
    <w:rsid w:val="00CC5DDB"/>
    <w:rsid w:val="00CD5F2F"/>
    <w:rsid w:val="00CD6242"/>
    <w:rsid w:val="00CD7429"/>
    <w:rsid w:val="00CE146D"/>
    <w:rsid w:val="00CE5834"/>
    <w:rsid w:val="00CE7DA5"/>
    <w:rsid w:val="00CF1F8C"/>
    <w:rsid w:val="00CF24F3"/>
    <w:rsid w:val="00CF3007"/>
    <w:rsid w:val="00CF4B18"/>
    <w:rsid w:val="00CF6905"/>
    <w:rsid w:val="00CF6D1C"/>
    <w:rsid w:val="00D00576"/>
    <w:rsid w:val="00D00DA4"/>
    <w:rsid w:val="00D0122D"/>
    <w:rsid w:val="00D0297F"/>
    <w:rsid w:val="00D02C41"/>
    <w:rsid w:val="00D039BF"/>
    <w:rsid w:val="00D05F7E"/>
    <w:rsid w:val="00D06142"/>
    <w:rsid w:val="00D06E8A"/>
    <w:rsid w:val="00D10BB3"/>
    <w:rsid w:val="00D141A9"/>
    <w:rsid w:val="00D16476"/>
    <w:rsid w:val="00D21657"/>
    <w:rsid w:val="00D22D7A"/>
    <w:rsid w:val="00D2314B"/>
    <w:rsid w:val="00D24AEC"/>
    <w:rsid w:val="00D269BE"/>
    <w:rsid w:val="00D26CB2"/>
    <w:rsid w:val="00D303C7"/>
    <w:rsid w:val="00D31B16"/>
    <w:rsid w:val="00D31B3B"/>
    <w:rsid w:val="00D32100"/>
    <w:rsid w:val="00D335C1"/>
    <w:rsid w:val="00D400C7"/>
    <w:rsid w:val="00D40AA7"/>
    <w:rsid w:val="00D412BE"/>
    <w:rsid w:val="00D41768"/>
    <w:rsid w:val="00D47F80"/>
    <w:rsid w:val="00D52E18"/>
    <w:rsid w:val="00D57FCA"/>
    <w:rsid w:val="00D62BB8"/>
    <w:rsid w:val="00D63876"/>
    <w:rsid w:val="00D63C92"/>
    <w:rsid w:val="00D65E6D"/>
    <w:rsid w:val="00D669F5"/>
    <w:rsid w:val="00D70868"/>
    <w:rsid w:val="00D70A23"/>
    <w:rsid w:val="00D70CC0"/>
    <w:rsid w:val="00D76517"/>
    <w:rsid w:val="00D80310"/>
    <w:rsid w:val="00D8125F"/>
    <w:rsid w:val="00D81D9F"/>
    <w:rsid w:val="00D82E3B"/>
    <w:rsid w:val="00D873D9"/>
    <w:rsid w:val="00D91B8B"/>
    <w:rsid w:val="00DA343E"/>
    <w:rsid w:val="00DA3A9F"/>
    <w:rsid w:val="00DA6766"/>
    <w:rsid w:val="00DB2471"/>
    <w:rsid w:val="00DC22E7"/>
    <w:rsid w:val="00DC4B6C"/>
    <w:rsid w:val="00DC5FDA"/>
    <w:rsid w:val="00DC6B9A"/>
    <w:rsid w:val="00DC6EC7"/>
    <w:rsid w:val="00DC7C35"/>
    <w:rsid w:val="00DD13F8"/>
    <w:rsid w:val="00DD2B16"/>
    <w:rsid w:val="00DD3123"/>
    <w:rsid w:val="00DD4815"/>
    <w:rsid w:val="00DD5DF6"/>
    <w:rsid w:val="00DD633C"/>
    <w:rsid w:val="00DE3BD4"/>
    <w:rsid w:val="00DF078F"/>
    <w:rsid w:val="00DF4BD2"/>
    <w:rsid w:val="00DF562F"/>
    <w:rsid w:val="00E043E6"/>
    <w:rsid w:val="00E06908"/>
    <w:rsid w:val="00E07262"/>
    <w:rsid w:val="00E103EA"/>
    <w:rsid w:val="00E1248F"/>
    <w:rsid w:val="00E13C33"/>
    <w:rsid w:val="00E14F37"/>
    <w:rsid w:val="00E2088E"/>
    <w:rsid w:val="00E21657"/>
    <w:rsid w:val="00E25C18"/>
    <w:rsid w:val="00E31652"/>
    <w:rsid w:val="00E31F21"/>
    <w:rsid w:val="00E378EE"/>
    <w:rsid w:val="00E427A5"/>
    <w:rsid w:val="00E45379"/>
    <w:rsid w:val="00E50D11"/>
    <w:rsid w:val="00E56E4D"/>
    <w:rsid w:val="00E57D52"/>
    <w:rsid w:val="00E63B3A"/>
    <w:rsid w:val="00E64946"/>
    <w:rsid w:val="00E66B4A"/>
    <w:rsid w:val="00E75783"/>
    <w:rsid w:val="00E7596B"/>
    <w:rsid w:val="00E759B0"/>
    <w:rsid w:val="00E76943"/>
    <w:rsid w:val="00E83AAD"/>
    <w:rsid w:val="00E8658C"/>
    <w:rsid w:val="00E86BAD"/>
    <w:rsid w:val="00E872F2"/>
    <w:rsid w:val="00E94138"/>
    <w:rsid w:val="00E95471"/>
    <w:rsid w:val="00E97189"/>
    <w:rsid w:val="00EA0C2B"/>
    <w:rsid w:val="00EA353A"/>
    <w:rsid w:val="00EA358D"/>
    <w:rsid w:val="00EA3E72"/>
    <w:rsid w:val="00EA40AE"/>
    <w:rsid w:val="00EA6710"/>
    <w:rsid w:val="00EB0167"/>
    <w:rsid w:val="00EC248C"/>
    <w:rsid w:val="00EC3048"/>
    <w:rsid w:val="00ED2132"/>
    <w:rsid w:val="00ED2FEF"/>
    <w:rsid w:val="00ED6554"/>
    <w:rsid w:val="00ED7982"/>
    <w:rsid w:val="00ED7E07"/>
    <w:rsid w:val="00EE027C"/>
    <w:rsid w:val="00EE06A1"/>
    <w:rsid w:val="00EE103F"/>
    <w:rsid w:val="00EE2C41"/>
    <w:rsid w:val="00EE3CE9"/>
    <w:rsid w:val="00EE5860"/>
    <w:rsid w:val="00EF1DA8"/>
    <w:rsid w:val="00EF3A14"/>
    <w:rsid w:val="00EF6172"/>
    <w:rsid w:val="00F00165"/>
    <w:rsid w:val="00F012BD"/>
    <w:rsid w:val="00F01A45"/>
    <w:rsid w:val="00F02AE2"/>
    <w:rsid w:val="00F07C31"/>
    <w:rsid w:val="00F124EF"/>
    <w:rsid w:val="00F16377"/>
    <w:rsid w:val="00F20C44"/>
    <w:rsid w:val="00F21609"/>
    <w:rsid w:val="00F27B4E"/>
    <w:rsid w:val="00F31222"/>
    <w:rsid w:val="00F3466A"/>
    <w:rsid w:val="00F37B99"/>
    <w:rsid w:val="00F37EA5"/>
    <w:rsid w:val="00F408A4"/>
    <w:rsid w:val="00F43EBD"/>
    <w:rsid w:val="00F512A9"/>
    <w:rsid w:val="00F5535D"/>
    <w:rsid w:val="00F56B3D"/>
    <w:rsid w:val="00F56DA1"/>
    <w:rsid w:val="00F5777B"/>
    <w:rsid w:val="00F61ACC"/>
    <w:rsid w:val="00F64986"/>
    <w:rsid w:val="00F64ACD"/>
    <w:rsid w:val="00F66AD1"/>
    <w:rsid w:val="00F700AB"/>
    <w:rsid w:val="00F778F2"/>
    <w:rsid w:val="00F82867"/>
    <w:rsid w:val="00F90CAD"/>
    <w:rsid w:val="00F936B6"/>
    <w:rsid w:val="00F9380C"/>
    <w:rsid w:val="00F94AA1"/>
    <w:rsid w:val="00FA075F"/>
    <w:rsid w:val="00FA11A9"/>
    <w:rsid w:val="00FA6716"/>
    <w:rsid w:val="00FB2E3E"/>
    <w:rsid w:val="00FB7306"/>
    <w:rsid w:val="00FC4464"/>
    <w:rsid w:val="00FC6915"/>
    <w:rsid w:val="00FD2F26"/>
    <w:rsid w:val="00FD3DD5"/>
    <w:rsid w:val="00FD3F5F"/>
    <w:rsid w:val="00FD4E15"/>
    <w:rsid w:val="00FD686D"/>
    <w:rsid w:val="00FD7284"/>
    <w:rsid w:val="00FE19F4"/>
    <w:rsid w:val="00FF0388"/>
    <w:rsid w:val="00FF1449"/>
    <w:rsid w:val="00FF2556"/>
    <w:rsid w:val="00FF4204"/>
    <w:rsid w:val="00FF521A"/>
    <w:rsid w:val="00FF5ECA"/>
    <w:rsid w:val="00FF659C"/>
    <w:rsid w:val="00FF706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C2DE975"/>
  <w15:docId w15:val="{D75D1A5E-47CF-42C5-A0C1-DC3F80DB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27EF"/>
    <w:pPr>
      <w:spacing w:before="60" w:after="60"/>
      <w:jc w:val="both"/>
    </w:pPr>
    <w:rPr>
      <w:rFonts w:ascii="Arial" w:hAnsi="Arial"/>
      <w:sz w:val="22"/>
    </w:rPr>
  </w:style>
  <w:style w:type="paragraph" w:styleId="Ttulo1">
    <w:name w:val="heading 1"/>
    <w:basedOn w:val="Normal"/>
    <w:next w:val="Normal"/>
    <w:qFormat/>
    <w:rsid w:val="00F82867"/>
    <w:pPr>
      <w:keepNext/>
      <w:numPr>
        <w:numId w:val="1"/>
      </w:numPr>
      <w:spacing w:before="400" w:after="240"/>
      <w:jc w:val="left"/>
      <w:outlineLvl w:val="0"/>
    </w:pPr>
    <w:rPr>
      <w:b/>
      <w:caps/>
      <w:sz w:val="28"/>
    </w:rPr>
  </w:style>
  <w:style w:type="paragraph" w:styleId="Ttulo2">
    <w:name w:val="heading 2"/>
    <w:basedOn w:val="Normal"/>
    <w:next w:val="Normal"/>
    <w:qFormat/>
    <w:rsid w:val="00846597"/>
    <w:pPr>
      <w:keepNext/>
      <w:numPr>
        <w:ilvl w:val="1"/>
        <w:numId w:val="1"/>
      </w:numPr>
      <w:spacing w:before="240" w:after="180"/>
      <w:outlineLvl w:val="1"/>
    </w:pPr>
    <w:rPr>
      <w:b/>
      <w:sz w:val="24"/>
    </w:rPr>
  </w:style>
  <w:style w:type="paragraph" w:styleId="Ttulo3">
    <w:name w:val="heading 3"/>
    <w:basedOn w:val="Normal"/>
    <w:next w:val="Normal"/>
    <w:qFormat/>
    <w:rsid w:val="00846597"/>
    <w:pPr>
      <w:keepNext/>
      <w:numPr>
        <w:ilvl w:val="2"/>
        <w:numId w:val="1"/>
      </w:numPr>
      <w:tabs>
        <w:tab w:val="left" w:pos="851"/>
      </w:tabs>
      <w:spacing w:before="240" w:after="180"/>
      <w:outlineLvl w:val="2"/>
    </w:pPr>
    <w:rPr>
      <w:u w:val="single"/>
    </w:rPr>
  </w:style>
  <w:style w:type="paragraph" w:styleId="Ttulo4">
    <w:name w:val="heading 4"/>
    <w:basedOn w:val="Normal"/>
    <w:next w:val="Normal"/>
    <w:qFormat/>
    <w:rsid w:val="00846597"/>
    <w:pPr>
      <w:numPr>
        <w:ilvl w:val="3"/>
        <w:numId w:val="1"/>
      </w:numPr>
      <w:spacing w:before="240" w:after="180"/>
      <w:outlineLvl w:val="3"/>
    </w:pPr>
  </w:style>
  <w:style w:type="paragraph" w:styleId="Ttulo5">
    <w:name w:val="heading 5"/>
    <w:basedOn w:val="Normal"/>
    <w:next w:val="Normal"/>
    <w:qFormat/>
    <w:rsid w:val="00846597"/>
    <w:pPr>
      <w:numPr>
        <w:ilvl w:val="4"/>
        <w:numId w:val="1"/>
      </w:numPr>
      <w:spacing w:before="240" w:after="180"/>
      <w:outlineLvl w:val="4"/>
    </w:pPr>
  </w:style>
  <w:style w:type="paragraph" w:styleId="Ttulo6">
    <w:name w:val="heading 6"/>
    <w:basedOn w:val="Normal"/>
    <w:next w:val="Normal"/>
    <w:qFormat/>
    <w:pPr>
      <w:numPr>
        <w:ilvl w:val="5"/>
        <w:numId w:val="1"/>
      </w:numPr>
      <w:spacing w:before="240"/>
      <w:outlineLvl w:val="5"/>
    </w:pPr>
    <w:rPr>
      <w:i/>
    </w:rPr>
  </w:style>
  <w:style w:type="paragraph" w:styleId="Ttulo7">
    <w:name w:val="heading 7"/>
    <w:basedOn w:val="Normal"/>
    <w:next w:val="Normal"/>
    <w:qFormat/>
    <w:pPr>
      <w:numPr>
        <w:ilvl w:val="6"/>
        <w:numId w:val="1"/>
      </w:numPr>
      <w:spacing w:before="240"/>
      <w:outlineLvl w:val="6"/>
    </w:pPr>
    <w:rPr>
      <w:sz w:val="20"/>
    </w:rPr>
  </w:style>
  <w:style w:type="paragraph" w:styleId="Ttulo8">
    <w:name w:val="heading 8"/>
    <w:basedOn w:val="Normal"/>
    <w:next w:val="Normal"/>
    <w:qFormat/>
    <w:pPr>
      <w:numPr>
        <w:ilvl w:val="7"/>
        <w:numId w:val="1"/>
      </w:numPr>
      <w:spacing w:before="240"/>
      <w:outlineLvl w:val="7"/>
    </w:pPr>
    <w:rPr>
      <w:i/>
      <w:sz w:val="20"/>
    </w:rPr>
  </w:style>
  <w:style w:type="paragraph" w:styleId="Ttulo9">
    <w:name w:val="heading 9"/>
    <w:basedOn w:val="Normal"/>
    <w:next w:val="Normal"/>
    <w:qFormat/>
    <w:pPr>
      <w:numPr>
        <w:ilvl w:val="8"/>
        <w:numId w:val="1"/>
      </w:numPr>
      <w:spacing w:before="240"/>
      <w:outlineLvl w:val="8"/>
    </w:pPr>
    <w:rPr>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rPr>
      <w:sz w:val="18"/>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spacing w:before="240" w:after="0"/>
      <w:jc w:val="center"/>
    </w:pPr>
    <w:rPr>
      <w:rFonts w:ascii="Times New Roman" w:hAnsi="Times New Roman"/>
      <w:sz w:val="28"/>
    </w:rPr>
  </w:style>
  <w:style w:type="paragraph" w:styleId="Corpodetexto2">
    <w:name w:val="Body Text 2"/>
    <w:basedOn w:val="Normal"/>
    <w:rPr>
      <w:b/>
    </w:rPr>
  </w:style>
  <w:style w:type="paragraph" w:styleId="Corpodetexto3">
    <w:name w:val="Body Text 3"/>
    <w:basedOn w:val="Normal"/>
    <w:pPr>
      <w:jc w:val="left"/>
    </w:pPr>
  </w:style>
  <w:style w:type="paragraph" w:customStyle="1" w:styleId="EstiloTtulo4Sublinhado">
    <w:name w:val="Estilo Título 4 + Sublinhado"/>
    <w:basedOn w:val="Ttulo4"/>
    <w:rsid w:val="001E1204"/>
    <w:pPr>
      <w:keepNext/>
    </w:pPr>
    <w:rPr>
      <w:u w:val="single"/>
    </w:rPr>
  </w:style>
  <w:style w:type="paragraph" w:styleId="Textodebalo">
    <w:name w:val="Balloon Text"/>
    <w:basedOn w:val="Normal"/>
    <w:semiHidden/>
    <w:rsid w:val="004B6F4A"/>
    <w:rPr>
      <w:rFonts w:ascii="Tahoma" w:hAnsi="Tahoma" w:cs="Tahoma"/>
      <w:sz w:val="16"/>
      <w:szCs w:val="16"/>
    </w:rPr>
  </w:style>
  <w:style w:type="character" w:styleId="Refdecomentrio">
    <w:name w:val="annotation reference"/>
    <w:uiPriority w:val="99"/>
    <w:semiHidden/>
    <w:unhideWhenUsed/>
    <w:rsid w:val="002B1E01"/>
    <w:rPr>
      <w:sz w:val="16"/>
      <w:szCs w:val="16"/>
    </w:rPr>
  </w:style>
  <w:style w:type="paragraph" w:styleId="Textodecomentrio">
    <w:name w:val="annotation text"/>
    <w:basedOn w:val="Normal"/>
    <w:link w:val="TextodecomentrioChar"/>
    <w:uiPriority w:val="99"/>
    <w:semiHidden/>
    <w:unhideWhenUsed/>
    <w:rsid w:val="002B1E01"/>
    <w:rPr>
      <w:sz w:val="20"/>
    </w:rPr>
  </w:style>
  <w:style w:type="character" w:customStyle="1" w:styleId="TextodecomentrioChar">
    <w:name w:val="Texto de comentário Char"/>
    <w:link w:val="Textodecomentrio"/>
    <w:uiPriority w:val="99"/>
    <w:semiHidden/>
    <w:rsid w:val="002B1E01"/>
    <w:rPr>
      <w:rFonts w:ascii="Arial" w:hAnsi="Arial"/>
    </w:rPr>
  </w:style>
  <w:style w:type="paragraph" w:styleId="Assuntodocomentrio">
    <w:name w:val="annotation subject"/>
    <w:basedOn w:val="Textodecomentrio"/>
    <w:next w:val="Textodecomentrio"/>
    <w:link w:val="AssuntodocomentrioChar"/>
    <w:uiPriority w:val="99"/>
    <w:semiHidden/>
    <w:unhideWhenUsed/>
    <w:rsid w:val="002B1E01"/>
    <w:rPr>
      <w:b/>
      <w:bCs/>
    </w:rPr>
  </w:style>
  <w:style w:type="character" w:customStyle="1" w:styleId="AssuntodocomentrioChar">
    <w:name w:val="Assunto do comentário Char"/>
    <w:link w:val="Assuntodocomentrio"/>
    <w:uiPriority w:val="99"/>
    <w:semiHidden/>
    <w:rsid w:val="002B1E01"/>
    <w:rPr>
      <w:rFonts w:ascii="Arial" w:hAnsi="Arial"/>
      <w:b/>
      <w:bCs/>
    </w:rPr>
  </w:style>
  <w:style w:type="paragraph" w:styleId="PargrafodaLista">
    <w:name w:val="List Paragraph"/>
    <w:basedOn w:val="Normal"/>
    <w:uiPriority w:val="34"/>
    <w:qFormat/>
    <w:rsid w:val="00974BCD"/>
    <w:pPr>
      <w:ind w:left="720"/>
      <w:contextualSpacing/>
    </w:pPr>
  </w:style>
  <w:style w:type="paragraph" w:customStyle="1" w:styleId="Default">
    <w:name w:val="Default"/>
    <w:rsid w:val="00980AF4"/>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59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4">
    <w:name w:val="toc 4"/>
    <w:basedOn w:val="Normal"/>
    <w:next w:val="Normal"/>
    <w:autoRedefine/>
    <w:uiPriority w:val="39"/>
    <w:unhideWhenUsed/>
    <w:rsid w:val="008770F1"/>
    <w:pPr>
      <w:spacing w:before="0" w:after="100" w:line="259" w:lineRule="auto"/>
      <w:ind w:left="660"/>
      <w:jc w:val="left"/>
    </w:pPr>
    <w:rPr>
      <w:rFonts w:asciiTheme="minorHAnsi" w:eastAsiaTheme="minorEastAsia" w:hAnsiTheme="minorHAnsi" w:cstheme="minorBidi"/>
      <w:szCs w:val="22"/>
    </w:rPr>
  </w:style>
  <w:style w:type="paragraph" w:styleId="Sumrio1">
    <w:name w:val="toc 1"/>
    <w:basedOn w:val="Normal"/>
    <w:next w:val="Normal"/>
    <w:autoRedefine/>
    <w:uiPriority w:val="39"/>
    <w:unhideWhenUsed/>
    <w:rsid w:val="008770F1"/>
    <w:pPr>
      <w:spacing w:after="100"/>
    </w:pPr>
    <w:rPr>
      <w:b/>
    </w:rPr>
  </w:style>
  <w:style w:type="paragraph" w:styleId="Sumrio2">
    <w:name w:val="toc 2"/>
    <w:basedOn w:val="Normal"/>
    <w:next w:val="Normal"/>
    <w:autoRedefine/>
    <w:uiPriority w:val="39"/>
    <w:unhideWhenUsed/>
    <w:rsid w:val="008770F1"/>
    <w:pPr>
      <w:spacing w:after="100"/>
      <w:ind w:left="220"/>
    </w:pPr>
    <w:rPr>
      <w:b/>
      <w:i/>
    </w:rPr>
  </w:style>
  <w:style w:type="paragraph" w:styleId="Sumrio3">
    <w:name w:val="toc 3"/>
    <w:basedOn w:val="Normal"/>
    <w:next w:val="Normal"/>
    <w:autoRedefine/>
    <w:uiPriority w:val="39"/>
    <w:unhideWhenUsed/>
    <w:rsid w:val="008770F1"/>
    <w:pPr>
      <w:spacing w:after="100"/>
      <w:ind w:left="440"/>
    </w:pPr>
  </w:style>
  <w:style w:type="paragraph" w:styleId="Sumrio5">
    <w:name w:val="toc 5"/>
    <w:basedOn w:val="Normal"/>
    <w:next w:val="Normal"/>
    <w:autoRedefine/>
    <w:uiPriority w:val="39"/>
    <w:unhideWhenUsed/>
    <w:rsid w:val="008770F1"/>
    <w:pPr>
      <w:spacing w:before="0" w:after="100" w:line="259" w:lineRule="auto"/>
      <w:ind w:left="880"/>
      <w:jc w:val="left"/>
    </w:pPr>
    <w:rPr>
      <w:rFonts w:asciiTheme="minorHAnsi" w:eastAsiaTheme="minorEastAsia" w:hAnsiTheme="minorHAnsi" w:cstheme="minorBidi"/>
      <w:szCs w:val="22"/>
    </w:rPr>
  </w:style>
  <w:style w:type="paragraph" w:styleId="Sumrio6">
    <w:name w:val="toc 6"/>
    <w:basedOn w:val="Normal"/>
    <w:next w:val="Normal"/>
    <w:autoRedefine/>
    <w:uiPriority w:val="39"/>
    <w:unhideWhenUsed/>
    <w:rsid w:val="008770F1"/>
    <w:pPr>
      <w:spacing w:before="0" w:after="100" w:line="259" w:lineRule="auto"/>
      <w:ind w:left="1100"/>
      <w:jc w:val="left"/>
    </w:pPr>
    <w:rPr>
      <w:rFonts w:asciiTheme="minorHAnsi" w:eastAsiaTheme="minorEastAsia" w:hAnsiTheme="minorHAnsi" w:cstheme="minorBidi"/>
      <w:szCs w:val="22"/>
    </w:rPr>
  </w:style>
  <w:style w:type="paragraph" w:styleId="Sumrio7">
    <w:name w:val="toc 7"/>
    <w:basedOn w:val="Normal"/>
    <w:next w:val="Normal"/>
    <w:autoRedefine/>
    <w:uiPriority w:val="39"/>
    <w:unhideWhenUsed/>
    <w:rsid w:val="008770F1"/>
    <w:pPr>
      <w:spacing w:before="0" w:after="100" w:line="259" w:lineRule="auto"/>
      <w:ind w:left="1320"/>
      <w:jc w:val="left"/>
    </w:pPr>
    <w:rPr>
      <w:rFonts w:asciiTheme="minorHAnsi" w:eastAsiaTheme="minorEastAsia" w:hAnsiTheme="minorHAnsi" w:cstheme="minorBidi"/>
      <w:szCs w:val="22"/>
    </w:rPr>
  </w:style>
  <w:style w:type="paragraph" w:styleId="Sumrio8">
    <w:name w:val="toc 8"/>
    <w:basedOn w:val="Normal"/>
    <w:next w:val="Normal"/>
    <w:autoRedefine/>
    <w:uiPriority w:val="39"/>
    <w:unhideWhenUsed/>
    <w:rsid w:val="008770F1"/>
    <w:pPr>
      <w:spacing w:before="0" w:after="100" w:line="259" w:lineRule="auto"/>
      <w:ind w:left="1540"/>
      <w:jc w:val="left"/>
    </w:pPr>
    <w:rPr>
      <w:rFonts w:asciiTheme="minorHAnsi" w:eastAsiaTheme="minorEastAsia" w:hAnsiTheme="minorHAnsi" w:cstheme="minorBidi"/>
      <w:szCs w:val="22"/>
    </w:rPr>
  </w:style>
  <w:style w:type="paragraph" w:styleId="Sumrio9">
    <w:name w:val="toc 9"/>
    <w:basedOn w:val="Normal"/>
    <w:next w:val="Normal"/>
    <w:autoRedefine/>
    <w:uiPriority w:val="39"/>
    <w:unhideWhenUsed/>
    <w:rsid w:val="008770F1"/>
    <w:pPr>
      <w:spacing w:before="0" w:after="100" w:line="259" w:lineRule="auto"/>
      <w:ind w:left="1760"/>
      <w:jc w:val="left"/>
    </w:pPr>
    <w:rPr>
      <w:rFonts w:asciiTheme="minorHAnsi" w:eastAsiaTheme="minorEastAsia" w:hAnsiTheme="minorHAnsi" w:cstheme="minorBidi"/>
      <w:szCs w:val="22"/>
    </w:rPr>
  </w:style>
  <w:style w:type="paragraph" w:styleId="Recuodecorpodetexto2">
    <w:name w:val="Body Text Indent 2"/>
    <w:basedOn w:val="Normal"/>
    <w:link w:val="Recuodecorpodetexto2Char"/>
    <w:uiPriority w:val="99"/>
    <w:unhideWhenUsed/>
    <w:rsid w:val="009A45F1"/>
    <w:pPr>
      <w:spacing w:after="120" w:line="480" w:lineRule="auto"/>
      <w:ind w:left="283"/>
    </w:pPr>
  </w:style>
  <w:style w:type="character" w:customStyle="1" w:styleId="Recuodecorpodetexto2Char">
    <w:name w:val="Recuo de corpo de texto 2 Char"/>
    <w:basedOn w:val="Fontepargpadro"/>
    <w:link w:val="Recuodecorpodetexto2"/>
    <w:uiPriority w:val="99"/>
    <w:rsid w:val="009A45F1"/>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74626">
      <w:bodyDiv w:val="1"/>
      <w:marLeft w:val="0"/>
      <w:marRight w:val="0"/>
      <w:marTop w:val="0"/>
      <w:marBottom w:val="0"/>
      <w:divBdr>
        <w:top w:val="none" w:sz="0" w:space="0" w:color="auto"/>
        <w:left w:val="none" w:sz="0" w:space="0" w:color="auto"/>
        <w:bottom w:val="none" w:sz="0" w:space="0" w:color="auto"/>
        <w:right w:val="none" w:sz="0" w:space="0" w:color="auto"/>
      </w:divBdr>
    </w:div>
    <w:div w:id="968824776">
      <w:bodyDiv w:val="1"/>
      <w:marLeft w:val="0"/>
      <w:marRight w:val="0"/>
      <w:marTop w:val="0"/>
      <w:marBottom w:val="0"/>
      <w:divBdr>
        <w:top w:val="none" w:sz="0" w:space="0" w:color="auto"/>
        <w:left w:val="none" w:sz="0" w:space="0" w:color="auto"/>
        <w:bottom w:val="none" w:sz="0" w:space="0" w:color="auto"/>
        <w:right w:val="none" w:sz="0" w:space="0" w:color="auto"/>
      </w:divBdr>
    </w:div>
    <w:div w:id="1064258513">
      <w:bodyDiv w:val="1"/>
      <w:marLeft w:val="0"/>
      <w:marRight w:val="0"/>
      <w:marTop w:val="0"/>
      <w:marBottom w:val="0"/>
      <w:divBdr>
        <w:top w:val="none" w:sz="0" w:space="0" w:color="auto"/>
        <w:left w:val="none" w:sz="0" w:space="0" w:color="auto"/>
        <w:bottom w:val="none" w:sz="0" w:space="0" w:color="auto"/>
        <w:right w:val="none" w:sz="0" w:space="0" w:color="auto"/>
      </w:divBdr>
    </w:div>
    <w:div w:id="1187980580">
      <w:bodyDiv w:val="1"/>
      <w:marLeft w:val="0"/>
      <w:marRight w:val="0"/>
      <w:marTop w:val="0"/>
      <w:marBottom w:val="0"/>
      <w:divBdr>
        <w:top w:val="none" w:sz="0" w:space="0" w:color="auto"/>
        <w:left w:val="none" w:sz="0" w:space="0" w:color="auto"/>
        <w:bottom w:val="none" w:sz="0" w:space="0" w:color="auto"/>
        <w:right w:val="none" w:sz="0" w:space="0" w:color="auto"/>
      </w:divBdr>
    </w:div>
    <w:div w:id="1491629609">
      <w:bodyDiv w:val="1"/>
      <w:marLeft w:val="0"/>
      <w:marRight w:val="0"/>
      <w:marTop w:val="0"/>
      <w:marBottom w:val="0"/>
      <w:divBdr>
        <w:top w:val="none" w:sz="0" w:space="0" w:color="auto"/>
        <w:left w:val="none" w:sz="0" w:space="0" w:color="auto"/>
        <w:bottom w:val="none" w:sz="0" w:space="0" w:color="auto"/>
        <w:right w:val="none" w:sz="0" w:space="0" w:color="auto"/>
      </w:divBdr>
    </w:div>
    <w:div w:id="1517228356">
      <w:bodyDiv w:val="1"/>
      <w:marLeft w:val="0"/>
      <w:marRight w:val="0"/>
      <w:marTop w:val="0"/>
      <w:marBottom w:val="0"/>
      <w:divBdr>
        <w:top w:val="none" w:sz="0" w:space="0" w:color="auto"/>
        <w:left w:val="none" w:sz="0" w:space="0" w:color="auto"/>
        <w:bottom w:val="none" w:sz="0" w:space="0" w:color="auto"/>
        <w:right w:val="none" w:sz="0" w:space="0" w:color="auto"/>
      </w:divBdr>
    </w:div>
    <w:div w:id="157543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6CE92-10BD-496C-9729-DC86BDA8F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36</Pages>
  <Words>11233</Words>
  <Characters>68737</Characters>
  <Application>Microsoft Office Word</Application>
  <DocSecurity>2</DocSecurity>
  <Lines>572</Lines>
  <Paragraphs>159</Paragraphs>
  <ScaleCrop>false</ScaleCrop>
  <HeadingPairs>
    <vt:vector size="2" baseType="variant">
      <vt:variant>
        <vt:lpstr>Título</vt:lpstr>
      </vt:variant>
      <vt:variant>
        <vt:i4>1</vt:i4>
      </vt:variant>
    </vt:vector>
  </HeadingPairs>
  <TitlesOfParts>
    <vt:vector size="1" baseType="lpstr">
      <vt:lpstr>PG-01 -  Planejamento</vt:lpstr>
    </vt:vector>
  </TitlesOfParts>
  <Company>M&amp;F Consultoria Ltda</Company>
  <LinksUpToDate>false</LinksUpToDate>
  <CharactersWithSpaces>79811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PG-01 -  Planejamento</dc:title>
  <dc:creator>Guaraci Silva da Fonseca</dc:creator>
  <dc:description>Documento elaborado para atendimento ao Contrato 4570011087-530</dc:description>
  <cp:lastModifiedBy>Coneppc</cp:lastModifiedBy>
  <cp:revision>57</cp:revision>
  <cp:lastPrinted>2016-08-31T18:35:00Z</cp:lastPrinted>
  <dcterms:created xsi:type="dcterms:W3CDTF">2016-10-06T14:21:00Z</dcterms:created>
  <dcterms:modified xsi:type="dcterms:W3CDTF">2017-01-13T16:44:00Z</dcterms:modified>
</cp:coreProperties>
</file>